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76CB4" w:rsidR="00560EC9" w:rsidP="00560EC9" w:rsidRDefault="00560EC9" w14:paraId="437824F4" w14:textId="77777777">
      <w:pPr>
        <w:jc w:val="center"/>
        <w:rPr>
          <w:rFonts w:ascii="Verdana" w:hAnsi="Verdana" w:cs="Arial"/>
          <w:b/>
          <w:sz w:val="20"/>
          <w:szCs w:val="20"/>
        </w:rPr>
      </w:pPr>
      <w:r w:rsidRPr="00676CB4">
        <w:rPr>
          <w:rFonts w:ascii="Verdana" w:hAnsi="Verdana"/>
          <w:noProof/>
          <w:sz w:val="20"/>
          <w:szCs w:val="20"/>
        </w:rPr>
        <w:drawing>
          <wp:inline distT="0" distB="0" distL="0" distR="0" wp14:anchorId="7DA4CED9" wp14:editId="36A05963">
            <wp:extent cx="2295525" cy="914400"/>
            <wp:effectExtent l="0" t="0" r="9525" b="0"/>
            <wp:docPr id="1" name="Picture 1" descr="dp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 colou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5525" cy="914400"/>
                    </a:xfrm>
                    <a:prstGeom prst="rect">
                      <a:avLst/>
                    </a:prstGeom>
                    <a:noFill/>
                    <a:ln>
                      <a:noFill/>
                    </a:ln>
                  </pic:spPr>
                </pic:pic>
              </a:graphicData>
            </a:graphic>
          </wp:inline>
        </w:drawing>
      </w:r>
    </w:p>
    <w:p w:rsidRPr="00676CB4" w:rsidR="00560EC9" w:rsidP="00560EC9" w:rsidRDefault="00560EC9" w14:paraId="732E8B37" w14:textId="77777777">
      <w:pPr>
        <w:jc w:val="center"/>
        <w:rPr>
          <w:rFonts w:ascii="Verdana" w:hAnsi="Verdana" w:cs="Arial"/>
          <w:b/>
          <w:sz w:val="20"/>
          <w:szCs w:val="20"/>
        </w:rPr>
      </w:pPr>
    </w:p>
    <w:p w:rsidRPr="00676CB4" w:rsidR="00560EC9" w:rsidP="00560EC9" w:rsidRDefault="00560EC9" w14:paraId="5B9FB05E" w14:textId="77777777">
      <w:pPr>
        <w:jc w:val="center"/>
        <w:rPr>
          <w:rFonts w:ascii="Verdana" w:hAnsi="Verdana" w:cs="Arial"/>
          <w:b/>
          <w:sz w:val="20"/>
          <w:szCs w:val="20"/>
        </w:rPr>
      </w:pPr>
    </w:p>
    <w:p w:rsidRPr="00676CB4" w:rsidR="00560EC9" w:rsidP="00560EC9" w:rsidRDefault="00560EC9" w14:paraId="183DFBDD" w14:textId="77777777">
      <w:pPr>
        <w:jc w:val="center"/>
        <w:rPr>
          <w:rFonts w:ascii="Verdana" w:hAnsi="Verdana" w:cs="Arial"/>
          <w:b/>
          <w:sz w:val="20"/>
          <w:szCs w:val="20"/>
        </w:rPr>
      </w:pPr>
      <w:r w:rsidRPr="00676CB4">
        <w:rPr>
          <w:rFonts w:ascii="Verdana" w:hAnsi="Verdana" w:cs="Arial"/>
          <w:b/>
          <w:sz w:val="20"/>
          <w:szCs w:val="20"/>
        </w:rPr>
        <w:t>Minute of the Dundee Partnership Management Group</w:t>
      </w:r>
    </w:p>
    <w:p w:rsidRPr="00676CB4" w:rsidR="00560EC9" w:rsidP="3AD6C55C" w:rsidRDefault="00560EC9" w14:paraId="1CF40E7A" w14:textId="159B5074">
      <w:pPr>
        <w:jc w:val="center"/>
        <w:rPr>
          <w:rFonts w:ascii="Verdana" w:hAnsi="Verdana" w:cs="Arial"/>
          <w:b/>
          <w:bCs/>
          <w:sz w:val="20"/>
          <w:szCs w:val="20"/>
        </w:rPr>
      </w:pPr>
      <w:r w:rsidRPr="3AD6C55C">
        <w:rPr>
          <w:rFonts w:ascii="Verdana" w:hAnsi="Verdana" w:cs="Arial"/>
          <w:b/>
          <w:bCs/>
          <w:sz w:val="20"/>
          <w:szCs w:val="20"/>
        </w:rPr>
        <w:t xml:space="preserve">held on </w:t>
      </w:r>
      <w:r w:rsidR="00B33F9E">
        <w:rPr>
          <w:rFonts w:ascii="Verdana" w:hAnsi="Verdana" w:cs="Arial"/>
          <w:b/>
          <w:bCs/>
          <w:sz w:val="20"/>
          <w:szCs w:val="20"/>
        </w:rPr>
        <w:t>Wednesday</w:t>
      </w:r>
      <w:r w:rsidRPr="3AD6C55C" w:rsidR="00193769">
        <w:rPr>
          <w:rFonts w:ascii="Verdana" w:hAnsi="Verdana" w:cs="Arial"/>
          <w:b/>
          <w:bCs/>
          <w:sz w:val="20"/>
          <w:szCs w:val="20"/>
        </w:rPr>
        <w:t>,</w:t>
      </w:r>
      <w:r w:rsidRPr="3AD6C55C" w:rsidR="00627AB0">
        <w:rPr>
          <w:rFonts w:ascii="Verdana" w:hAnsi="Verdana" w:cs="Arial"/>
          <w:b/>
          <w:bCs/>
          <w:sz w:val="20"/>
          <w:szCs w:val="20"/>
        </w:rPr>
        <w:t xml:space="preserve"> </w:t>
      </w:r>
      <w:r w:rsidR="00BB577C">
        <w:rPr>
          <w:rFonts w:ascii="Verdana" w:hAnsi="Verdana" w:cs="Arial"/>
          <w:b/>
          <w:bCs/>
          <w:sz w:val="20"/>
          <w:szCs w:val="20"/>
        </w:rPr>
        <w:t xml:space="preserve">4 </w:t>
      </w:r>
      <w:r w:rsidR="00B33F9E">
        <w:rPr>
          <w:rFonts w:ascii="Verdana" w:hAnsi="Verdana" w:cs="Arial"/>
          <w:b/>
          <w:bCs/>
          <w:sz w:val="20"/>
          <w:szCs w:val="20"/>
        </w:rPr>
        <w:t xml:space="preserve">March </w:t>
      </w:r>
      <w:r w:rsidR="000E4A7D">
        <w:rPr>
          <w:rFonts w:ascii="Verdana" w:hAnsi="Verdana" w:cs="Arial"/>
          <w:b/>
          <w:bCs/>
          <w:sz w:val="20"/>
          <w:szCs w:val="20"/>
        </w:rPr>
        <w:t>202</w:t>
      </w:r>
      <w:r w:rsidR="00B33F9E">
        <w:rPr>
          <w:rFonts w:ascii="Verdana" w:hAnsi="Verdana" w:cs="Arial"/>
          <w:b/>
          <w:bCs/>
          <w:sz w:val="20"/>
          <w:szCs w:val="20"/>
        </w:rPr>
        <w:t>6</w:t>
      </w:r>
      <w:r w:rsidRPr="3AD6C55C">
        <w:rPr>
          <w:rFonts w:ascii="Verdana" w:hAnsi="Verdana" w:cs="Arial"/>
          <w:b/>
          <w:bCs/>
          <w:sz w:val="20"/>
          <w:szCs w:val="20"/>
        </w:rPr>
        <w:t xml:space="preserve"> at </w:t>
      </w:r>
      <w:r w:rsidR="0024650B">
        <w:rPr>
          <w:rFonts w:ascii="Verdana" w:hAnsi="Verdana" w:cs="Arial"/>
          <w:b/>
          <w:bCs/>
          <w:sz w:val="20"/>
          <w:szCs w:val="20"/>
        </w:rPr>
        <w:t>10</w:t>
      </w:r>
      <w:r w:rsidR="00BB577C">
        <w:rPr>
          <w:rFonts w:ascii="Verdana" w:hAnsi="Verdana" w:cs="Arial"/>
          <w:b/>
          <w:bCs/>
          <w:sz w:val="20"/>
          <w:szCs w:val="20"/>
        </w:rPr>
        <w:t>.00</w:t>
      </w:r>
      <w:r w:rsidR="0024650B">
        <w:rPr>
          <w:rFonts w:ascii="Verdana" w:hAnsi="Verdana" w:cs="Arial"/>
          <w:b/>
          <w:bCs/>
          <w:sz w:val="20"/>
          <w:szCs w:val="20"/>
        </w:rPr>
        <w:t>a</w:t>
      </w:r>
      <w:r w:rsidR="00BB577C">
        <w:rPr>
          <w:rFonts w:ascii="Verdana" w:hAnsi="Verdana" w:cs="Arial"/>
          <w:b/>
          <w:bCs/>
          <w:sz w:val="20"/>
          <w:szCs w:val="20"/>
        </w:rPr>
        <w:t>m</w:t>
      </w:r>
    </w:p>
    <w:p w:rsidRPr="00676CB4" w:rsidR="00560EC9" w:rsidP="00560EC9" w:rsidRDefault="0024650B" w14:paraId="59DC12D8" w14:textId="3CD86700">
      <w:pPr>
        <w:jc w:val="center"/>
        <w:rPr>
          <w:rFonts w:ascii="Verdana" w:hAnsi="Verdana" w:cs="Arial"/>
          <w:b/>
          <w:sz w:val="20"/>
          <w:szCs w:val="20"/>
        </w:rPr>
      </w:pPr>
      <w:r>
        <w:rPr>
          <w:rFonts w:ascii="Verdana" w:hAnsi="Verdana" w:cs="Arial"/>
          <w:b/>
          <w:sz w:val="20"/>
          <w:szCs w:val="20"/>
        </w:rPr>
        <w:t>Dundee House, Room 1.1</w:t>
      </w:r>
      <w:r w:rsidR="00ED33A1">
        <w:rPr>
          <w:rFonts w:ascii="Verdana" w:hAnsi="Verdana" w:cs="Arial"/>
          <w:b/>
          <w:sz w:val="20"/>
          <w:szCs w:val="20"/>
        </w:rPr>
        <w:t xml:space="preserve"> and online via Teams</w:t>
      </w:r>
    </w:p>
    <w:p w:rsidR="008B2BF6" w:rsidP="008B2BF6" w:rsidRDefault="008B2BF6" w14:paraId="3D54F7B6" w14:textId="77777777">
      <w:pPr>
        <w:rPr>
          <w:rFonts w:ascii="Verdana" w:hAnsi="Verdana"/>
          <w:sz w:val="20"/>
          <w:szCs w:val="20"/>
        </w:rPr>
      </w:pPr>
    </w:p>
    <w:p w:rsidRPr="008B2BF6" w:rsidR="008B2BF6" w:rsidP="008B2BF6" w:rsidRDefault="008B2BF6" w14:paraId="42613211" w14:textId="6ABBAFD2">
      <w:pPr>
        <w:rPr>
          <w:rFonts w:ascii="Verdana" w:hAnsi="Verdana"/>
          <w:sz w:val="20"/>
          <w:szCs w:val="20"/>
          <w:u w:val="single"/>
        </w:rPr>
      </w:pPr>
      <w:r w:rsidRPr="008B2BF6">
        <w:rPr>
          <w:rFonts w:ascii="Verdana" w:hAnsi="Verdana"/>
          <w:sz w:val="20"/>
          <w:szCs w:val="20"/>
          <w:u w:val="single"/>
        </w:rPr>
        <w:t>Present:</w:t>
      </w:r>
    </w:p>
    <w:p w:rsidR="008B2BF6" w:rsidP="008B2BF6" w:rsidRDefault="008B2BF6" w14:paraId="547D8E2B" w14:textId="77777777">
      <w:pPr>
        <w:rPr>
          <w:rFonts w:ascii="Verdana" w:hAnsi="Verdana"/>
          <w:sz w:val="16"/>
          <w:szCs w:val="20"/>
        </w:rPr>
        <w:sectPr w:rsidR="008B2BF6" w:rsidSect="004B4216">
          <w:headerReference w:type="default" r:id="rId11"/>
          <w:type w:val="continuous"/>
          <w:pgSz w:w="11906" w:h="16838" w:orient="portrait" w:code="9"/>
          <w:pgMar w:top="709" w:right="1440" w:bottom="1135" w:left="1440" w:header="709" w:footer="709" w:gutter="0"/>
          <w:cols w:space="708"/>
          <w:titlePg/>
          <w:docGrid w:linePitch="360"/>
        </w:sectPr>
      </w:pPr>
    </w:p>
    <w:p w:rsidR="00D257AA" w:rsidP="00D257AA" w:rsidRDefault="00D257AA" w14:paraId="24C12862" w14:textId="4068DB65">
      <w:pPr>
        <w:rPr>
          <w:rFonts w:ascii="Verdana" w:hAnsi="Verdana"/>
          <w:sz w:val="16"/>
          <w:szCs w:val="20"/>
        </w:rPr>
      </w:pPr>
      <w:r>
        <w:rPr>
          <w:rFonts w:ascii="Verdana" w:hAnsi="Verdana"/>
          <w:sz w:val="16"/>
          <w:szCs w:val="20"/>
        </w:rPr>
        <w:t>Audrey May, Children &amp; Families, DCC</w:t>
      </w:r>
    </w:p>
    <w:p w:rsidR="00D257AA" w:rsidP="00D257AA" w:rsidRDefault="00D257AA" w14:paraId="1ABE9735" w14:textId="77777777">
      <w:pPr>
        <w:rPr>
          <w:rFonts w:ascii="Verdana" w:hAnsi="Verdana"/>
          <w:sz w:val="16"/>
          <w:szCs w:val="20"/>
        </w:rPr>
      </w:pPr>
      <w:r>
        <w:rPr>
          <w:rFonts w:ascii="Verdana" w:hAnsi="Verdana"/>
          <w:sz w:val="16"/>
          <w:szCs w:val="20"/>
        </w:rPr>
        <w:t xml:space="preserve">Bryan Todd, Scottish Fire &amp; Rescue Service </w:t>
      </w:r>
    </w:p>
    <w:p w:rsidR="0079047E" w:rsidP="0079047E" w:rsidRDefault="0079047E" w14:paraId="3CE3C3BF" w14:textId="77777777">
      <w:pPr>
        <w:rPr>
          <w:rFonts w:ascii="Verdana" w:hAnsi="Verdana"/>
          <w:sz w:val="16"/>
          <w:szCs w:val="20"/>
        </w:rPr>
      </w:pPr>
      <w:r w:rsidRPr="008B2BF6">
        <w:rPr>
          <w:rFonts w:ascii="Verdana" w:hAnsi="Verdana"/>
          <w:sz w:val="16"/>
          <w:szCs w:val="20"/>
        </w:rPr>
        <w:t>Christina Cooper, DVVA</w:t>
      </w:r>
    </w:p>
    <w:p w:rsidR="0060478F" w:rsidP="0060478F" w:rsidRDefault="0060478F" w14:paraId="388DDAA3" w14:textId="77777777">
      <w:pPr>
        <w:rPr>
          <w:rFonts w:ascii="Verdana" w:hAnsi="Verdana"/>
          <w:sz w:val="16"/>
          <w:szCs w:val="20"/>
        </w:rPr>
      </w:pPr>
      <w:r>
        <w:rPr>
          <w:rFonts w:ascii="Verdana" w:hAnsi="Verdana"/>
          <w:sz w:val="16"/>
          <w:szCs w:val="20"/>
        </w:rPr>
        <w:t>Cllr</w:t>
      </w:r>
      <w:r w:rsidRPr="008B2BF6">
        <w:rPr>
          <w:rFonts w:ascii="Verdana" w:hAnsi="Verdana"/>
          <w:sz w:val="16"/>
          <w:szCs w:val="20"/>
        </w:rPr>
        <w:t xml:space="preserve"> </w:t>
      </w:r>
      <w:r>
        <w:rPr>
          <w:rFonts w:ascii="Verdana" w:hAnsi="Verdana"/>
          <w:sz w:val="16"/>
          <w:szCs w:val="20"/>
        </w:rPr>
        <w:t>Mark Flynn</w:t>
      </w:r>
      <w:r w:rsidRPr="008B2BF6">
        <w:rPr>
          <w:rFonts w:ascii="Verdana" w:hAnsi="Verdana"/>
          <w:sz w:val="16"/>
          <w:szCs w:val="20"/>
        </w:rPr>
        <w:t xml:space="preserve">, Dundee City Council </w:t>
      </w:r>
    </w:p>
    <w:p w:rsidR="005D7BBC" w:rsidP="005D7BBC" w:rsidRDefault="005D7BBC" w14:paraId="4A22447A" w14:textId="77777777">
      <w:pPr>
        <w:rPr>
          <w:rFonts w:ascii="Verdana" w:hAnsi="Verdana"/>
          <w:sz w:val="16"/>
          <w:szCs w:val="20"/>
        </w:rPr>
      </w:pPr>
      <w:r>
        <w:rPr>
          <w:rFonts w:ascii="Verdana" w:hAnsi="Verdana"/>
          <w:sz w:val="16"/>
          <w:szCs w:val="20"/>
        </w:rPr>
        <w:t>Colin Echevarria, Police Scotland</w:t>
      </w:r>
      <w:r w:rsidRPr="0060478F">
        <w:rPr>
          <w:rFonts w:ascii="Verdana" w:hAnsi="Verdana"/>
          <w:sz w:val="16"/>
          <w:szCs w:val="20"/>
        </w:rPr>
        <w:t xml:space="preserve"> </w:t>
      </w:r>
    </w:p>
    <w:p w:rsidR="00FD1886" w:rsidP="007C4E86" w:rsidRDefault="00A6528C" w14:paraId="4E22C445" w14:textId="77777777">
      <w:pPr>
        <w:rPr>
          <w:rFonts w:ascii="Verdana" w:hAnsi="Verdana"/>
          <w:sz w:val="16"/>
          <w:szCs w:val="20"/>
        </w:rPr>
      </w:pPr>
      <w:r>
        <w:rPr>
          <w:rFonts w:ascii="Verdana" w:hAnsi="Verdana"/>
          <w:sz w:val="16"/>
          <w:szCs w:val="20"/>
        </w:rPr>
        <w:t>Euan Ha</w:t>
      </w:r>
      <w:r w:rsidR="00FD1886">
        <w:rPr>
          <w:rFonts w:ascii="Verdana" w:hAnsi="Verdana"/>
          <w:sz w:val="16"/>
          <w:szCs w:val="20"/>
        </w:rPr>
        <w:t>lliday, Department for Work &amp; Pensions</w:t>
      </w:r>
    </w:p>
    <w:p w:rsidRPr="008B2BF6" w:rsidR="007C4E86" w:rsidP="007C4E86" w:rsidRDefault="007C4E86" w14:paraId="6AD8F8DE" w14:textId="6F978370">
      <w:pPr>
        <w:rPr>
          <w:rFonts w:ascii="Verdana" w:hAnsi="Verdana"/>
          <w:sz w:val="16"/>
          <w:szCs w:val="20"/>
        </w:rPr>
      </w:pPr>
      <w:r w:rsidRPr="008B2BF6">
        <w:rPr>
          <w:rFonts w:ascii="Verdana" w:hAnsi="Verdana"/>
          <w:sz w:val="16"/>
          <w:szCs w:val="20"/>
        </w:rPr>
        <w:t>Greg Colgan, Chief Executive, DCC</w:t>
      </w:r>
    </w:p>
    <w:p w:rsidR="001A1E2A" w:rsidP="001A1E2A" w:rsidRDefault="001A1E2A" w14:paraId="2A44CE5C" w14:textId="19E677A5">
      <w:pPr>
        <w:rPr>
          <w:rFonts w:ascii="Verdana" w:hAnsi="Verdana"/>
          <w:sz w:val="16"/>
          <w:szCs w:val="20"/>
        </w:rPr>
      </w:pPr>
      <w:r>
        <w:rPr>
          <w:rFonts w:ascii="Verdana" w:hAnsi="Verdana"/>
          <w:sz w:val="16"/>
          <w:szCs w:val="20"/>
        </w:rPr>
        <w:t>Judy Dobbie, Leisure &amp; Communities Dundee</w:t>
      </w:r>
    </w:p>
    <w:p w:rsidR="005D7BBC" w:rsidP="0024650B" w:rsidRDefault="005D7BBC" w14:paraId="46EAE321" w14:textId="77777777">
      <w:pPr>
        <w:rPr>
          <w:rFonts w:ascii="Verdana" w:hAnsi="Verdana"/>
          <w:sz w:val="16"/>
          <w:szCs w:val="16"/>
        </w:rPr>
      </w:pPr>
      <w:r>
        <w:rPr>
          <w:rFonts w:ascii="Verdana" w:hAnsi="Verdana"/>
          <w:sz w:val="16"/>
          <w:szCs w:val="16"/>
        </w:rPr>
        <w:t>Katie Geary, NHS Public Health</w:t>
      </w:r>
    </w:p>
    <w:p w:rsidR="0024650B" w:rsidP="0024650B" w:rsidRDefault="0024650B" w14:paraId="69878081" w14:textId="72FF4AF1">
      <w:pPr>
        <w:rPr>
          <w:rFonts w:ascii="Verdana" w:hAnsi="Verdana"/>
          <w:sz w:val="16"/>
          <w:szCs w:val="16"/>
        </w:rPr>
      </w:pPr>
      <w:r w:rsidRPr="2F4D3956">
        <w:rPr>
          <w:rFonts w:ascii="Verdana" w:hAnsi="Verdana"/>
          <w:sz w:val="16"/>
          <w:szCs w:val="16"/>
        </w:rPr>
        <w:t xml:space="preserve">Liz Bacon, </w:t>
      </w:r>
      <w:r>
        <w:rPr>
          <w:rFonts w:ascii="Verdana" w:hAnsi="Verdana"/>
          <w:sz w:val="16"/>
          <w:szCs w:val="16"/>
        </w:rPr>
        <w:t xml:space="preserve">Abertay </w:t>
      </w:r>
      <w:r w:rsidRPr="2F4D3956">
        <w:rPr>
          <w:rFonts w:ascii="Verdana" w:hAnsi="Verdana"/>
          <w:sz w:val="16"/>
          <w:szCs w:val="16"/>
        </w:rPr>
        <w:t>University</w:t>
      </w:r>
    </w:p>
    <w:p w:rsidR="00716B25" w:rsidP="00716B25" w:rsidRDefault="00716B25" w14:paraId="3871158C" w14:textId="77777777">
      <w:pPr>
        <w:rPr>
          <w:rFonts w:ascii="Verdana" w:hAnsi="Verdana"/>
          <w:sz w:val="16"/>
          <w:szCs w:val="20"/>
        </w:rPr>
      </w:pPr>
      <w:r>
        <w:rPr>
          <w:rFonts w:ascii="Verdana" w:hAnsi="Verdana"/>
          <w:sz w:val="16"/>
          <w:szCs w:val="20"/>
        </w:rPr>
        <w:t>Mark Speed, TACTRAN</w:t>
      </w:r>
      <w:r w:rsidRPr="000A3001">
        <w:rPr>
          <w:rFonts w:ascii="Verdana" w:hAnsi="Verdana"/>
          <w:sz w:val="16"/>
          <w:szCs w:val="20"/>
        </w:rPr>
        <w:t xml:space="preserve"> </w:t>
      </w:r>
    </w:p>
    <w:p w:rsidR="004A4893" w:rsidP="008B2BF6" w:rsidRDefault="00B03921" w14:paraId="6AAFC485" w14:textId="63F78DB8">
      <w:pPr>
        <w:rPr>
          <w:rFonts w:ascii="Verdana" w:hAnsi="Verdana"/>
          <w:sz w:val="16"/>
          <w:szCs w:val="20"/>
        </w:rPr>
      </w:pPr>
      <w:r>
        <w:rPr>
          <w:rFonts w:ascii="Verdana" w:hAnsi="Verdana"/>
          <w:sz w:val="16"/>
          <w:szCs w:val="20"/>
        </w:rPr>
        <w:t>Matthew Lockley</w:t>
      </w:r>
      <w:r w:rsidR="004A4893">
        <w:rPr>
          <w:rFonts w:ascii="Verdana" w:hAnsi="Verdana"/>
          <w:sz w:val="16"/>
          <w:szCs w:val="20"/>
        </w:rPr>
        <w:t>, Scottish Enterprise</w:t>
      </w:r>
    </w:p>
    <w:p w:rsidR="00993393" w:rsidP="008B2BF6" w:rsidRDefault="00433B89" w14:paraId="61A10F6A" w14:textId="699F61ED">
      <w:pPr>
        <w:rPr>
          <w:rFonts w:ascii="Verdana" w:hAnsi="Verdana"/>
          <w:sz w:val="16"/>
          <w:szCs w:val="20"/>
        </w:rPr>
      </w:pPr>
      <w:r w:rsidRPr="008B2BF6">
        <w:rPr>
          <w:rFonts w:ascii="Verdana" w:hAnsi="Verdana"/>
          <w:sz w:val="16"/>
          <w:szCs w:val="20"/>
        </w:rPr>
        <w:t>Peter Allan, Chief Executive’s Service</w:t>
      </w:r>
      <w:r w:rsidR="007A065E">
        <w:rPr>
          <w:rFonts w:ascii="Verdana" w:hAnsi="Verdana"/>
          <w:sz w:val="16"/>
          <w:szCs w:val="20"/>
        </w:rPr>
        <w:t>s</w:t>
      </w:r>
      <w:r w:rsidRPr="008B2BF6">
        <w:rPr>
          <w:rFonts w:ascii="Verdana" w:hAnsi="Verdana"/>
          <w:sz w:val="16"/>
          <w:szCs w:val="20"/>
        </w:rPr>
        <w:t>, DCC</w:t>
      </w:r>
    </w:p>
    <w:p w:rsidR="0024650B" w:rsidP="0024650B" w:rsidRDefault="0024650B" w14:paraId="329CAE8A" w14:textId="77777777">
      <w:pPr>
        <w:rPr>
          <w:rFonts w:ascii="Verdana" w:hAnsi="Verdana"/>
          <w:sz w:val="16"/>
          <w:szCs w:val="20"/>
        </w:rPr>
      </w:pPr>
      <w:r>
        <w:rPr>
          <w:rFonts w:ascii="Verdana" w:hAnsi="Verdana"/>
          <w:sz w:val="16"/>
          <w:szCs w:val="20"/>
        </w:rPr>
        <w:t>Robin Presswood, City Development, DCC</w:t>
      </w:r>
    </w:p>
    <w:p w:rsidR="002F0A53" w:rsidP="002F0A53" w:rsidRDefault="0060478F" w14:paraId="75CA40C5" w14:textId="459E5321">
      <w:pPr>
        <w:rPr>
          <w:rFonts w:ascii="Verdana" w:hAnsi="Verdana"/>
          <w:sz w:val="16"/>
          <w:szCs w:val="20"/>
        </w:rPr>
      </w:pPr>
      <w:r>
        <w:rPr>
          <w:rFonts w:ascii="Verdana" w:hAnsi="Verdana"/>
          <w:sz w:val="16"/>
          <w:szCs w:val="20"/>
        </w:rPr>
        <w:t>Simon Hewitt, Dundee &amp; Angus College</w:t>
      </w:r>
      <w:r w:rsidRPr="0079047E">
        <w:rPr>
          <w:rFonts w:ascii="Verdana" w:hAnsi="Verdana"/>
          <w:sz w:val="16"/>
          <w:szCs w:val="20"/>
        </w:rPr>
        <w:t xml:space="preserve"> </w:t>
      </w:r>
      <w:r w:rsidR="00DF43B8">
        <w:rPr>
          <w:rFonts w:ascii="Verdana" w:hAnsi="Verdana"/>
          <w:sz w:val="16"/>
          <w:szCs w:val="20"/>
        </w:rPr>
        <w:t>(chair)</w:t>
      </w:r>
    </w:p>
    <w:p w:rsidR="00031295" w:rsidP="008B2BF6" w:rsidRDefault="00031295" w14:paraId="4B78FD56" w14:textId="331250B2">
      <w:pPr>
        <w:rPr>
          <w:rFonts w:ascii="Verdana" w:hAnsi="Verdana"/>
          <w:sz w:val="20"/>
          <w:szCs w:val="20"/>
        </w:rPr>
        <w:sectPr w:rsidR="00031295" w:rsidSect="008B2BF6">
          <w:type w:val="continuous"/>
          <w:pgSz w:w="11906" w:h="16838" w:orient="portrait" w:code="9"/>
          <w:pgMar w:top="1440" w:right="1440" w:bottom="1440" w:left="1440" w:header="709" w:footer="709" w:gutter="0"/>
          <w:cols w:space="708" w:num="2"/>
          <w:titlePg/>
          <w:docGrid w:linePitch="360"/>
        </w:sectPr>
      </w:pPr>
    </w:p>
    <w:p w:rsidR="008B2BF6" w:rsidP="008B2BF6" w:rsidRDefault="008B2BF6" w14:paraId="45E6B460" w14:textId="6FC3F41D">
      <w:pPr>
        <w:rPr>
          <w:rFonts w:ascii="Verdana" w:hAnsi="Verdana"/>
          <w:sz w:val="20"/>
          <w:szCs w:val="20"/>
        </w:rPr>
      </w:pPr>
    </w:p>
    <w:p w:rsidR="00AA16FA" w:rsidP="008B2BF6" w:rsidRDefault="00AA16FA" w14:paraId="62FE7664" w14:textId="77777777">
      <w:pPr>
        <w:rPr>
          <w:rFonts w:ascii="Verdana" w:hAnsi="Verdana"/>
          <w:sz w:val="20"/>
          <w:szCs w:val="20"/>
          <w:u w:val="single"/>
        </w:rPr>
      </w:pPr>
      <w:r>
        <w:rPr>
          <w:rFonts w:ascii="Verdana" w:hAnsi="Verdana"/>
          <w:sz w:val="20"/>
          <w:szCs w:val="20"/>
          <w:u w:val="single"/>
        </w:rPr>
        <w:t>In Attendance</w:t>
      </w:r>
    </w:p>
    <w:p w:rsidR="00C958C7" w:rsidP="00AA16FA" w:rsidRDefault="00C958C7" w14:paraId="1DB858BA" w14:textId="77777777">
      <w:pPr>
        <w:rPr>
          <w:rFonts w:ascii="Verdana" w:hAnsi="Verdana"/>
          <w:sz w:val="16"/>
          <w:szCs w:val="20"/>
        </w:rPr>
        <w:sectPr w:rsidR="00C958C7" w:rsidSect="00676CB4">
          <w:type w:val="continuous"/>
          <w:pgSz w:w="11906" w:h="16838" w:orient="portrait" w:code="9"/>
          <w:pgMar w:top="1440" w:right="1440" w:bottom="1440" w:left="1440" w:header="709" w:footer="709" w:gutter="0"/>
          <w:cols w:space="708"/>
          <w:titlePg/>
          <w:docGrid w:linePitch="360"/>
        </w:sectPr>
      </w:pPr>
    </w:p>
    <w:p w:rsidR="00716B25" w:rsidP="00AB4F79" w:rsidRDefault="00B458E2" w14:paraId="24B09FB0" w14:textId="093F1A1F">
      <w:pPr>
        <w:rPr>
          <w:rFonts w:ascii="Verdana" w:hAnsi="Verdana"/>
          <w:sz w:val="16"/>
          <w:szCs w:val="20"/>
        </w:rPr>
      </w:pPr>
      <w:r>
        <w:rPr>
          <w:rFonts w:ascii="Verdana" w:hAnsi="Verdana"/>
          <w:sz w:val="16"/>
          <w:szCs w:val="20"/>
        </w:rPr>
        <w:t>Brian Logan, Scottish Government</w:t>
      </w:r>
    </w:p>
    <w:p w:rsidR="00B03921" w:rsidP="00AB4F79" w:rsidRDefault="00B03921" w14:paraId="4CB086AD" w14:textId="69143000">
      <w:pPr>
        <w:rPr>
          <w:rFonts w:ascii="Verdana" w:hAnsi="Verdana"/>
          <w:sz w:val="16"/>
          <w:szCs w:val="20"/>
        </w:rPr>
      </w:pPr>
      <w:r>
        <w:rPr>
          <w:rFonts w:ascii="Verdana" w:hAnsi="Verdana"/>
          <w:sz w:val="16"/>
          <w:szCs w:val="20"/>
        </w:rPr>
        <w:t>Evonne Boyd, Skill Development Scotland</w:t>
      </w:r>
    </w:p>
    <w:p w:rsidR="006D3DAB" w:rsidP="008B2BF6" w:rsidRDefault="00AA16FA" w14:paraId="7AF6DE4E" w14:textId="227CBF47">
      <w:pPr>
        <w:rPr>
          <w:rFonts w:ascii="Verdana" w:hAnsi="Verdana"/>
          <w:sz w:val="16"/>
          <w:szCs w:val="20"/>
        </w:rPr>
      </w:pPr>
      <w:r w:rsidRPr="008B2BF6">
        <w:rPr>
          <w:rFonts w:ascii="Verdana" w:hAnsi="Verdana"/>
          <w:sz w:val="16"/>
          <w:szCs w:val="20"/>
        </w:rPr>
        <w:t>Paul Davies, Chief Executive’s Service</w:t>
      </w:r>
      <w:r w:rsidR="007A065E">
        <w:rPr>
          <w:rFonts w:ascii="Verdana" w:hAnsi="Verdana"/>
          <w:sz w:val="16"/>
          <w:szCs w:val="20"/>
        </w:rPr>
        <w:t>s</w:t>
      </w:r>
      <w:r w:rsidRPr="008B2BF6">
        <w:rPr>
          <w:rFonts w:ascii="Verdana" w:hAnsi="Verdana"/>
          <w:sz w:val="16"/>
          <w:szCs w:val="20"/>
        </w:rPr>
        <w:t>, DCC</w:t>
      </w:r>
      <w:r w:rsidRPr="00AB4F79" w:rsidR="00AB4F79">
        <w:rPr>
          <w:rFonts w:ascii="Verdana" w:hAnsi="Verdana"/>
          <w:sz w:val="16"/>
          <w:szCs w:val="20"/>
        </w:rPr>
        <w:t xml:space="preserve"> </w:t>
      </w:r>
    </w:p>
    <w:p w:rsidR="006D3DAB" w:rsidP="008B2BF6" w:rsidRDefault="006D3DAB" w14:paraId="6BBB3D36" w14:textId="77777777">
      <w:pPr>
        <w:rPr>
          <w:rFonts w:ascii="Verdana" w:hAnsi="Verdana"/>
          <w:sz w:val="20"/>
          <w:szCs w:val="20"/>
          <w:u w:val="single"/>
        </w:rPr>
        <w:sectPr w:rsidR="006D3DAB" w:rsidSect="006D3DAB">
          <w:type w:val="continuous"/>
          <w:pgSz w:w="11906" w:h="16838" w:orient="portrait" w:code="9"/>
          <w:pgMar w:top="1440" w:right="1440" w:bottom="1440" w:left="1440" w:header="709" w:footer="709" w:gutter="0"/>
          <w:cols w:space="708" w:num="2"/>
          <w:titlePg/>
          <w:docGrid w:linePitch="360"/>
        </w:sectPr>
      </w:pPr>
    </w:p>
    <w:p w:rsidR="006D3DAB" w:rsidP="008B2BF6" w:rsidRDefault="006D3DAB" w14:paraId="64D07220" w14:textId="77777777">
      <w:pPr>
        <w:rPr>
          <w:rFonts w:ascii="Verdana" w:hAnsi="Verdana"/>
          <w:sz w:val="20"/>
          <w:szCs w:val="20"/>
          <w:u w:val="single"/>
        </w:rPr>
      </w:pPr>
    </w:p>
    <w:p w:rsidRPr="008B2BF6" w:rsidR="008B2BF6" w:rsidP="008B2BF6" w:rsidRDefault="008B2BF6" w14:paraId="5D983CB5" w14:textId="09282998">
      <w:pPr>
        <w:rPr>
          <w:rFonts w:ascii="Verdana" w:hAnsi="Verdana"/>
          <w:sz w:val="20"/>
          <w:szCs w:val="20"/>
          <w:u w:val="single"/>
        </w:rPr>
      </w:pPr>
      <w:r w:rsidRPr="008B2BF6">
        <w:rPr>
          <w:rFonts w:ascii="Verdana" w:hAnsi="Verdana"/>
          <w:sz w:val="20"/>
          <w:szCs w:val="20"/>
          <w:u w:val="single"/>
        </w:rPr>
        <w:t>Apologies:</w:t>
      </w:r>
    </w:p>
    <w:p w:rsidR="008B2BF6" w:rsidP="008B2BF6" w:rsidRDefault="008B2BF6" w14:paraId="5610FF55" w14:textId="77777777">
      <w:pPr>
        <w:rPr>
          <w:rFonts w:ascii="Verdana" w:hAnsi="Verdana"/>
          <w:sz w:val="16"/>
          <w:szCs w:val="20"/>
        </w:rPr>
        <w:sectPr w:rsidR="008B2BF6" w:rsidSect="00676CB4">
          <w:type w:val="continuous"/>
          <w:pgSz w:w="11906" w:h="16838" w:orient="portrait" w:code="9"/>
          <w:pgMar w:top="1440" w:right="1440" w:bottom="1440" w:left="1440" w:header="709" w:footer="709" w:gutter="0"/>
          <w:cols w:space="708"/>
          <w:titlePg/>
          <w:docGrid w:linePitch="360"/>
        </w:sectPr>
      </w:pPr>
    </w:p>
    <w:p w:rsidRPr="008B2BF6" w:rsidR="00905F2B" w:rsidP="00905F2B" w:rsidRDefault="00905F2B" w14:paraId="3FD645DD" w14:textId="77777777">
      <w:pPr>
        <w:rPr>
          <w:rFonts w:ascii="Verdana" w:hAnsi="Verdana"/>
          <w:sz w:val="16"/>
          <w:szCs w:val="20"/>
        </w:rPr>
      </w:pPr>
      <w:r w:rsidRPr="008B2BF6">
        <w:rPr>
          <w:rFonts w:ascii="Verdana" w:hAnsi="Verdana"/>
          <w:sz w:val="16"/>
          <w:szCs w:val="20"/>
        </w:rPr>
        <w:t>Alice Bovill, Community Regeneration Forums</w:t>
      </w:r>
    </w:p>
    <w:p w:rsidR="00905F2B" w:rsidP="00905F2B" w:rsidRDefault="00905F2B" w14:paraId="399176B0" w14:textId="77777777">
      <w:pPr>
        <w:rPr>
          <w:rFonts w:ascii="Verdana" w:hAnsi="Verdana"/>
          <w:sz w:val="16"/>
          <w:szCs w:val="20"/>
        </w:rPr>
      </w:pPr>
      <w:r w:rsidRPr="008B2BF6">
        <w:rPr>
          <w:rFonts w:ascii="Verdana" w:hAnsi="Verdana"/>
          <w:sz w:val="16"/>
          <w:szCs w:val="20"/>
        </w:rPr>
        <w:t>Alison Henderson, D&amp;A Chamber of Commerce</w:t>
      </w:r>
    </w:p>
    <w:p w:rsidRPr="008B2BF6" w:rsidR="00905F2B" w:rsidP="00905F2B" w:rsidRDefault="00905F2B" w14:paraId="1A42FA4A" w14:textId="77777777">
      <w:pPr>
        <w:rPr>
          <w:rFonts w:ascii="Verdana" w:hAnsi="Verdana"/>
          <w:sz w:val="16"/>
          <w:szCs w:val="20"/>
        </w:rPr>
      </w:pPr>
      <w:r w:rsidRPr="008B2BF6">
        <w:rPr>
          <w:rFonts w:ascii="Verdana" w:hAnsi="Verdana"/>
          <w:sz w:val="16"/>
          <w:szCs w:val="20"/>
        </w:rPr>
        <w:t xml:space="preserve">Andrea Calder, Chief Executive’s Service, DCC </w:t>
      </w:r>
    </w:p>
    <w:p w:rsidR="00E87214" w:rsidP="0024650B" w:rsidRDefault="005D7BBC" w14:paraId="29ECAA39" w14:textId="77777777">
      <w:pPr>
        <w:rPr>
          <w:rFonts w:ascii="Verdana" w:hAnsi="Verdana"/>
          <w:sz w:val="16"/>
          <w:szCs w:val="20"/>
        </w:rPr>
      </w:pPr>
      <w:r>
        <w:rPr>
          <w:rFonts w:ascii="Verdana" w:hAnsi="Verdana"/>
          <w:sz w:val="16"/>
          <w:szCs w:val="20"/>
        </w:rPr>
        <w:t xml:space="preserve">Bailey Kevin Keenan </w:t>
      </w:r>
    </w:p>
    <w:p w:rsidR="0024650B" w:rsidP="0024650B" w:rsidRDefault="0024650B" w14:paraId="4824D42E" w14:textId="3987CDBD">
      <w:pPr>
        <w:rPr>
          <w:rFonts w:ascii="Verdana" w:hAnsi="Verdana"/>
          <w:sz w:val="16"/>
          <w:szCs w:val="20"/>
        </w:rPr>
      </w:pPr>
      <w:r>
        <w:rPr>
          <w:rFonts w:ascii="Verdana" w:hAnsi="Verdana"/>
          <w:sz w:val="16"/>
          <w:szCs w:val="20"/>
        </w:rPr>
        <w:t>Bob Benson, Integrated Joint Board</w:t>
      </w:r>
    </w:p>
    <w:p w:rsidR="00716B25" w:rsidP="00716B25" w:rsidRDefault="0024650B" w14:paraId="2002AAA2" w14:textId="416033E0">
      <w:pPr>
        <w:rPr>
          <w:rFonts w:ascii="Verdana" w:hAnsi="Verdana"/>
          <w:sz w:val="16"/>
          <w:szCs w:val="20"/>
        </w:rPr>
      </w:pPr>
      <w:r w:rsidRPr="008B2BF6">
        <w:rPr>
          <w:rFonts w:ascii="Verdana" w:hAnsi="Verdana"/>
          <w:sz w:val="16"/>
          <w:szCs w:val="20"/>
        </w:rPr>
        <w:t>Murray Webster, Community Regeneration Forums</w:t>
      </w:r>
      <w:r w:rsidRPr="00716B25" w:rsidR="00716B25">
        <w:rPr>
          <w:rFonts w:ascii="Verdana" w:hAnsi="Verdana"/>
          <w:sz w:val="16"/>
          <w:szCs w:val="20"/>
        </w:rPr>
        <w:t xml:space="preserve"> </w:t>
      </w:r>
      <w:r w:rsidR="00716B25">
        <w:rPr>
          <w:rFonts w:ascii="Verdana" w:hAnsi="Verdana"/>
          <w:sz w:val="16"/>
          <w:szCs w:val="20"/>
        </w:rPr>
        <w:t>Nicky Connor, Chief Executive, NHS Tayside</w:t>
      </w:r>
      <w:r w:rsidRPr="00E87214" w:rsidR="00E87214">
        <w:rPr>
          <w:rFonts w:ascii="Verdana" w:hAnsi="Verdana"/>
          <w:sz w:val="16"/>
          <w:szCs w:val="20"/>
        </w:rPr>
        <w:t xml:space="preserve"> </w:t>
      </w:r>
      <w:r w:rsidR="00E87214">
        <w:rPr>
          <w:rFonts w:ascii="Verdana" w:hAnsi="Verdana"/>
          <w:sz w:val="16"/>
          <w:szCs w:val="20"/>
        </w:rPr>
        <w:t>Suzanne Steel, Skills Development Scotland</w:t>
      </w:r>
    </w:p>
    <w:p w:rsidR="0024650B" w:rsidP="0024650B" w:rsidRDefault="0024650B" w14:paraId="01349F90" w14:textId="2158D668">
      <w:pPr>
        <w:rPr>
          <w:rFonts w:ascii="Verdana" w:hAnsi="Verdana"/>
          <w:sz w:val="16"/>
          <w:szCs w:val="20"/>
        </w:rPr>
      </w:pPr>
    </w:p>
    <w:p w:rsidR="008B2BF6" w:rsidRDefault="008B2BF6" w14:paraId="228C3FE9" w14:textId="77777777">
      <w:pPr>
        <w:rPr>
          <w:rFonts w:ascii="Verdana" w:hAnsi="Verdana"/>
          <w:sz w:val="20"/>
          <w:szCs w:val="20"/>
        </w:rPr>
        <w:sectPr w:rsidR="008B2BF6" w:rsidSect="008B2BF6">
          <w:type w:val="continuous"/>
          <w:pgSz w:w="11906" w:h="16838" w:orient="portrait" w:code="9"/>
          <w:pgMar w:top="1440" w:right="1440" w:bottom="1440" w:left="1440" w:header="709" w:footer="709" w:gutter="0"/>
          <w:cols w:space="708" w:num="2"/>
          <w:titlePg/>
          <w:docGrid w:linePitch="360"/>
        </w:sectPr>
      </w:pPr>
    </w:p>
    <w:p w:rsidR="008B2BF6" w:rsidRDefault="008B2BF6" w14:paraId="5768716F" w14:textId="6520488D">
      <w:pPr>
        <w:rPr>
          <w:rFonts w:ascii="Verdana" w:hAnsi="Verdana"/>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64"/>
        <w:gridCol w:w="7348"/>
        <w:gridCol w:w="1104"/>
      </w:tblGrid>
      <w:tr w:rsidRPr="007D4A36" w:rsidR="00030DA8" w:rsidTr="6E889677" w14:paraId="18BB8CF2" w14:textId="77777777">
        <w:tc>
          <w:tcPr>
            <w:tcW w:w="564" w:type="dxa"/>
            <w:tcMar/>
          </w:tcPr>
          <w:p w:rsidRPr="007D4A36" w:rsidR="00676CB4" w:rsidP="18FFB387" w:rsidRDefault="00676CB4" w14:paraId="07309B30" w14:textId="77777777">
            <w:pPr>
              <w:jc w:val="both"/>
              <w:rPr>
                <w:rFonts w:ascii="Verdana" w:hAnsi="Verdana" w:cs="Arial"/>
                <w:sz w:val="20"/>
                <w:szCs w:val="20"/>
              </w:rPr>
            </w:pPr>
          </w:p>
        </w:tc>
        <w:tc>
          <w:tcPr>
            <w:tcW w:w="7358" w:type="dxa"/>
            <w:tcMar/>
          </w:tcPr>
          <w:p w:rsidRPr="007D4A36" w:rsidR="00676CB4" w:rsidP="18FFB387" w:rsidRDefault="00676CB4" w14:paraId="6EBE345C" w14:textId="77777777">
            <w:pPr>
              <w:rPr>
                <w:rFonts w:ascii="Verdana" w:hAnsi="Verdana" w:cs="Arial"/>
                <w:sz w:val="20"/>
                <w:szCs w:val="20"/>
              </w:rPr>
            </w:pPr>
          </w:p>
        </w:tc>
        <w:tc>
          <w:tcPr>
            <w:tcW w:w="1094" w:type="dxa"/>
            <w:tcMar/>
          </w:tcPr>
          <w:p w:rsidRPr="007D4A36" w:rsidR="00676CB4" w:rsidP="18FFB387" w:rsidRDefault="00676CB4" w14:paraId="11EBA8E8" w14:textId="77777777">
            <w:pPr>
              <w:jc w:val="both"/>
              <w:rPr>
                <w:rFonts w:ascii="Verdana" w:hAnsi="Verdana" w:cs="Arial"/>
                <w:b/>
                <w:bCs/>
                <w:sz w:val="20"/>
                <w:szCs w:val="20"/>
              </w:rPr>
            </w:pPr>
            <w:r w:rsidRPr="18FFB387">
              <w:rPr>
                <w:rFonts w:ascii="Verdana" w:hAnsi="Verdana" w:cs="Arial"/>
                <w:b/>
                <w:bCs/>
                <w:sz w:val="20"/>
                <w:szCs w:val="20"/>
              </w:rPr>
              <w:t>Action</w:t>
            </w:r>
          </w:p>
        </w:tc>
      </w:tr>
      <w:tr w:rsidRPr="007D4A36" w:rsidR="00030DA8" w:rsidTr="6E889677" w14:paraId="59A59AE5" w14:textId="77777777">
        <w:tc>
          <w:tcPr>
            <w:tcW w:w="564" w:type="dxa"/>
            <w:tcMar/>
          </w:tcPr>
          <w:p w:rsidRPr="007D4A36" w:rsidR="00676CB4" w:rsidP="18FFB387" w:rsidRDefault="00676CB4" w14:paraId="6E1AF062" w14:textId="77777777">
            <w:pPr>
              <w:jc w:val="both"/>
              <w:rPr>
                <w:rFonts w:ascii="Verdana" w:hAnsi="Verdana" w:cs="Arial"/>
                <w:sz w:val="20"/>
                <w:szCs w:val="20"/>
              </w:rPr>
            </w:pPr>
            <w:r w:rsidRPr="18FFB387">
              <w:rPr>
                <w:rFonts w:ascii="Verdana" w:hAnsi="Verdana" w:cs="Arial"/>
                <w:sz w:val="20"/>
                <w:szCs w:val="20"/>
              </w:rPr>
              <w:t>1.</w:t>
            </w:r>
          </w:p>
        </w:tc>
        <w:tc>
          <w:tcPr>
            <w:tcW w:w="7358" w:type="dxa"/>
            <w:tcMar/>
          </w:tcPr>
          <w:p w:rsidRPr="007D4A36" w:rsidR="00676CB4" w:rsidP="18FFB387" w:rsidRDefault="00285207" w14:paraId="1A84E2F4" w14:textId="44DC6767">
            <w:pPr>
              <w:rPr>
                <w:rFonts w:ascii="Verdana" w:hAnsi="Verdana" w:cs="Arial"/>
                <w:sz w:val="20"/>
                <w:szCs w:val="20"/>
              </w:rPr>
            </w:pPr>
            <w:r w:rsidRPr="18FFB387">
              <w:rPr>
                <w:rFonts w:ascii="Verdana" w:hAnsi="Verdana" w:cs="Arial"/>
                <w:sz w:val="20"/>
                <w:szCs w:val="20"/>
                <w:u w:val="single"/>
              </w:rPr>
              <w:t>Welcome / Introductions</w:t>
            </w:r>
          </w:p>
        </w:tc>
        <w:tc>
          <w:tcPr>
            <w:tcW w:w="1094" w:type="dxa"/>
            <w:tcMar/>
          </w:tcPr>
          <w:p w:rsidRPr="007D4A36" w:rsidR="00676CB4" w:rsidP="18FFB387" w:rsidRDefault="00676CB4" w14:paraId="77036E26" w14:textId="77777777">
            <w:pPr>
              <w:jc w:val="both"/>
              <w:rPr>
                <w:rFonts w:ascii="Verdana" w:hAnsi="Verdana" w:cs="Arial"/>
                <w:b/>
                <w:bCs/>
                <w:sz w:val="20"/>
                <w:szCs w:val="20"/>
              </w:rPr>
            </w:pPr>
          </w:p>
        </w:tc>
      </w:tr>
      <w:tr w:rsidRPr="007D4A36" w:rsidR="00030DA8" w:rsidTr="6E889677" w14:paraId="20780CC2" w14:textId="77777777">
        <w:trPr>
          <w:trHeight w:val="120"/>
        </w:trPr>
        <w:tc>
          <w:tcPr>
            <w:tcW w:w="564" w:type="dxa"/>
            <w:tcMar/>
          </w:tcPr>
          <w:p w:rsidRPr="007D4A36" w:rsidR="00676CB4" w:rsidP="18FFB387" w:rsidRDefault="00676CB4" w14:paraId="41341D08" w14:textId="77777777">
            <w:pPr>
              <w:jc w:val="both"/>
              <w:rPr>
                <w:rFonts w:ascii="Verdana" w:hAnsi="Verdana" w:cs="Arial"/>
                <w:sz w:val="20"/>
                <w:szCs w:val="20"/>
              </w:rPr>
            </w:pPr>
          </w:p>
        </w:tc>
        <w:tc>
          <w:tcPr>
            <w:tcW w:w="7358" w:type="dxa"/>
            <w:tcMar/>
          </w:tcPr>
          <w:p w:rsidRPr="007D4A36" w:rsidR="00676CB4" w:rsidP="002809D8" w:rsidRDefault="008E5A06" w14:paraId="074A8D95" w14:textId="1D46F195">
            <w:pPr>
              <w:tabs>
                <w:tab w:val="left" w:pos="964"/>
              </w:tabs>
              <w:jc w:val="both"/>
              <w:rPr>
                <w:rFonts w:ascii="Verdana" w:hAnsi="Verdana" w:cs="Arial"/>
                <w:sz w:val="20"/>
                <w:szCs w:val="20"/>
              </w:rPr>
            </w:pPr>
            <w:r>
              <w:rPr>
                <w:rFonts w:ascii="Verdana" w:hAnsi="Verdana" w:cs="Arial"/>
                <w:sz w:val="20"/>
                <w:szCs w:val="20"/>
              </w:rPr>
              <w:t>Simon</w:t>
            </w:r>
            <w:r w:rsidRPr="18FFB387" w:rsidR="00273845">
              <w:rPr>
                <w:rFonts w:ascii="Verdana" w:hAnsi="Verdana" w:cs="Arial"/>
                <w:sz w:val="20"/>
                <w:szCs w:val="20"/>
              </w:rPr>
              <w:t xml:space="preserve"> welcomed everyone to the </w:t>
            </w:r>
            <w:r>
              <w:rPr>
                <w:rFonts w:ascii="Verdana" w:hAnsi="Verdana" w:cs="Arial"/>
                <w:sz w:val="20"/>
                <w:szCs w:val="20"/>
              </w:rPr>
              <w:t>meeting</w:t>
            </w:r>
            <w:r w:rsidR="00FD288B">
              <w:rPr>
                <w:rFonts w:ascii="Verdana" w:hAnsi="Verdana" w:cs="Arial"/>
                <w:sz w:val="20"/>
                <w:szCs w:val="20"/>
              </w:rPr>
              <w:t>,</w:t>
            </w:r>
            <w:r w:rsidRPr="18FFB387" w:rsidR="00273845">
              <w:rPr>
                <w:rFonts w:ascii="Verdana" w:hAnsi="Verdana" w:cs="Arial"/>
                <w:sz w:val="20"/>
                <w:szCs w:val="20"/>
              </w:rPr>
              <w:t xml:space="preserve"> and a round of introductions </w:t>
            </w:r>
            <w:r w:rsidRPr="18FFB387" w:rsidR="001A180B">
              <w:rPr>
                <w:rFonts w:ascii="Verdana" w:hAnsi="Verdana" w:cs="Arial"/>
                <w:sz w:val="20"/>
                <w:szCs w:val="20"/>
              </w:rPr>
              <w:t>was made for the benefit of new attendees.</w:t>
            </w:r>
            <w:r w:rsidRPr="18FFB387" w:rsidR="00914E7A">
              <w:rPr>
                <w:rFonts w:ascii="Verdana" w:hAnsi="Verdana" w:cs="Arial"/>
                <w:sz w:val="20"/>
                <w:szCs w:val="20"/>
              </w:rPr>
              <w:t xml:space="preserve"> </w:t>
            </w:r>
          </w:p>
        </w:tc>
        <w:tc>
          <w:tcPr>
            <w:tcW w:w="1094" w:type="dxa"/>
            <w:tcMar/>
          </w:tcPr>
          <w:p w:rsidR="00676CB4" w:rsidP="18FFB387" w:rsidRDefault="00676CB4" w14:paraId="21791D87" w14:textId="77777777">
            <w:pPr>
              <w:jc w:val="both"/>
              <w:rPr>
                <w:rFonts w:ascii="Verdana" w:hAnsi="Verdana" w:cs="Arial"/>
                <w:b/>
                <w:bCs/>
                <w:sz w:val="20"/>
                <w:szCs w:val="20"/>
              </w:rPr>
            </w:pPr>
          </w:p>
          <w:p w:rsidRPr="007D4A36" w:rsidR="000E3A24" w:rsidP="18FFB387" w:rsidRDefault="000E3A24" w14:paraId="52264027" w14:textId="182058D8">
            <w:pPr>
              <w:jc w:val="both"/>
              <w:rPr>
                <w:rFonts w:ascii="Verdana" w:hAnsi="Verdana" w:cs="Arial"/>
                <w:b/>
                <w:bCs/>
                <w:sz w:val="20"/>
                <w:szCs w:val="20"/>
              </w:rPr>
            </w:pPr>
          </w:p>
        </w:tc>
      </w:tr>
      <w:tr w:rsidRPr="007D4A36" w:rsidR="00030DA8" w:rsidTr="6E889677" w14:paraId="142C0711" w14:textId="77777777">
        <w:tc>
          <w:tcPr>
            <w:tcW w:w="564" w:type="dxa"/>
            <w:tcMar/>
          </w:tcPr>
          <w:p w:rsidRPr="007D4A36" w:rsidR="00676CB4" w:rsidP="18FFB387" w:rsidRDefault="00676CB4" w14:paraId="388E3A3B" w14:textId="77777777">
            <w:pPr>
              <w:jc w:val="both"/>
              <w:rPr>
                <w:rFonts w:ascii="Verdana" w:hAnsi="Verdana" w:cs="Arial"/>
                <w:sz w:val="20"/>
                <w:szCs w:val="20"/>
              </w:rPr>
            </w:pPr>
          </w:p>
        </w:tc>
        <w:tc>
          <w:tcPr>
            <w:tcW w:w="7358" w:type="dxa"/>
            <w:tcMar/>
          </w:tcPr>
          <w:p w:rsidRPr="007D4A36" w:rsidR="00676CB4" w:rsidP="18FFB387" w:rsidRDefault="00676CB4" w14:paraId="435CB569" w14:textId="77777777">
            <w:pPr>
              <w:tabs>
                <w:tab w:val="left" w:pos="964"/>
              </w:tabs>
              <w:rPr>
                <w:rFonts w:ascii="Verdana" w:hAnsi="Verdana" w:cs="Arial"/>
                <w:sz w:val="20"/>
                <w:szCs w:val="20"/>
              </w:rPr>
            </w:pPr>
          </w:p>
        </w:tc>
        <w:tc>
          <w:tcPr>
            <w:tcW w:w="1094" w:type="dxa"/>
            <w:tcMar/>
          </w:tcPr>
          <w:p w:rsidRPr="007D4A36" w:rsidR="00676CB4" w:rsidP="18FFB387" w:rsidRDefault="00676CB4" w14:paraId="56A85E07" w14:textId="77777777">
            <w:pPr>
              <w:jc w:val="both"/>
              <w:rPr>
                <w:rFonts w:ascii="Verdana" w:hAnsi="Verdana" w:cs="Arial"/>
                <w:b/>
                <w:bCs/>
                <w:sz w:val="20"/>
                <w:szCs w:val="20"/>
              </w:rPr>
            </w:pPr>
          </w:p>
        </w:tc>
      </w:tr>
      <w:tr w:rsidRPr="007D4A36" w:rsidR="00030DA8" w:rsidTr="6E889677" w14:paraId="67EFDD3F" w14:textId="77777777">
        <w:tc>
          <w:tcPr>
            <w:tcW w:w="564" w:type="dxa"/>
            <w:tcMar/>
          </w:tcPr>
          <w:p w:rsidRPr="007D4A36" w:rsidR="00676CB4" w:rsidP="18FFB387" w:rsidRDefault="00676CB4" w14:paraId="7817C674" w14:textId="77777777">
            <w:pPr>
              <w:jc w:val="both"/>
              <w:rPr>
                <w:rFonts w:ascii="Verdana" w:hAnsi="Verdana" w:cs="Arial"/>
                <w:sz w:val="20"/>
                <w:szCs w:val="20"/>
              </w:rPr>
            </w:pPr>
            <w:r w:rsidRPr="18FFB387">
              <w:rPr>
                <w:rFonts w:ascii="Verdana" w:hAnsi="Verdana" w:cs="Arial"/>
                <w:sz w:val="20"/>
                <w:szCs w:val="20"/>
              </w:rPr>
              <w:t>2.</w:t>
            </w:r>
          </w:p>
        </w:tc>
        <w:tc>
          <w:tcPr>
            <w:tcW w:w="7358" w:type="dxa"/>
            <w:tcMar/>
          </w:tcPr>
          <w:p w:rsidRPr="007D4A36" w:rsidR="00676CB4" w:rsidP="18FFB387" w:rsidRDefault="005319E1" w14:paraId="43254195" w14:textId="42D764DC">
            <w:pPr>
              <w:tabs>
                <w:tab w:val="left" w:pos="964"/>
              </w:tabs>
              <w:rPr>
                <w:rFonts w:ascii="Verdana" w:hAnsi="Verdana" w:cs="Arial"/>
                <w:sz w:val="20"/>
                <w:szCs w:val="20"/>
                <w:u w:val="single"/>
              </w:rPr>
            </w:pPr>
            <w:r>
              <w:rPr>
                <w:rFonts w:ascii="Verdana" w:hAnsi="Verdana" w:cs="Arial"/>
                <w:sz w:val="20"/>
                <w:szCs w:val="20"/>
                <w:u w:val="single"/>
              </w:rPr>
              <w:t>Partnership Approach &amp; Ways of Working – Feedback on Short Survey</w:t>
            </w:r>
          </w:p>
        </w:tc>
        <w:tc>
          <w:tcPr>
            <w:tcW w:w="1094" w:type="dxa"/>
            <w:tcMar/>
          </w:tcPr>
          <w:p w:rsidRPr="007D4A36" w:rsidR="00676CB4" w:rsidP="18FFB387" w:rsidRDefault="00676CB4" w14:paraId="0751CB45" w14:textId="77777777">
            <w:pPr>
              <w:jc w:val="both"/>
              <w:rPr>
                <w:rFonts w:ascii="Verdana" w:hAnsi="Verdana" w:cs="Arial"/>
                <w:b/>
                <w:bCs/>
                <w:sz w:val="20"/>
                <w:szCs w:val="20"/>
              </w:rPr>
            </w:pPr>
          </w:p>
        </w:tc>
      </w:tr>
      <w:tr w:rsidRPr="007D4A36" w:rsidR="00030DA8" w:rsidTr="6E889677" w14:paraId="434C0839" w14:textId="77777777">
        <w:tc>
          <w:tcPr>
            <w:tcW w:w="564" w:type="dxa"/>
            <w:tcMar/>
          </w:tcPr>
          <w:p w:rsidRPr="007D4A36" w:rsidR="00676CB4" w:rsidP="18FFB387" w:rsidRDefault="00676CB4" w14:paraId="7807A927" w14:textId="77777777">
            <w:pPr>
              <w:jc w:val="both"/>
              <w:rPr>
                <w:rFonts w:ascii="Verdana" w:hAnsi="Verdana" w:cs="Arial"/>
                <w:sz w:val="20"/>
                <w:szCs w:val="20"/>
              </w:rPr>
            </w:pPr>
          </w:p>
        </w:tc>
        <w:tc>
          <w:tcPr>
            <w:tcW w:w="7358" w:type="dxa"/>
            <w:tcMar/>
          </w:tcPr>
          <w:p w:rsidRPr="0037324F" w:rsidR="0037324F" w:rsidP="0037324F" w:rsidRDefault="0037324F" w14:paraId="29DE0982" w14:textId="77777777">
            <w:pPr>
              <w:tabs>
                <w:tab w:val="left" w:pos="964"/>
              </w:tabs>
              <w:jc w:val="both"/>
              <w:rPr>
                <w:rFonts w:ascii="Verdana" w:hAnsi="Verdana" w:cs="Arial"/>
                <w:sz w:val="20"/>
                <w:szCs w:val="20"/>
              </w:rPr>
            </w:pPr>
            <w:r w:rsidRPr="0037324F">
              <w:rPr>
                <w:rFonts w:ascii="Verdana" w:hAnsi="Verdana" w:cs="Arial"/>
                <w:sz w:val="20"/>
                <w:szCs w:val="20"/>
              </w:rPr>
              <w:t>Simon introduced the survey as a way of stepping back and making best use of the time we have together by looking at what we want to focus on. </w:t>
            </w:r>
          </w:p>
          <w:p w:rsidRPr="0037324F" w:rsidR="0037324F" w:rsidP="0037324F" w:rsidRDefault="0037324F" w14:paraId="461F859C" w14:textId="77777777">
            <w:pPr>
              <w:tabs>
                <w:tab w:val="left" w:pos="964"/>
              </w:tabs>
              <w:jc w:val="both"/>
              <w:rPr>
                <w:rFonts w:ascii="Verdana" w:hAnsi="Verdana" w:cs="Arial"/>
                <w:sz w:val="20"/>
                <w:szCs w:val="20"/>
              </w:rPr>
            </w:pPr>
            <w:r w:rsidRPr="0037324F">
              <w:rPr>
                <w:rFonts w:ascii="Verdana" w:hAnsi="Verdana" w:cs="Arial"/>
                <w:sz w:val="20"/>
                <w:szCs w:val="20"/>
              </w:rPr>
              <w:t> </w:t>
            </w:r>
          </w:p>
          <w:p w:rsidRPr="0037324F" w:rsidR="0037324F" w:rsidP="0037324F" w:rsidRDefault="00391583" w14:paraId="42559327" w14:textId="1E8E90D8">
            <w:pPr>
              <w:tabs>
                <w:tab w:val="left" w:pos="964"/>
              </w:tabs>
              <w:jc w:val="both"/>
              <w:rPr>
                <w:rFonts w:ascii="Verdana" w:hAnsi="Verdana" w:cs="Arial"/>
                <w:sz w:val="20"/>
                <w:szCs w:val="20"/>
              </w:rPr>
            </w:pPr>
            <w:r w:rsidRPr="003F6BE4">
              <w:rPr>
                <w:rFonts w:ascii="Verdana" w:hAnsi="Verdana" w:cs="Arial"/>
                <w:sz w:val="20"/>
                <w:szCs w:val="20"/>
              </w:rPr>
              <w:t>The thirteen re</w:t>
            </w:r>
            <w:r w:rsidRPr="0037324F" w:rsidR="0037324F">
              <w:rPr>
                <w:rFonts w:ascii="Verdana" w:hAnsi="Verdana" w:cs="Arial"/>
                <w:sz w:val="20"/>
                <w:szCs w:val="20"/>
              </w:rPr>
              <w:t>sponses</w:t>
            </w:r>
            <w:r w:rsidRPr="003F6BE4">
              <w:rPr>
                <w:rFonts w:ascii="Verdana" w:hAnsi="Verdana" w:cs="Arial"/>
                <w:sz w:val="20"/>
                <w:szCs w:val="20"/>
              </w:rPr>
              <w:t xml:space="preserve"> received </w:t>
            </w:r>
            <w:r w:rsidRPr="003F6BE4" w:rsidR="008535E4">
              <w:rPr>
                <w:rFonts w:ascii="Verdana" w:hAnsi="Verdana" w:cs="Arial"/>
                <w:sz w:val="20"/>
                <w:szCs w:val="20"/>
              </w:rPr>
              <w:t xml:space="preserve">(see attached </w:t>
            </w:r>
            <w:r w:rsidRPr="003F6BE4" w:rsidR="00E66505">
              <w:rPr>
                <w:rFonts w:ascii="Verdana" w:hAnsi="Verdana" w:cs="Arial"/>
                <w:sz w:val="20"/>
                <w:szCs w:val="20"/>
              </w:rPr>
              <w:t xml:space="preserve">summary </w:t>
            </w:r>
            <w:r w:rsidRPr="003F6BE4" w:rsidR="008535E4">
              <w:rPr>
                <w:rFonts w:ascii="Verdana" w:hAnsi="Verdana" w:cs="Arial"/>
                <w:sz w:val="20"/>
                <w:szCs w:val="20"/>
              </w:rPr>
              <w:t xml:space="preserve">presentation) </w:t>
            </w:r>
            <w:r w:rsidRPr="003F6BE4">
              <w:rPr>
                <w:rFonts w:ascii="Verdana" w:hAnsi="Verdana" w:cs="Arial"/>
                <w:sz w:val="20"/>
                <w:szCs w:val="20"/>
              </w:rPr>
              <w:t>were h</w:t>
            </w:r>
            <w:r w:rsidRPr="0037324F" w:rsidR="0037324F">
              <w:rPr>
                <w:rFonts w:ascii="Verdana" w:hAnsi="Verdana" w:cs="Arial"/>
                <w:sz w:val="20"/>
                <w:szCs w:val="20"/>
              </w:rPr>
              <w:t>onest and constructive. </w:t>
            </w:r>
            <w:r w:rsidRPr="003F6BE4">
              <w:rPr>
                <w:rFonts w:ascii="Verdana" w:hAnsi="Verdana" w:cs="Arial"/>
                <w:sz w:val="20"/>
                <w:szCs w:val="20"/>
              </w:rPr>
              <w:t>They r</w:t>
            </w:r>
            <w:r w:rsidRPr="0037324F" w:rsidR="0037324F">
              <w:rPr>
                <w:rFonts w:ascii="Verdana" w:hAnsi="Verdana" w:cs="Arial"/>
                <w:sz w:val="20"/>
                <w:szCs w:val="20"/>
              </w:rPr>
              <w:t>ecognise</w:t>
            </w:r>
            <w:r w:rsidRPr="003F6BE4">
              <w:rPr>
                <w:rFonts w:ascii="Verdana" w:hAnsi="Verdana" w:cs="Arial"/>
                <w:sz w:val="20"/>
                <w:szCs w:val="20"/>
              </w:rPr>
              <w:t>d that</w:t>
            </w:r>
            <w:r w:rsidRPr="0037324F" w:rsidR="0037324F">
              <w:rPr>
                <w:rFonts w:ascii="Verdana" w:hAnsi="Verdana" w:cs="Arial"/>
                <w:sz w:val="20"/>
                <w:szCs w:val="20"/>
              </w:rPr>
              <w:t> we are tight on resources and that there is a willingness to make a difference – which is a strong starting place. </w:t>
            </w:r>
          </w:p>
          <w:p w:rsidRPr="0037324F" w:rsidR="0037324F" w:rsidP="0037324F" w:rsidRDefault="0037324F" w14:paraId="67FB2511" w14:textId="77777777">
            <w:pPr>
              <w:tabs>
                <w:tab w:val="left" w:pos="964"/>
              </w:tabs>
              <w:jc w:val="both"/>
              <w:rPr>
                <w:rFonts w:ascii="Verdana" w:hAnsi="Verdana" w:cs="Arial"/>
                <w:sz w:val="20"/>
                <w:szCs w:val="20"/>
              </w:rPr>
            </w:pPr>
            <w:r w:rsidRPr="0037324F">
              <w:rPr>
                <w:rFonts w:ascii="Verdana" w:hAnsi="Verdana" w:cs="Arial"/>
                <w:sz w:val="20"/>
                <w:szCs w:val="20"/>
              </w:rPr>
              <w:t> </w:t>
            </w:r>
          </w:p>
          <w:p w:rsidRPr="0037324F" w:rsidR="0037324F" w:rsidP="0037324F" w:rsidRDefault="00DC3560" w14:paraId="28C9FE94" w14:textId="2FCAE20A">
            <w:pPr>
              <w:tabs>
                <w:tab w:val="left" w:pos="964"/>
              </w:tabs>
              <w:jc w:val="both"/>
              <w:rPr>
                <w:rFonts w:ascii="Verdana" w:hAnsi="Verdana" w:cs="Arial"/>
                <w:sz w:val="20"/>
                <w:szCs w:val="20"/>
              </w:rPr>
            </w:pPr>
            <w:r w:rsidRPr="003F6BE4">
              <w:rPr>
                <w:rFonts w:ascii="Verdana" w:hAnsi="Verdana" w:cs="Arial"/>
                <w:sz w:val="20"/>
                <w:szCs w:val="20"/>
              </w:rPr>
              <w:t>In terms of the</w:t>
            </w:r>
            <w:r w:rsidRPr="0037324F" w:rsidR="0037324F">
              <w:rPr>
                <w:rFonts w:ascii="Verdana" w:hAnsi="Verdana" w:cs="Arial"/>
                <w:sz w:val="20"/>
                <w:szCs w:val="20"/>
              </w:rPr>
              <w:t xml:space="preserve"> </w:t>
            </w:r>
            <w:r w:rsidRPr="003F6BE4">
              <w:rPr>
                <w:rFonts w:ascii="Verdana" w:hAnsi="Verdana" w:cs="Arial"/>
                <w:sz w:val="20"/>
                <w:szCs w:val="20"/>
              </w:rPr>
              <w:t>P</w:t>
            </w:r>
            <w:r w:rsidRPr="0037324F" w:rsidR="0037324F">
              <w:rPr>
                <w:rFonts w:ascii="Verdana" w:hAnsi="Verdana" w:cs="Arial"/>
                <w:sz w:val="20"/>
                <w:szCs w:val="20"/>
              </w:rPr>
              <w:t>artnership making a difference</w:t>
            </w:r>
            <w:r w:rsidRPr="003F6BE4">
              <w:rPr>
                <w:rFonts w:ascii="Verdana" w:hAnsi="Verdana" w:cs="Arial"/>
                <w:sz w:val="20"/>
                <w:szCs w:val="20"/>
              </w:rPr>
              <w:t xml:space="preserve">, an average score of </w:t>
            </w:r>
            <w:r w:rsidRPr="0037324F" w:rsidR="0037324F">
              <w:rPr>
                <w:rFonts w:ascii="Verdana" w:hAnsi="Verdana" w:cs="Arial"/>
                <w:sz w:val="20"/>
                <w:szCs w:val="20"/>
              </w:rPr>
              <w:t xml:space="preserve">3.08 out of 5 </w:t>
            </w:r>
            <w:r w:rsidRPr="003F6BE4">
              <w:rPr>
                <w:rFonts w:ascii="Verdana" w:hAnsi="Verdana" w:cs="Arial"/>
                <w:sz w:val="20"/>
                <w:szCs w:val="20"/>
              </w:rPr>
              <w:t>is a</w:t>
            </w:r>
            <w:r w:rsidRPr="0037324F" w:rsidR="0037324F">
              <w:rPr>
                <w:rFonts w:ascii="Verdana" w:hAnsi="Verdana" w:cs="Arial"/>
                <w:sz w:val="20"/>
                <w:szCs w:val="20"/>
              </w:rPr>
              <w:t xml:space="preserve"> good starting point, but</w:t>
            </w:r>
            <w:r w:rsidRPr="003F6BE4">
              <w:rPr>
                <w:rFonts w:ascii="Verdana" w:hAnsi="Verdana" w:cs="Arial"/>
                <w:sz w:val="20"/>
                <w:szCs w:val="20"/>
              </w:rPr>
              <w:t xml:space="preserve"> it is </w:t>
            </w:r>
            <w:r w:rsidRPr="0037324F" w:rsidR="0037324F">
              <w:rPr>
                <w:rFonts w:ascii="Verdana" w:hAnsi="Verdana" w:cs="Arial"/>
                <w:sz w:val="20"/>
                <w:szCs w:val="20"/>
              </w:rPr>
              <w:t xml:space="preserve">clear </w:t>
            </w:r>
            <w:r w:rsidRPr="003F6BE4" w:rsidR="008535E4">
              <w:rPr>
                <w:rFonts w:ascii="Verdana" w:hAnsi="Verdana" w:cs="Arial"/>
                <w:sz w:val="20"/>
                <w:szCs w:val="20"/>
              </w:rPr>
              <w:t xml:space="preserve">that </w:t>
            </w:r>
            <w:r w:rsidRPr="0037324F" w:rsidR="0037324F">
              <w:rPr>
                <w:rFonts w:ascii="Verdana" w:hAnsi="Verdana" w:cs="Arial"/>
                <w:sz w:val="20"/>
                <w:szCs w:val="20"/>
              </w:rPr>
              <w:t>work is needed. There is a strong commitment to partnership and helping support communities. We have good operational relationships, but these maybe need to be more strategic – a deeper collaboration. </w:t>
            </w:r>
          </w:p>
          <w:p w:rsidRPr="0037324F" w:rsidR="0037324F" w:rsidP="0037324F" w:rsidRDefault="0037324F" w14:paraId="683841D7" w14:textId="77777777">
            <w:pPr>
              <w:tabs>
                <w:tab w:val="left" w:pos="964"/>
              </w:tabs>
              <w:jc w:val="both"/>
              <w:rPr>
                <w:rFonts w:ascii="Verdana" w:hAnsi="Verdana" w:cs="Arial"/>
                <w:sz w:val="20"/>
                <w:szCs w:val="20"/>
              </w:rPr>
            </w:pPr>
            <w:r w:rsidRPr="0037324F">
              <w:rPr>
                <w:rFonts w:ascii="Verdana" w:hAnsi="Verdana" w:cs="Arial"/>
                <w:sz w:val="20"/>
                <w:szCs w:val="20"/>
              </w:rPr>
              <w:t> </w:t>
            </w:r>
          </w:p>
          <w:p w:rsidRPr="0037324F" w:rsidR="0037324F" w:rsidP="0037324F" w:rsidRDefault="0037324F" w14:paraId="5142B949" w14:textId="031934CB">
            <w:pPr>
              <w:tabs>
                <w:tab w:val="left" w:pos="964"/>
              </w:tabs>
              <w:jc w:val="both"/>
              <w:rPr>
                <w:rFonts w:ascii="Verdana" w:hAnsi="Verdana" w:cs="Arial"/>
                <w:sz w:val="20"/>
                <w:szCs w:val="20"/>
              </w:rPr>
            </w:pPr>
            <w:r w:rsidRPr="0037324F">
              <w:rPr>
                <w:rFonts w:ascii="Verdana" w:hAnsi="Verdana" w:cs="Arial"/>
                <w:sz w:val="20"/>
                <w:szCs w:val="20"/>
              </w:rPr>
              <w:t>Big themes emerging </w:t>
            </w:r>
            <w:r w:rsidRPr="003F6BE4" w:rsidR="00E66505">
              <w:rPr>
                <w:rFonts w:ascii="Verdana" w:hAnsi="Verdana" w:cs="Arial"/>
                <w:sz w:val="20"/>
                <w:szCs w:val="20"/>
              </w:rPr>
              <w:t xml:space="preserve">were around </w:t>
            </w:r>
            <w:r w:rsidRPr="0037324F">
              <w:rPr>
                <w:rFonts w:ascii="Verdana" w:hAnsi="Verdana" w:cs="Arial"/>
                <w:sz w:val="20"/>
                <w:szCs w:val="20"/>
              </w:rPr>
              <w:t>clarity of purpose and sharper outcome focus</w:t>
            </w:r>
            <w:r w:rsidRPr="003F6BE4" w:rsidR="00E66505">
              <w:rPr>
                <w:rFonts w:ascii="Verdana" w:hAnsi="Verdana" w:cs="Arial"/>
                <w:sz w:val="20"/>
                <w:szCs w:val="20"/>
              </w:rPr>
              <w:t>,</w:t>
            </w:r>
            <w:r w:rsidRPr="0037324F">
              <w:rPr>
                <w:rFonts w:ascii="Verdana" w:hAnsi="Verdana" w:cs="Arial"/>
                <w:sz w:val="20"/>
                <w:szCs w:val="20"/>
              </w:rPr>
              <w:t xml:space="preserve"> resource alignment, stronger accountability and improved data and insight. Crime and Housing, wider economic growth came up as other items given. </w:t>
            </w:r>
          </w:p>
          <w:p w:rsidRPr="0037324F" w:rsidR="0037324F" w:rsidP="0037324F" w:rsidRDefault="0037324F" w14:paraId="07CAF9BE" w14:textId="77777777">
            <w:pPr>
              <w:tabs>
                <w:tab w:val="left" w:pos="964"/>
              </w:tabs>
              <w:jc w:val="both"/>
              <w:rPr>
                <w:rFonts w:ascii="Verdana" w:hAnsi="Verdana" w:cs="Arial"/>
                <w:sz w:val="20"/>
                <w:szCs w:val="20"/>
              </w:rPr>
            </w:pPr>
            <w:r w:rsidRPr="0037324F">
              <w:rPr>
                <w:rFonts w:ascii="Verdana" w:hAnsi="Verdana" w:cs="Arial"/>
                <w:sz w:val="20"/>
                <w:szCs w:val="20"/>
              </w:rPr>
              <w:t> </w:t>
            </w:r>
          </w:p>
          <w:p w:rsidRPr="0037324F" w:rsidR="0037324F" w:rsidP="0037324F" w:rsidRDefault="0037324F" w14:paraId="10DBA7CC" w14:textId="03F4051C">
            <w:pPr>
              <w:tabs>
                <w:tab w:val="left" w:pos="964"/>
              </w:tabs>
              <w:jc w:val="both"/>
              <w:rPr>
                <w:rFonts w:ascii="Verdana" w:hAnsi="Verdana" w:cs="Arial"/>
                <w:sz w:val="20"/>
                <w:szCs w:val="20"/>
              </w:rPr>
            </w:pPr>
            <w:r w:rsidRPr="0037324F">
              <w:rPr>
                <w:rFonts w:ascii="Verdana" w:hAnsi="Verdana" w:cs="Arial"/>
                <w:sz w:val="20"/>
                <w:szCs w:val="20"/>
              </w:rPr>
              <w:t>Poverty and financial security </w:t>
            </w:r>
            <w:r w:rsidRPr="003F6BE4" w:rsidR="00F6121B">
              <w:rPr>
                <w:rFonts w:ascii="Verdana" w:hAnsi="Verdana" w:cs="Arial"/>
                <w:sz w:val="20"/>
                <w:szCs w:val="20"/>
              </w:rPr>
              <w:t xml:space="preserve">are </w:t>
            </w:r>
            <w:r w:rsidRPr="0037324F">
              <w:rPr>
                <w:rFonts w:ascii="Verdana" w:hAnsi="Verdana" w:cs="Arial"/>
                <w:sz w:val="20"/>
                <w:szCs w:val="20"/>
              </w:rPr>
              <w:t>a clear choice for focus, with other options scoring similarly to each other.</w:t>
            </w:r>
          </w:p>
          <w:p w:rsidRPr="0037324F" w:rsidR="0037324F" w:rsidP="0037324F" w:rsidRDefault="0037324F" w14:paraId="55C0F24F" w14:textId="77777777">
            <w:pPr>
              <w:tabs>
                <w:tab w:val="left" w:pos="964"/>
              </w:tabs>
              <w:jc w:val="both"/>
              <w:rPr>
                <w:rFonts w:ascii="Verdana" w:hAnsi="Verdana" w:cs="Arial"/>
                <w:sz w:val="20"/>
                <w:szCs w:val="20"/>
              </w:rPr>
            </w:pPr>
            <w:r w:rsidRPr="0037324F">
              <w:rPr>
                <w:rFonts w:ascii="Verdana" w:hAnsi="Verdana" w:cs="Arial"/>
                <w:sz w:val="20"/>
                <w:szCs w:val="20"/>
              </w:rPr>
              <w:t> </w:t>
            </w:r>
          </w:p>
          <w:p w:rsidRPr="0037324F" w:rsidR="0037324F" w:rsidP="0037324F" w:rsidRDefault="0037324F" w14:paraId="661C9930" w14:textId="10A0DFEC">
            <w:pPr>
              <w:tabs>
                <w:tab w:val="left" w:pos="964"/>
              </w:tabs>
              <w:jc w:val="both"/>
              <w:rPr>
                <w:rFonts w:ascii="Verdana" w:hAnsi="Verdana" w:cs="Arial"/>
                <w:sz w:val="20"/>
                <w:szCs w:val="20"/>
              </w:rPr>
            </w:pPr>
            <w:r w:rsidRPr="0037324F">
              <w:rPr>
                <w:rFonts w:ascii="Verdana" w:hAnsi="Verdana" w:cs="Arial"/>
                <w:sz w:val="20"/>
                <w:szCs w:val="20"/>
              </w:rPr>
              <w:t xml:space="preserve">System challenges emerging include duplication and the reporting burden. </w:t>
            </w:r>
            <w:r w:rsidRPr="003F6BE4" w:rsidR="00843FA7">
              <w:rPr>
                <w:rFonts w:ascii="Verdana" w:hAnsi="Verdana" w:cs="Arial"/>
                <w:sz w:val="20"/>
                <w:szCs w:val="20"/>
              </w:rPr>
              <w:t>W</w:t>
            </w:r>
            <w:r w:rsidRPr="0037324F">
              <w:rPr>
                <w:rFonts w:ascii="Verdana" w:hAnsi="Verdana" w:cs="Arial"/>
                <w:sz w:val="20"/>
                <w:szCs w:val="20"/>
              </w:rPr>
              <w:t xml:space="preserve">e </w:t>
            </w:r>
            <w:r w:rsidRPr="003F6BE4" w:rsidR="00843FA7">
              <w:rPr>
                <w:rFonts w:ascii="Verdana" w:hAnsi="Verdana" w:cs="Arial"/>
                <w:sz w:val="20"/>
                <w:szCs w:val="20"/>
              </w:rPr>
              <w:t xml:space="preserve">need to </w:t>
            </w:r>
            <w:r w:rsidRPr="0037324F">
              <w:rPr>
                <w:rFonts w:ascii="Verdana" w:hAnsi="Verdana" w:cs="Arial"/>
                <w:sz w:val="20"/>
                <w:szCs w:val="20"/>
              </w:rPr>
              <w:t>align better as a Partnership</w:t>
            </w:r>
            <w:r w:rsidRPr="003F6BE4" w:rsidR="00843FA7">
              <w:rPr>
                <w:rFonts w:ascii="Verdana" w:hAnsi="Verdana" w:cs="Arial"/>
                <w:sz w:val="20"/>
                <w:szCs w:val="20"/>
              </w:rPr>
              <w:t>.</w:t>
            </w:r>
            <w:r w:rsidRPr="0037324F">
              <w:rPr>
                <w:rFonts w:ascii="Verdana" w:hAnsi="Verdana" w:cs="Arial"/>
                <w:sz w:val="20"/>
                <w:szCs w:val="20"/>
              </w:rPr>
              <w:t xml:space="preserve"> Rigid funding pots </w:t>
            </w:r>
            <w:r w:rsidRPr="0037324F">
              <w:rPr>
                <w:rFonts w:ascii="Verdana" w:hAnsi="Verdana" w:cs="Arial"/>
                <w:sz w:val="20"/>
                <w:szCs w:val="20"/>
              </w:rPr>
              <w:t>create barriers we should be able to work around collectively. Data sharing is an ongoing issue. </w:t>
            </w:r>
          </w:p>
          <w:p w:rsidRPr="0037324F" w:rsidR="0037324F" w:rsidP="0037324F" w:rsidRDefault="0037324F" w14:paraId="722DB421" w14:textId="77777777">
            <w:pPr>
              <w:tabs>
                <w:tab w:val="left" w:pos="964"/>
              </w:tabs>
              <w:jc w:val="both"/>
              <w:rPr>
                <w:rFonts w:ascii="Verdana" w:hAnsi="Verdana" w:cs="Arial"/>
                <w:sz w:val="20"/>
                <w:szCs w:val="20"/>
              </w:rPr>
            </w:pPr>
            <w:r w:rsidRPr="0037324F">
              <w:rPr>
                <w:rFonts w:ascii="Verdana" w:hAnsi="Verdana" w:cs="Arial"/>
                <w:sz w:val="20"/>
                <w:szCs w:val="20"/>
              </w:rPr>
              <w:t> </w:t>
            </w:r>
          </w:p>
          <w:p w:rsidRPr="0037324F" w:rsidR="0037324F" w:rsidP="0037324F" w:rsidRDefault="0037324F" w14:paraId="5E645331" w14:textId="52DAAFC3">
            <w:pPr>
              <w:tabs>
                <w:tab w:val="left" w:pos="964"/>
              </w:tabs>
              <w:jc w:val="both"/>
              <w:rPr>
                <w:rFonts w:ascii="Verdana" w:hAnsi="Verdana" w:cs="Arial"/>
                <w:sz w:val="20"/>
                <w:szCs w:val="20"/>
              </w:rPr>
            </w:pPr>
            <w:r w:rsidRPr="0037324F">
              <w:rPr>
                <w:rFonts w:ascii="Verdana" w:hAnsi="Verdana" w:cs="Arial"/>
                <w:sz w:val="20"/>
                <w:szCs w:val="20"/>
              </w:rPr>
              <w:t>LOIP priorities need sharpened with a focus on measurable outcomes. </w:t>
            </w:r>
            <w:r w:rsidRPr="003F6BE4" w:rsidR="00843FA7">
              <w:rPr>
                <w:rFonts w:ascii="Verdana" w:hAnsi="Verdana" w:cs="Arial"/>
                <w:sz w:val="20"/>
                <w:szCs w:val="20"/>
              </w:rPr>
              <w:t>We should i</w:t>
            </w:r>
            <w:r w:rsidRPr="0037324F">
              <w:rPr>
                <w:rFonts w:ascii="Verdana" w:hAnsi="Verdana" w:cs="Arial"/>
                <w:sz w:val="20"/>
                <w:szCs w:val="20"/>
              </w:rPr>
              <w:t>dentify </w:t>
            </w:r>
            <w:r w:rsidRPr="003F6BE4" w:rsidR="00843FA7">
              <w:rPr>
                <w:rFonts w:ascii="Verdana" w:hAnsi="Verdana" w:cs="Arial"/>
                <w:sz w:val="20"/>
                <w:szCs w:val="20"/>
              </w:rPr>
              <w:t>one or two</w:t>
            </w:r>
            <w:r w:rsidRPr="0037324F">
              <w:rPr>
                <w:rFonts w:ascii="Verdana" w:hAnsi="Verdana" w:cs="Arial"/>
                <w:sz w:val="20"/>
                <w:szCs w:val="20"/>
              </w:rPr>
              <w:t xml:space="preserve"> multi-agency redesign opportunities and escalate systemic barriers to government collectively. </w:t>
            </w:r>
          </w:p>
          <w:p w:rsidRPr="0037324F" w:rsidR="0037324F" w:rsidP="0037324F" w:rsidRDefault="0037324F" w14:paraId="49D86CB8" w14:textId="77777777">
            <w:pPr>
              <w:tabs>
                <w:tab w:val="left" w:pos="964"/>
              </w:tabs>
              <w:jc w:val="both"/>
              <w:rPr>
                <w:rFonts w:ascii="Verdana" w:hAnsi="Verdana" w:cs="Arial"/>
                <w:sz w:val="20"/>
                <w:szCs w:val="20"/>
              </w:rPr>
            </w:pPr>
            <w:r w:rsidRPr="0037324F">
              <w:rPr>
                <w:rFonts w:ascii="Verdana" w:hAnsi="Verdana" w:cs="Arial"/>
                <w:sz w:val="20"/>
                <w:szCs w:val="20"/>
              </w:rPr>
              <w:t> </w:t>
            </w:r>
          </w:p>
          <w:p w:rsidRPr="003F6BE4" w:rsidR="00063181" w:rsidP="0037324F" w:rsidRDefault="0037324F" w14:paraId="4B668252" w14:textId="77777777">
            <w:pPr>
              <w:tabs>
                <w:tab w:val="left" w:pos="964"/>
              </w:tabs>
              <w:jc w:val="both"/>
              <w:rPr>
                <w:rFonts w:ascii="Verdana" w:hAnsi="Verdana" w:cs="Arial"/>
                <w:sz w:val="20"/>
                <w:szCs w:val="20"/>
              </w:rPr>
            </w:pPr>
            <w:r w:rsidRPr="0037324F">
              <w:rPr>
                <w:rFonts w:ascii="Verdana" w:hAnsi="Verdana" w:cs="Arial"/>
                <w:sz w:val="20"/>
                <w:szCs w:val="20"/>
              </w:rPr>
              <w:t xml:space="preserve">Effective time use </w:t>
            </w:r>
            <w:r w:rsidRPr="003F6BE4" w:rsidR="003435E4">
              <w:rPr>
                <w:rFonts w:ascii="Verdana" w:hAnsi="Verdana" w:cs="Arial"/>
                <w:sz w:val="20"/>
                <w:szCs w:val="20"/>
              </w:rPr>
              <w:t>could be improved through</w:t>
            </w:r>
          </w:p>
          <w:p w:rsidRPr="003F6BE4" w:rsidR="00063181" w:rsidP="00063181" w:rsidRDefault="00063181" w14:paraId="736C8F92" w14:textId="77777777">
            <w:pPr>
              <w:pStyle w:val="ListParagraph"/>
              <w:numPr>
                <w:ilvl w:val="0"/>
                <w:numId w:val="15"/>
              </w:numPr>
              <w:tabs>
                <w:tab w:val="left" w:pos="964"/>
              </w:tabs>
              <w:jc w:val="both"/>
              <w:rPr>
                <w:rFonts w:ascii="Verdana" w:hAnsi="Verdana" w:cs="Arial"/>
                <w:sz w:val="20"/>
                <w:szCs w:val="20"/>
              </w:rPr>
            </w:pPr>
            <w:r w:rsidRPr="003F6BE4">
              <w:rPr>
                <w:rFonts w:ascii="Verdana" w:hAnsi="Verdana" w:cs="Arial"/>
                <w:sz w:val="20"/>
                <w:szCs w:val="20"/>
              </w:rPr>
              <w:t>F</w:t>
            </w:r>
            <w:r w:rsidRPr="003F6BE4" w:rsidR="0037324F">
              <w:rPr>
                <w:rFonts w:ascii="Verdana" w:hAnsi="Verdana" w:cs="Arial"/>
                <w:sz w:val="20"/>
                <w:szCs w:val="20"/>
              </w:rPr>
              <w:t>ocus on measurable outcomes – not just updates</w:t>
            </w:r>
          </w:p>
          <w:p w:rsidRPr="003F6BE4" w:rsidR="00063181" w:rsidP="00063181" w:rsidRDefault="00063181" w14:paraId="0C9ACB66" w14:textId="77777777">
            <w:pPr>
              <w:pStyle w:val="ListParagraph"/>
              <w:numPr>
                <w:ilvl w:val="0"/>
                <w:numId w:val="15"/>
              </w:numPr>
              <w:tabs>
                <w:tab w:val="left" w:pos="964"/>
              </w:tabs>
              <w:jc w:val="both"/>
              <w:rPr>
                <w:rFonts w:ascii="Verdana" w:hAnsi="Verdana" w:cs="Arial"/>
                <w:sz w:val="20"/>
                <w:szCs w:val="20"/>
              </w:rPr>
            </w:pPr>
            <w:r w:rsidRPr="003F6BE4">
              <w:rPr>
                <w:rFonts w:ascii="Verdana" w:hAnsi="Verdana" w:cs="Arial"/>
                <w:sz w:val="20"/>
                <w:szCs w:val="20"/>
              </w:rPr>
              <w:t>H</w:t>
            </w:r>
            <w:r w:rsidRPr="003F6BE4" w:rsidR="0058715F">
              <w:rPr>
                <w:rFonts w:ascii="Verdana" w:hAnsi="Verdana" w:cs="Arial"/>
                <w:sz w:val="20"/>
                <w:szCs w:val="20"/>
              </w:rPr>
              <w:t>av</w:t>
            </w:r>
            <w:r w:rsidRPr="003F6BE4">
              <w:rPr>
                <w:rFonts w:ascii="Verdana" w:hAnsi="Verdana" w:cs="Arial"/>
                <w:sz w:val="20"/>
                <w:szCs w:val="20"/>
              </w:rPr>
              <w:t>ing</w:t>
            </w:r>
            <w:r w:rsidRPr="003F6BE4" w:rsidR="0058715F">
              <w:rPr>
                <w:rFonts w:ascii="Verdana" w:hAnsi="Verdana" w:cs="Arial"/>
                <w:sz w:val="20"/>
                <w:szCs w:val="20"/>
              </w:rPr>
              <w:t xml:space="preserve"> clear </w:t>
            </w:r>
            <w:r w:rsidRPr="003F6BE4" w:rsidR="007F258E">
              <w:rPr>
                <w:rFonts w:ascii="Verdana" w:hAnsi="Verdana" w:cs="Arial"/>
                <w:sz w:val="20"/>
                <w:szCs w:val="20"/>
              </w:rPr>
              <w:t>decisions / action assignments at each meeting</w:t>
            </w:r>
          </w:p>
          <w:p w:rsidRPr="003F6BE4" w:rsidR="0037324F" w:rsidP="00063181" w:rsidRDefault="00063181" w14:paraId="0ECFBA98" w14:textId="5340BA69">
            <w:pPr>
              <w:pStyle w:val="ListParagraph"/>
              <w:numPr>
                <w:ilvl w:val="0"/>
                <w:numId w:val="15"/>
              </w:numPr>
              <w:tabs>
                <w:tab w:val="left" w:pos="964"/>
              </w:tabs>
              <w:jc w:val="both"/>
              <w:rPr>
                <w:rFonts w:ascii="Verdana" w:hAnsi="Verdana" w:cs="Arial"/>
                <w:sz w:val="20"/>
                <w:szCs w:val="20"/>
              </w:rPr>
            </w:pPr>
            <w:r w:rsidRPr="003F6BE4">
              <w:rPr>
                <w:rFonts w:ascii="Verdana" w:hAnsi="Verdana" w:cs="Arial"/>
                <w:sz w:val="20"/>
                <w:szCs w:val="20"/>
              </w:rPr>
              <w:t>Holding</w:t>
            </w:r>
            <w:r w:rsidRPr="003F6BE4" w:rsidR="007F258E">
              <w:rPr>
                <w:rFonts w:ascii="Verdana" w:hAnsi="Verdana" w:cs="Arial"/>
                <w:sz w:val="20"/>
                <w:szCs w:val="20"/>
              </w:rPr>
              <w:t xml:space="preserve"> shorter, themed meetings</w:t>
            </w:r>
            <w:r w:rsidRPr="003F6BE4" w:rsidR="003435E4">
              <w:rPr>
                <w:rFonts w:ascii="Verdana" w:hAnsi="Verdana" w:cs="Arial"/>
                <w:sz w:val="20"/>
                <w:szCs w:val="20"/>
              </w:rPr>
              <w:t xml:space="preserve"> / tactical workshops</w:t>
            </w:r>
            <w:r w:rsidRPr="003F6BE4" w:rsidR="0037324F">
              <w:rPr>
                <w:rFonts w:ascii="Verdana" w:hAnsi="Verdana" w:cs="Arial"/>
                <w:sz w:val="20"/>
                <w:szCs w:val="20"/>
              </w:rPr>
              <w:t> </w:t>
            </w:r>
          </w:p>
          <w:p w:rsidRPr="0037324F" w:rsidR="0037324F" w:rsidP="0037324F" w:rsidRDefault="0037324F" w14:paraId="52361456" w14:textId="77777777">
            <w:pPr>
              <w:tabs>
                <w:tab w:val="left" w:pos="964"/>
              </w:tabs>
              <w:jc w:val="both"/>
              <w:rPr>
                <w:rFonts w:ascii="Verdana" w:hAnsi="Verdana" w:cs="Arial"/>
                <w:sz w:val="20"/>
                <w:szCs w:val="20"/>
              </w:rPr>
            </w:pPr>
            <w:r w:rsidRPr="0037324F">
              <w:rPr>
                <w:rFonts w:ascii="Verdana" w:hAnsi="Verdana" w:cs="Arial"/>
                <w:sz w:val="20"/>
                <w:szCs w:val="20"/>
              </w:rPr>
              <w:t> </w:t>
            </w:r>
          </w:p>
          <w:p w:rsidRPr="0037324F" w:rsidR="0037324F" w:rsidP="0037324F" w:rsidRDefault="0037324F" w14:paraId="7FB70D24" w14:textId="7E9EF84D">
            <w:pPr>
              <w:tabs>
                <w:tab w:val="left" w:pos="964"/>
              </w:tabs>
              <w:jc w:val="both"/>
              <w:rPr>
                <w:rFonts w:ascii="Verdana" w:hAnsi="Verdana" w:cs="Arial"/>
                <w:sz w:val="20"/>
                <w:szCs w:val="20"/>
              </w:rPr>
            </w:pPr>
            <w:r w:rsidRPr="0037324F">
              <w:rPr>
                <w:rFonts w:ascii="Verdana" w:hAnsi="Verdana" w:cs="Arial"/>
                <w:sz w:val="20"/>
                <w:szCs w:val="20"/>
              </w:rPr>
              <w:t>Engagement – needs to be more targeted, focus on impact, </w:t>
            </w:r>
            <w:r w:rsidRPr="003F6BE4" w:rsidR="00AE53E5">
              <w:rPr>
                <w:rFonts w:ascii="Verdana" w:hAnsi="Verdana" w:cs="Arial"/>
                <w:sz w:val="20"/>
                <w:szCs w:val="20"/>
              </w:rPr>
              <w:t>‘</w:t>
            </w:r>
            <w:r w:rsidRPr="0037324F">
              <w:rPr>
                <w:rFonts w:ascii="Verdana" w:hAnsi="Verdana" w:cs="Arial"/>
                <w:sz w:val="20"/>
                <w:szCs w:val="20"/>
              </w:rPr>
              <w:t>Listen – Act – Communicate</w:t>
            </w:r>
            <w:r w:rsidRPr="003F6BE4" w:rsidR="00AE53E5">
              <w:rPr>
                <w:rFonts w:ascii="Verdana" w:hAnsi="Verdana" w:cs="Arial"/>
                <w:sz w:val="20"/>
                <w:szCs w:val="20"/>
              </w:rPr>
              <w:t>’</w:t>
            </w:r>
            <w:r w:rsidRPr="0037324F">
              <w:rPr>
                <w:rFonts w:ascii="Verdana" w:hAnsi="Verdana" w:cs="Arial"/>
                <w:sz w:val="20"/>
                <w:szCs w:val="20"/>
              </w:rPr>
              <w:t xml:space="preserve">. Clear feedback loops with communities are needed and </w:t>
            </w:r>
            <w:r w:rsidRPr="003F6BE4" w:rsidR="00AE53E5">
              <w:rPr>
                <w:rFonts w:ascii="Verdana" w:hAnsi="Verdana" w:cs="Arial"/>
                <w:sz w:val="20"/>
                <w:szCs w:val="20"/>
              </w:rPr>
              <w:t xml:space="preserve">we need to </w:t>
            </w:r>
            <w:r w:rsidRPr="0037324F">
              <w:rPr>
                <w:rFonts w:ascii="Verdana" w:hAnsi="Verdana" w:cs="Arial"/>
                <w:sz w:val="20"/>
                <w:szCs w:val="20"/>
              </w:rPr>
              <w:t>make sure under-represented groups are targeted. </w:t>
            </w:r>
          </w:p>
          <w:p w:rsidRPr="0037324F" w:rsidR="0037324F" w:rsidP="0037324F" w:rsidRDefault="0037324F" w14:paraId="2C801F7B" w14:textId="77777777">
            <w:pPr>
              <w:tabs>
                <w:tab w:val="left" w:pos="964"/>
              </w:tabs>
              <w:jc w:val="both"/>
              <w:rPr>
                <w:rFonts w:ascii="Verdana" w:hAnsi="Verdana" w:cs="Arial"/>
                <w:sz w:val="20"/>
                <w:szCs w:val="20"/>
              </w:rPr>
            </w:pPr>
            <w:r w:rsidRPr="0037324F">
              <w:rPr>
                <w:rFonts w:ascii="Verdana" w:hAnsi="Verdana" w:cs="Arial"/>
                <w:sz w:val="20"/>
                <w:szCs w:val="20"/>
              </w:rPr>
              <w:t> </w:t>
            </w:r>
          </w:p>
          <w:p w:rsidRPr="0037324F" w:rsidR="0037324F" w:rsidP="0037324F" w:rsidRDefault="0037324F" w14:paraId="40E8F987" w14:textId="208E56F3">
            <w:pPr>
              <w:tabs>
                <w:tab w:val="left" w:pos="964"/>
              </w:tabs>
              <w:jc w:val="both"/>
              <w:rPr>
                <w:rFonts w:ascii="Verdana" w:hAnsi="Verdana" w:cs="Arial"/>
                <w:sz w:val="20"/>
                <w:szCs w:val="20"/>
              </w:rPr>
            </w:pPr>
            <w:r w:rsidRPr="0037324F">
              <w:rPr>
                <w:rFonts w:ascii="Verdana" w:hAnsi="Verdana" w:cs="Arial"/>
                <w:sz w:val="20"/>
                <w:szCs w:val="20"/>
              </w:rPr>
              <w:t>Strengthen the national-local interface. </w:t>
            </w:r>
            <w:r w:rsidRPr="003F6BE4" w:rsidR="002D3163">
              <w:rPr>
                <w:rFonts w:ascii="Verdana" w:hAnsi="Verdana" w:cs="Arial"/>
                <w:sz w:val="20"/>
                <w:szCs w:val="20"/>
              </w:rPr>
              <w:t>The Community Planning Improvement Board (</w:t>
            </w:r>
            <w:r w:rsidRPr="0037324F">
              <w:rPr>
                <w:rFonts w:ascii="Verdana" w:hAnsi="Verdana" w:cs="Arial"/>
                <w:sz w:val="20"/>
                <w:szCs w:val="20"/>
              </w:rPr>
              <w:t>CPIB</w:t>
            </w:r>
            <w:r w:rsidRPr="003F6BE4" w:rsidR="002D3163">
              <w:rPr>
                <w:rFonts w:ascii="Verdana" w:hAnsi="Verdana" w:cs="Arial"/>
                <w:sz w:val="20"/>
                <w:szCs w:val="20"/>
              </w:rPr>
              <w:t>)</w:t>
            </w:r>
            <w:r w:rsidRPr="0037324F">
              <w:rPr>
                <w:rFonts w:ascii="Verdana" w:hAnsi="Verdana" w:cs="Arial"/>
                <w:sz w:val="20"/>
                <w:szCs w:val="20"/>
              </w:rPr>
              <w:t> chaired by Greg on behalf of SOLACE</w:t>
            </w:r>
            <w:r w:rsidRPr="003F6BE4" w:rsidR="002D3163">
              <w:rPr>
                <w:rFonts w:ascii="Verdana" w:hAnsi="Verdana" w:cs="Arial"/>
                <w:sz w:val="20"/>
                <w:szCs w:val="20"/>
              </w:rPr>
              <w:t xml:space="preserve"> </w:t>
            </w:r>
            <w:r w:rsidRPr="003F6BE4" w:rsidR="00753B38">
              <w:rPr>
                <w:rFonts w:ascii="Verdana" w:hAnsi="Verdana" w:cs="Arial"/>
                <w:sz w:val="20"/>
                <w:szCs w:val="20"/>
              </w:rPr>
              <w:t>held a</w:t>
            </w:r>
            <w:r w:rsidRPr="0037324F">
              <w:rPr>
                <w:rFonts w:ascii="Verdana" w:hAnsi="Verdana" w:cs="Arial"/>
                <w:sz w:val="20"/>
                <w:szCs w:val="20"/>
              </w:rPr>
              <w:t xml:space="preserve"> stock take </w:t>
            </w:r>
            <w:r w:rsidRPr="003F6BE4" w:rsidR="00753B38">
              <w:rPr>
                <w:rFonts w:ascii="Verdana" w:hAnsi="Verdana" w:cs="Arial"/>
                <w:sz w:val="20"/>
                <w:szCs w:val="20"/>
              </w:rPr>
              <w:t xml:space="preserve">recently that </w:t>
            </w:r>
            <w:r w:rsidRPr="0037324F">
              <w:rPr>
                <w:rFonts w:ascii="Verdana" w:hAnsi="Verdana" w:cs="Arial"/>
                <w:sz w:val="20"/>
                <w:szCs w:val="20"/>
              </w:rPr>
              <w:t xml:space="preserve">looked at how to improve these links and Public Service Reform. </w:t>
            </w:r>
            <w:r w:rsidRPr="003F6BE4" w:rsidR="00753B38">
              <w:rPr>
                <w:rFonts w:ascii="Verdana" w:hAnsi="Verdana" w:cs="Arial"/>
                <w:sz w:val="20"/>
                <w:szCs w:val="20"/>
              </w:rPr>
              <w:t>A p</w:t>
            </w:r>
            <w:r w:rsidRPr="0037324F">
              <w:rPr>
                <w:rFonts w:ascii="Verdana" w:hAnsi="Verdana" w:cs="Arial"/>
                <w:sz w:val="20"/>
                <w:szCs w:val="20"/>
              </w:rPr>
              <w:t xml:space="preserve">aper </w:t>
            </w:r>
            <w:r w:rsidRPr="003F6BE4" w:rsidR="00276883">
              <w:rPr>
                <w:rFonts w:ascii="Verdana" w:hAnsi="Verdana" w:cs="Arial"/>
                <w:sz w:val="20"/>
                <w:szCs w:val="20"/>
              </w:rPr>
              <w:t xml:space="preserve">is </w:t>
            </w:r>
            <w:r w:rsidRPr="0037324F">
              <w:rPr>
                <w:rFonts w:ascii="Verdana" w:hAnsi="Verdana" w:cs="Arial"/>
                <w:sz w:val="20"/>
                <w:szCs w:val="20"/>
              </w:rPr>
              <w:t>due out in next few weeks on this. Looking to institute bi-annual gatherings of key players from statutory partners </w:t>
            </w:r>
            <w:r w:rsidRPr="003F6BE4" w:rsidR="00276883">
              <w:rPr>
                <w:rFonts w:ascii="Verdana" w:hAnsi="Verdana" w:cs="Arial"/>
                <w:sz w:val="20"/>
                <w:szCs w:val="20"/>
              </w:rPr>
              <w:t>and</w:t>
            </w:r>
            <w:r w:rsidRPr="0037324F">
              <w:rPr>
                <w:rFonts w:ascii="Verdana" w:hAnsi="Verdana" w:cs="Arial"/>
                <w:sz w:val="20"/>
                <w:szCs w:val="20"/>
              </w:rPr>
              <w:t> create better links with Government. </w:t>
            </w:r>
          </w:p>
          <w:p w:rsidRPr="0037324F" w:rsidR="0037324F" w:rsidP="0037324F" w:rsidRDefault="0037324F" w14:paraId="44B98024" w14:textId="77777777">
            <w:pPr>
              <w:tabs>
                <w:tab w:val="left" w:pos="964"/>
              </w:tabs>
              <w:jc w:val="both"/>
              <w:rPr>
                <w:rFonts w:ascii="Verdana" w:hAnsi="Verdana" w:cs="Arial"/>
                <w:sz w:val="20"/>
                <w:szCs w:val="20"/>
              </w:rPr>
            </w:pPr>
            <w:r w:rsidRPr="0037324F">
              <w:rPr>
                <w:rFonts w:ascii="Verdana" w:hAnsi="Verdana" w:cs="Arial"/>
                <w:sz w:val="20"/>
                <w:szCs w:val="20"/>
              </w:rPr>
              <w:t> </w:t>
            </w:r>
          </w:p>
          <w:p w:rsidRPr="0037324F" w:rsidR="0037324F" w:rsidP="0037324F" w:rsidRDefault="005C2D8F" w14:paraId="1B75C597" w14:textId="28332B5F">
            <w:pPr>
              <w:tabs>
                <w:tab w:val="left" w:pos="964"/>
              </w:tabs>
              <w:jc w:val="both"/>
              <w:rPr>
                <w:rFonts w:ascii="Verdana" w:hAnsi="Verdana" w:cs="Arial"/>
                <w:sz w:val="20"/>
                <w:szCs w:val="20"/>
              </w:rPr>
            </w:pPr>
            <w:r w:rsidRPr="003F6BE4">
              <w:rPr>
                <w:rFonts w:ascii="Verdana" w:hAnsi="Verdana" w:cs="Arial"/>
                <w:sz w:val="20"/>
                <w:szCs w:val="20"/>
              </w:rPr>
              <w:t>Our i</w:t>
            </w:r>
            <w:r w:rsidRPr="0037324F" w:rsidR="0037324F">
              <w:rPr>
                <w:rFonts w:ascii="Verdana" w:hAnsi="Verdana" w:cs="Arial"/>
                <w:sz w:val="20"/>
                <w:szCs w:val="20"/>
              </w:rPr>
              <w:t xml:space="preserve">mmediate next steps </w:t>
            </w:r>
            <w:r w:rsidRPr="003F6BE4">
              <w:rPr>
                <w:rFonts w:ascii="Verdana" w:hAnsi="Verdana" w:cs="Arial"/>
                <w:sz w:val="20"/>
                <w:szCs w:val="20"/>
              </w:rPr>
              <w:t>are to</w:t>
            </w:r>
            <w:r w:rsidRPr="0037324F" w:rsidR="0037324F">
              <w:rPr>
                <w:rFonts w:ascii="Verdana" w:hAnsi="Verdana" w:cs="Arial"/>
                <w:sz w:val="20"/>
                <w:szCs w:val="20"/>
              </w:rPr>
              <w:t xml:space="preserve"> agree 3-4 shared principles </w:t>
            </w:r>
            <w:r w:rsidRPr="003F6BE4">
              <w:rPr>
                <w:rFonts w:ascii="Verdana" w:hAnsi="Verdana" w:cs="Arial"/>
                <w:sz w:val="20"/>
                <w:szCs w:val="20"/>
              </w:rPr>
              <w:t xml:space="preserve">to create a </w:t>
            </w:r>
            <w:r w:rsidRPr="0037324F" w:rsidR="0037324F">
              <w:rPr>
                <w:rFonts w:ascii="Verdana" w:hAnsi="Verdana" w:cs="Arial"/>
                <w:sz w:val="20"/>
                <w:szCs w:val="20"/>
              </w:rPr>
              <w:t>DP Charter, identify 2-3 priority areas, and 1 or 2 multi agency ‘test cases’, streamline reporting where possible and have a clear set of metrics to review each meeting to help with accountability. </w:t>
            </w:r>
          </w:p>
          <w:p w:rsidRPr="0037324F" w:rsidR="0037324F" w:rsidP="0037324F" w:rsidRDefault="0037324F" w14:paraId="1029E389" w14:textId="77777777">
            <w:pPr>
              <w:tabs>
                <w:tab w:val="left" w:pos="964"/>
              </w:tabs>
              <w:jc w:val="both"/>
              <w:rPr>
                <w:rFonts w:ascii="Verdana" w:hAnsi="Verdana" w:cs="Arial"/>
                <w:sz w:val="20"/>
                <w:szCs w:val="20"/>
              </w:rPr>
            </w:pPr>
            <w:r w:rsidRPr="0037324F">
              <w:rPr>
                <w:rFonts w:ascii="Verdana" w:hAnsi="Verdana" w:cs="Arial"/>
                <w:sz w:val="20"/>
                <w:szCs w:val="20"/>
              </w:rPr>
              <w:t> </w:t>
            </w:r>
          </w:p>
          <w:p w:rsidRPr="0037324F" w:rsidR="0037324F" w:rsidP="0037324F" w:rsidRDefault="0037324F" w14:paraId="320AC2A8" w14:textId="2CEAD217">
            <w:pPr>
              <w:tabs>
                <w:tab w:val="left" w:pos="964"/>
              </w:tabs>
              <w:jc w:val="both"/>
              <w:rPr>
                <w:rFonts w:ascii="Verdana" w:hAnsi="Verdana" w:cs="Arial"/>
                <w:sz w:val="20"/>
                <w:szCs w:val="20"/>
              </w:rPr>
            </w:pPr>
            <w:r w:rsidRPr="0037324F">
              <w:rPr>
                <w:rFonts w:ascii="Verdana" w:hAnsi="Verdana" w:cs="Arial"/>
                <w:sz w:val="20"/>
                <w:szCs w:val="20"/>
              </w:rPr>
              <w:t>Overall </w:t>
            </w:r>
            <w:r w:rsidRPr="003F6BE4" w:rsidR="005C2D8F">
              <w:rPr>
                <w:rFonts w:ascii="Verdana" w:hAnsi="Verdana" w:cs="Arial"/>
                <w:sz w:val="20"/>
                <w:szCs w:val="20"/>
              </w:rPr>
              <w:t xml:space="preserve">we have </w:t>
            </w:r>
            <w:r w:rsidRPr="0037324F">
              <w:rPr>
                <w:rFonts w:ascii="Verdana" w:hAnsi="Verdana" w:cs="Arial"/>
                <w:sz w:val="20"/>
                <w:szCs w:val="20"/>
              </w:rPr>
              <w:t xml:space="preserve">a strong base to move forward from with confidence. Peter, Paul and Simon to discuss </w:t>
            </w:r>
            <w:r w:rsidRPr="003F6BE4" w:rsidR="004C224B">
              <w:rPr>
                <w:rFonts w:ascii="Verdana" w:hAnsi="Verdana" w:cs="Arial"/>
                <w:sz w:val="20"/>
                <w:szCs w:val="20"/>
              </w:rPr>
              <w:t xml:space="preserve">the </w:t>
            </w:r>
            <w:r w:rsidR="00DD0C28">
              <w:rPr>
                <w:rFonts w:ascii="Verdana" w:hAnsi="Verdana" w:cs="Arial"/>
                <w:sz w:val="20"/>
                <w:szCs w:val="20"/>
              </w:rPr>
              <w:t>next steps.</w:t>
            </w:r>
          </w:p>
          <w:p w:rsidRPr="0037324F" w:rsidR="0037324F" w:rsidP="0037324F" w:rsidRDefault="0037324F" w14:paraId="61DA703C" w14:textId="77777777">
            <w:pPr>
              <w:tabs>
                <w:tab w:val="left" w:pos="964"/>
              </w:tabs>
              <w:jc w:val="both"/>
              <w:rPr>
                <w:rFonts w:ascii="Verdana" w:hAnsi="Verdana" w:cs="Arial"/>
                <w:sz w:val="20"/>
                <w:szCs w:val="20"/>
              </w:rPr>
            </w:pPr>
            <w:r w:rsidRPr="0037324F">
              <w:rPr>
                <w:rFonts w:ascii="Verdana" w:hAnsi="Verdana" w:cs="Arial"/>
                <w:sz w:val="20"/>
                <w:szCs w:val="20"/>
              </w:rPr>
              <w:t> </w:t>
            </w:r>
          </w:p>
          <w:p w:rsidRPr="0037324F" w:rsidR="0037324F" w:rsidP="0037324F" w:rsidRDefault="0037324F" w14:paraId="14109966" w14:textId="37DADFB3">
            <w:pPr>
              <w:tabs>
                <w:tab w:val="left" w:pos="964"/>
              </w:tabs>
              <w:jc w:val="both"/>
              <w:rPr>
                <w:rFonts w:ascii="Verdana" w:hAnsi="Verdana" w:cs="Arial"/>
                <w:sz w:val="20"/>
                <w:szCs w:val="20"/>
              </w:rPr>
            </w:pPr>
            <w:r w:rsidRPr="0037324F">
              <w:rPr>
                <w:rFonts w:ascii="Verdana" w:hAnsi="Verdana" w:cs="Arial"/>
                <w:sz w:val="20"/>
                <w:szCs w:val="20"/>
              </w:rPr>
              <w:t>Reflections </w:t>
            </w:r>
            <w:r w:rsidRPr="003F6BE4" w:rsidR="004C2BEC">
              <w:rPr>
                <w:rFonts w:ascii="Verdana" w:hAnsi="Verdana" w:cs="Arial"/>
                <w:sz w:val="20"/>
                <w:szCs w:val="20"/>
              </w:rPr>
              <w:t>from the group included:</w:t>
            </w:r>
          </w:p>
          <w:p w:rsidRPr="003F6BE4" w:rsidR="00D03A22" w:rsidP="004C2BEC" w:rsidRDefault="0037324F" w14:paraId="02A0A8F5" w14:textId="77777777">
            <w:pPr>
              <w:pStyle w:val="ListParagraph"/>
              <w:numPr>
                <w:ilvl w:val="0"/>
                <w:numId w:val="16"/>
              </w:numPr>
              <w:tabs>
                <w:tab w:val="left" w:pos="964"/>
              </w:tabs>
              <w:jc w:val="both"/>
              <w:rPr>
                <w:rFonts w:ascii="Verdana" w:hAnsi="Verdana" w:cs="Arial"/>
                <w:sz w:val="20"/>
                <w:szCs w:val="20"/>
              </w:rPr>
            </w:pPr>
            <w:r w:rsidRPr="003F6BE4">
              <w:rPr>
                <w:rFonts w:ascii="Verdana" w:hAnsi="Verdana" w:cs="Arial"/>
                <w:sz w:val="20"/>
                <w:szCs w:val="20"/>
              </w:rPr>
              <w:t>Focus will help us coming together</w:t>
            </w:r>
            <w:r w:rsidRPr="003F6BE4" w:rsidR="004C2BEC">
              <w:rPr>
                <w:rFonts w:ascii="Verdana" w:hAnsi="Verdana" w:cs="Arial"/>
                <w:sz w:val="20"/>
                <w:szCs w:val="20"/>
              </w:rPr>
              <w:t xml:space="preserve">. The </w:t>
            </w:r>
            <w:r w:rsidRPr="003F6BE4">
              <w:rPr>
                <w:rFonts w:ascii="Verdana" w:hAnsi="Verdana" w:cs="Arial"/>
                <w:sz w:val="20"/>
                <w:szCs w:val="20"/>
              </w:rPr>
              <w:t xml:space="preserve">Family Support package announced by First Minister could support one area of this. </w:t>
            </w:r>
          </w:p>
          <w:p w:rsidRPr="003F6BE4" w:rsidR="00D03A22" w:rsidP="00D03A22" w:rsidRDefault="0037324F" w14:paraId="131E57F2" w14:textId="77777777">
            <w:pPr>
              <w:pStyle w:val="ListParagraph"/>
              <w:numPr>
                <w:ilvl w:val="1"/>
                <w:numId w:val="16"/>
              </w:numPr>
              <w:tabs>
                <w:tab w:val="left" w:pos="964"/>
              </w:tabs>
              <w:ind w:left="714" w:hanging="357"/>
              <w:jc w:val="both"/>
              <w:rPr>
                <w:rFonts w:ascii="Verdana" w:hAnsi="Verdana" w:cs="Arial"/>
                <w:sz w:val="20"/>
                <w:szCs w:val="20"/>
              </w:rPr>
            </w:pPr>
            <w:r w:rsidRPr="003F6BE4">
              <w:rPr>
                <w:rFonts w:ascii="Verdana" w:hAnsi="Verdana" w:cs="Arial"/>
                <w:sz w:val="20"/>
                <w:szCs w:val="20"/>
              </w:rPr>
              <w:t>Angus have focussed on two particular geographic areas to overlay the biggest concerns</w:t>
            </w:r>
          </w:p>
          <w:p w:rsidRPr="003F6BE4" w:rsidR="00D03A22" w:rsidP="00D03A22" w:rsidRDefault="00D03A22" w14:paraId="061479F4" w14:textId="77777777">
            <w:pPr>
              <w:pStyle w:val="ListParagraph"/>
              <w:numPr>
                <w:ilvl w:val="1"/>
                <w:numId w:val="16"/>
              </w:numPr>
              <w:tabs>
                <w:tab w:val="left" w:pos="964"/>
              </w:tabs>
              <w:ind w:left="714" w:hanging="357"/>
              <w:jc w:val="both"/>
              <w:rPr>
                <w:rFonts w:ascii="Verdana" w:hAnsi="Verdana" w:cs="Arial"/>
                <w:sz w:val="20"/>
                <w:szCs w:val="20"/>
              </w:rPr>
            </w:pPr>
            <w:r w:rsidRPr="003F6BE4">
              <w:rPr>
                <w:rFonts w:ascii="Verdana" w:hAnsi="Verdana" w:cs="Arial"/>
                <w:sz w:val="20"/>
                <w:szCs w:val="20"/>
              </w:rPr>
              <w:t>I</w:t>
            </w:r>
            <w:r w:rsidRPr="003F6BE4" w:rsidR="0037324F">
              <w:rPr>
                <w:rFonts w:ascii="Verdana" w:hAnsi="Verdana" w:cs="Arial"/>
                <w:sz w:val="20"/>
                <w:szCs w:val="20"/>
              </w:rPr>
              <w:t>n PKC</w:t>
            </w:r>
            <w:r w:rsidRPr="003F6BE4">
              <w:rPr>
                <w:rFonts w:ascii="Verdana" w:hAnsi="Verdana" w:cs="Arial"/>
                <w:sz w:val="20"/>
                <w:szCs w:val="20"/>
              </w:rPr>
              <w:t>, a</w:t>
            </w:r>
            <w:r w:rsidRPr="003F6BE4" w:rsidR="0037324F">
              <w:rPr>
                <w:rFonts w:ascii="Verdana" w:hAnsi="Verdana" w:cs="Arial"/>
                <w:sz w:val="20"/>
                <w:szCs w:val="20"/>
              </w:rPr>
              <w:t xml:space="preserve"> focus on employability has links to health, housing, etc. </w:t>
            </w:r>
          </w:p>
          <w:p w:rsidRPr="003F6BE4" w:rsidR="0037324F" w:rsidP="00D03A22" w:rsidRDefault="0037324F" w14:paraId="5BD98B3C" w14:textId="41EEED5A">
            <w:pPr>
              <w:pStyle w:val="ListParagraph"/>
              <w:numPr>
                <w:ilvl w:val="1"/>
                <w:numId w:val="16"/>
              </w:numPr>
              <w:tabs>
                <w:tab w:val="left" w:pos="964"/>
              </w:tabs>
              <w:ind w:left="714" w:hanging="357"/>
              <w:jc w:val="both"/>
              <w:rPr>
                <w:rFonts w:ascii="Verdana" w:hAnsi="Verdana" w:cs="Arial"/>
                <w:sz w:val="20"/>
                <w:szCs w:val="20"/>
              </w:rPr>
            </w:pPr>
            <w:r w:rsidRPr="003F6BE4">
              <w:rPr>
                <w:rFonts w:ascii="Verdana" w:hAnsi="Verdana" w:cs="Arial"/>
                <w:sz w:val="20"/>
                <w:szCs w:val="20"/>
              </w:rPr>
              <w:t>Data on communities and families is key in determining where to focus</w:t>
            </w:r>
          </w:p>
          <w:p w:rsidRPr="003F6BE4" w:rsidR="0037324F" w:rsidP="00AE5EB3" w:rsidRDefault="001D31CE" w14:paraId="217679D7" w14:textId="075B6C5D">
            <w:pPr>
              <w:pStyle w:val="ListParagraph"/>
              <w:numPr>
                <w:ilvl w:val="0"/>
                <w:numId w:val="16"/>
              </w:numPr>
              <w:tabs>
                <w:tab w:val="left" w:pos="964"/>
              </w:tabs>
              <w:jc w:val="both"/>
              <w:rPr>
                <w:rFonts w:ascii="Verdana" w:hAnsi="Verdana" w:cs="Arial"/>
                <w:sz w:val="20"/>
                <w:szCs w:val="20"/>
              </w:rPr>
            </w:pPr>
            <w:r w:rsidRPr="003F6BE4">
              <w:rPr>
                <w:rFonts w:ascii="Verdana" w:hAnsi="Verdana" w:cs="Arial"/>
                <w:sz w:val="20"/>
                <w:szCs w:val="20"/>
              </w:rPr>
              <w:t xml:space="preserve">This discussion aligns well with the </w:t>
            </w:r>
            <w:r w:rsidRPr="003F6BE4" w:rsidR="0037324F">
              <w:rPr>
                <w:rFonts w:ascii="Verdana" w:hAnsi="Verdana" w:cs="Arial"/>
                <w:sz w:val="20"/>
                <w:szCs w:val="20"/>
              </w:rPr>
              <w:t>Pop</w:t>
            </w:r>
            <w:r w:rsidRPr="003F6BE4">
              <w:rPr>
                <w:rFonts w:ascii="Verdana" w:hAnsi="Verdana" w:cs="Arial"/>
                <w:sz w:val="20"/>
                <w:szCs w:val="20"/>
              </w:rPr>
              <w:t xml:space="preserve">ulation Health </w:t>
            </w:r>
            <w:r w:rsidRPr="003F6BE4" w:rsidR="001649F3">
              <w:rPr>
                <w:rFonts w:ascii="Verdana" w:hAnsi="Verdana" w:cs="Arial"/>
                <w:sz w:val="20"/>
                <w:szCs w:val="20"/>
              </w:rPr>
              <w:t>Framework</w:t>
            </w:r>
          </w:p>
          <w:p w:rsidRPr="003F6BE4" w:rsidR="00AE5EB3" w:rsidP="00AE5EB3" w:rsidRDefault="001649F3" w14:paraId="41A607A0" w14:textId="44881121">
            <w:pPr>
              <w:pStyle w:val="ListParagraph"/>
              <w:numPr>
                <w:ilvl w:val="0"/>
                <w:numId w:val="16"/>
              </w:numPr>
              <w:tabs>
                <w:tab w:val="left" w:pos="964"/>
              </w:tabs>
              <w:jc w:val="both"/>
              <w:rPr>
                <w:rFonts w:ascii="Verdana" w:hAnsi="Verdana" w:cs="Arial"/>
                <w:sz w:val="20"/>
                <w:szCs w:val="20"/>
              </w:rPr>
            </w:pPr>
            <w:r w:rsidRPr="003F6BE4">
              <w:rPr>
                <w:rFonts w:ascii="Verdana" w:hAnsi="Verdana" w:cs="Arial"/>
                <w:sz w:val="20"/>
                <w:szCs w:val="20"/>
              </w:rPr>
              <w:t>We</w:t>
            </w:r>
            <w:r w:rsidRPr="003F6BE4" w:rsidR="0037324F">
              <w:rPr>
                <w:rFonts w:ascii="Verdana" w:hAnsi="Verdana" w:cs="Arial"/>
                <w:sz w:val="20"/>
                <w:szCs w:val="20"/>
              </w:rPr>
              <w:t xml:space="preserve"> need to </w:t>
            </w:r>
            <w:r w:rsidRPr="003F6BE4">
              <w:rPr>
                <w:rFonts w:ascii="Verdana" w:hAnsi="Verdana" w:cs="Arial"/>
                <w:sz w:val="20"/>
                <w:szCs w:val="20"/>
              </w:rPr>
              <w:t xml:space="preserve">ensure that </w:t>
            </w:r>
            <w:r w:rsidRPr="003F6BE4" w:rsidR="00AE5EB3">
              <w:rPr>
                <w:rFonts w:ascii="Verdana" w:hAnsi="Verdana" w:cs="Arial"/>
                <w:sz w:val="20"/>
                <w:szCs w:val="20"/>
              </w:rPr>
              <w:t xml:space="preserve">items from this group </w:t>
            </w:r>
            <w:r w:rsidRPr="003F6BE4" w:rsidR="0037324F">
              <w:rPr>
                <w:rFonts w:ascii="Verdana" w:hAnsi="Verdana" w:cs="Arial"/>
                <w:sz w:val="20"/>
                <w:szCs w:val="20"/>
              </w:rPr>
              <w:t xml:space="preserve">e.g. </w:t>
            </w:r>
            <w:r w:rsidRPr="003F6BE4" w:rsidR="00AE5EB3">
              <w:rPr>
                <w:rFonts w:ascii="Verdana" w:hAnsi="Verdana" w:cs="Arial"/>
                <w:sz w:val="20"/>
                <w:szCs w:val="20"/>
              </w:rPr>
              <w:t xml:space="preserve">the </w:t>
            </w:r>
            <w:r w:rsidRPr="003F6BE4" w:rsidR="0037324F">
              <w:rPr>
                <w:rFonts w:ascii="Verdana" w:hAnsi="Verdana" w:cs="Arial"/>
                <w:sz w:val="20"/>
                <w:szCs w:val="20"/>
              </w:rPr>
              <w:t xml:space="preserve">City Plan </w:t>
            </w:r>
            <w:r w:rsidRPr="003F6BE4" w:rsidR="00AE5EB3">
              <w:rPr>
                <w:rFonts w:ascii="Verdana" w:hAnsi="Verdana" w:cs="Arial"/>
                <w:sz w:val="20"/>
                <w:szCs w:val="20"/>
              </w:rPr>
              <w:t>are taken</w:t>
            </w:r>
            <w:r w:rsidRPr="003F6BE4" w:rsidR="0037324F">
              <w:rPr>
                <w:rFonts w:ascii="Verdana" w:hAnsi="Verdana" w:cs="Arial"/>
                <w:sz w:val="20"/>
                <w:szCs w:val="20"/>
              </w:rPr>
              <w:t xml:space="preserve"> through </w:t>
            </w:r>
            <w:r w:rsidRPr="003F6BE4" w:rsidR="00AE5EB3">
              <w:rPr>
                <w:rFonts w:ascii="Verdana" w:hAnsi="Verdana" w:cs="Arial"/>
                <w:sz w:val="20"/>
                <w:szCs w:val="20"/>
              </w:rPr>
              <w:t>partners’</w:t>
            </w:r>
            <w:r w:rsidRPr="003F6BE4" w:rsidR="0037324F">
              <w:rPr>
                <w:rFonts w:ascii="Verdana" w:hAnsi="Verdana" w:cs="Arial"/>
                <w:sz w:val="20"/>
                <w:szCs w:val="20"/>
              </w:rPr>
              <w:t xml:space="preserve"> governance structure</w:t>
            </w:r>
            <w:r w:rsidRPr="003F6BE4" w:rsidR="00AE5EB3">
              <w:rPr>
                <w:rFonts w:ascii="Verdana" w:hAnsi="Verdana" w:cs="Arial"/>
                <w:sz w:val="20"/>
                <w:szCs w:val="20"/>
              </w:rPr>
              <w:t>s</w:t>
            </w:r>
          </w:p>
          <w:p w:rsidRPr="003F6BE4" w:rsidR="00D3245A" w:rsidP="00AE5EB3" w:rsidRDefault="0037324F" w14:paraId="09FD6C18" w14:textId="77777777">
            <w:pPr>
              <w:pStyle w:val="ListParagraph"/>
              <w:numPr>
                <w:ilvl w:val="0"/>
                <w:numId w:val="16"/>
              </w:numPr>
              <w:tabs>
                <w:tab w:val="left" w:pos="964"/>
              </w:tabs>
              <w:jc w:val="both"/>
              <w:rPr>
                <w:rFonts w:ascii="Verdana" w:hAnsi="Verdana" w:cs="Arial"/>
                <w:sz w:val="20"/>
                <w:szCs w:val="20"/>
              </w:rPr>
            </w:pPr>
            <w:r w:rsidRPr="003F6BE4">
              <w:rPr>
                <w:rFonts w:ascii="Verdana" w:hAnsi="Verdana" w:cs="Arial"/>
                <w:sz w:val="20"/>
                <w:szCs w:val="20"/>
              </w:rPr>
              <w:t>Glasgow has one priority – Poverty and has Booster Wards</w:t>
            </w:r>
          </w:p>
          <w:p w:rsidRPr="003F6BE4" w:rsidR="00E81B39" w:rsidP="00D3245A" w:rsidRDefault="0037324F" w14:paraId="7DAC5904" w14:textId="77777777">
            <w:pPr>
              <w:pStyle w:val="ListParagraph"/>
              <w:numPr>
                <w:ilvl w:val="1"/>
                <w:numId w:val="16"/>
              </w:numPr>
              <w:tabs>
                <w:tab w:val="left" w:pos="964"/>
              </w:tabs>
              <w:ind w:left="714" w:hanging="357"/>
              <w:jc w:val="both"/>
              <w:rPr>
                <w:rFonts w:ascii="Verdana" w:hAnsi="Verdana" w:cs="Arial"/>
                <w:sz w:val="20"/>
                <w:szCs w:val="20"/>
              </w:rPr>
            </w:pPr>
            <w:r w:rsidRPr="003F6BE4">
              <w:rPr>
                <w:rFonts w:ascii="Verdana" w:hAnsi="Verdana" w:cs="Arial"/>
                <w:sz w:val="20"/>
                <w:szCs w:val="20"/>
              </w:rPr>
              <w:t xml:space="preserve">How much is </w:t>
            </w:r>
            <w:r w:rsidRPr="003F6BE4" w:rsidR="00D3245A">
              <w:rPr>
                <w:rFonts w:ascii="Verdana" w:hAnsi="Verdana" w:cs="Arial"/>
                <w:sz w:val="20"/>
                <w:szCs w:val="20"/>
              </w:rPr>
              <w:t xml:space="preserve">it </w:t>
            </w:r>
            <w:r w:rsidRPr="003F6BE4">
              <w:rPr>
                <w:rFonts w:ascii="Verdana" w:hAnsi="Verdana" w:cs="Arial"/>
                <w:sz w:val="20"/>
                <w:szCs w:val="20"/>
              </w:rPr>
              <w:t xml:space="preserve">within our own agency to do something differently? </w:t>
            </w:r>
          </w:p>
          <w:p w:rsidRPr="003F6BE4" w:rsidR="00E81B39" w:rsidP="00D3245A" w:rsidRDefault="0037324F" w14:paraId="45D62923" w14:textId="77777777">
            <w:pPr>
              <w:pStyle w:val="ListParagraph"/>
              <w:numPr>
                <w:ilvl w:val="1"/>
                <w:numId w:val="16"/>
              </w:numPr>
              <w:tabs>
                <w:tab w:val="left" w:pos="964"/>
              </w:tabs>
              <w:ind w:left="714" w:hanging="357"/>
              <w:jc w:val="both"/>
              <w:rPr>
                <w:rFonts w:ascii="Verdana" w:hAnsi="Verdana" w:cs="Arial"/>
                <w:sz w:val="20"/>
                <w:szCs w:val="20"/>
              </w:rPr>
            </w:pPr>
            <w:r w:rsidRPr="003F6BE4">
              <w:rPr>
                <w:rFonts w:ascii="Verdana" w:hAnsi="Verdana" w:cs="Arial"/>
                <w:sz w:val="20"/>
                <w:szCs w:val="20"/>
              </w:rPr>
              <w:t xml:space="preserve">Where are we having these discussions? </w:t>
            </w:r>
          </w:p>
          <w:p w:rsidRPr="003F6BE4" w:rsidR="00E81B39" w:rsidP="00D3245A" w:rsidRDefault="0037324F" w14:paraId="2B92C106" w14:textId="77777777">
            <w:pPr>
              <w:pStyle w:val="ListParagraph"/>
              <w:numPr>
                <w:ilvl w:val="1"/>
                <w:numId w:val="16"/>
              </w:numPr>
              <w:tabs>
                <w:tab w:val="left" w:pos="964"/>
              </w:tabs>
              <w:ind w:left="714" w:hanging="357"/>
              <w:jc w:val="both"/>
              <w:rPr>
                <w:rFonts w:ascii="Verdana" w:hAnsi="Verdana" w:cs="Arial"/>
                <w:sz w:val="20"/>
                <w:szCs w:val="20"/>
              </w:rPr>
            </w:pPr>
            <w:r w:rsidRPr="003F6BE4">
              <w:rPr>
                <w:rFonts w:ascii="Verdana" w:hAnsi="Verdana" w:cs="Arial"/>
                <w:sz w:val="20"/>
                <w:szCs w:val="20"/>
              </w:rPr>
              <w:t>What is our collective voice? </w:t>
            </w:r>
          </w:p>
          <w:p w:rsidRPr="003F6BE4" w:rsidR="00E81B39" w:rsidP="00D3245A" w:rsidRDefault="0037324F" w14:paraId="1D93A776" w14:textId="77777777">
            <w:pPr>
              <w:pStyle w:val="ListParagraph"/>
              <w:numPr>
                <w:ilvl w:val="1"/>
                <w:numId w:val="16"/>
              </w:numPr>
              <w:tabs>
                <w:tab w:val="left" w:pos="964"/>
              </w:tabs>
              <w:ind w:left="714" w:hanging="357"/>
              <w:jc w:val="both"/>
              <w:rPr>
                <w:rFonts w:ascii="Verdana" w:hAnsi="Verdana" w:cs="Arial"/>
                <w:sz w:val="20"/>
                <w:szCs w:val="20"/>
              </w:rPr>
            </w:pPr>
            <w:r w:rsidRPr="003F6BE4">
              <w:rPr>
                <w:rFonts w:ascii="Verdana" w:hAnsi="Verdana" w:cs="Arial"/>
                <w:sz w:val="20"/>
                <w:szCs w:val="20"/>
              </w:rPr>
              <w:t>How do we tap into e.g. schools, university students, FLP, etc.</w:t>
            </w:r>
            <w:r w:rsidRPr="003F6BE4" w:rsidR="00E81B39">
              <w:rPr>
                <w:rFonts w:ascii="Verdana" w:hAnsi="Verdana" w:cs="Arial"/>
                <w:sz w:val="20"/>
                <w:szCs w:val="20"/>
              </w:rPr>
              <w:t>?</w:t>
            </w:r>
          </w:p>
          <w:p w:rsidRPr="003F6BE4" w:rsidR="00BE279F" w:rsidP="00D3245A" w:rsidRDefault="00E81B39" w14:paraId="041CBAB3" w14:textId="77777777">
            <w:pPr>
              <w:pStyle w:val="ListParagraph"/>
              <w:numPr>
                <w:ilvl w:val="1"/>
                <w:numId w:val="16"/>
              </w:numPr>
              <w:tabs>
                <w:tab w:val="left" w:pos="964"/>
              </w:tabs>
              <w:ind w:left="714" w:hanging="357"/>
              <w:jc w:val="both"/>
              <w:rPr>
                <w:rFonts w:ascii="Verdana" w:hAnsi="Verdana" w:cs="Arial"/>
                <w:sz w:val="20"/>
                <w:szCs w:val="20"/>
              </w:rPr>
            </w:pPr>
            <w:r w:rsidRPr="003F6BE4">
              <w:rPr>
                <w:rFonts w:ascii="Verdana" w:hAnsi="Verdana" w:cs="Arial"/>
                <w:sz w:val="20"/>
                <w:szCs w:val="20"/>
              </w:rPr>
              <w:t>A</w:t>
            </w:r>
            <w:r w:rsidRPr="003F6BE4" w:rsidR="0037324F">
              <w:rPr>
                <w:rFonts w:ascii="Verdana" w:hAnsi="Verdana" w:cs="Arial"/>
                <w:sz w:val="20"/>
                <w:szCs w:val="20"/>
              </w:rPr>
              <w:t>re we all aware of all of these building blocks? </w:t>
            </w:r>
          </w:p>
          <w:p w:rsidRPr="003F6BE4" w:rsidR="0037324F" w:rsidP="00BE279F" w:rsidRDefault="0037324F" w14:paraId="592D0239" w14:textId="56A41CC4">
            <w:pPr>
              <w:pStyle w:val="ListParagraph"/>
              <w:numPr>
                <w:ilvl w:val="0"/>
                <w:numId w:val="16"/>
              </w:numPr>
              <w:tabs>
                <w:tab w:val="left" w:pos="964"/>
              </w:tabs>
              <w:jc w:val="both"/>
              <w:rPr>
                <w:rFonts w:ascii="Verdana" w:hAnsi="Verdana" w:cs="Arial"/>
                <w:sz w:val="20"/>
                <w:szCs w:val="20"/>
              </w:rPr>
            </w:pPr>
            <w:r w:rsidRPr="003F6BE4">
              <w:rPr>
                <w:rFonts w:ascii="Verdana" w:hAnsi="Verdana" w:cs="Arial"/>
                <w:sz w:val="20"/>
                <w:szCs w:val="20"/>
              </w:rPr>
              <w:t>From an  Ec</w:t>
            </w:r>
            <w:r w:rsidRPr="003F6BE4" w:rsidR="00BE279F">
              <w:rPr>
                <w:rFonts w:ascii="Verdana" w:hAnsi="Verdana" w:cs="Arial"/>
                <w:sz w:val="20"/>
                <w:szCs w:val="20"/>
              </w:rPr>
              <w:t>onomic</w:t>
            </w:r>
            <w:r w:rsidRPr="003F6BE4">
              <w:rPr>
                <w:rFonts w:ascii="Verdana" w:hAnsi="Verdana" w:cs="Arial"/>
                <w:sz w:val="20"/>
                <w:szCs w:val="20"/>
              </w:rPr>
              <w:t> Dev</w:t>
            </w:r>
            <w:r w:rsidRPr="003F6BE4" w:rsidR="00BE279F">
              <w:rPr>
                <w:rFonts w:ascii="Verdana" w:hAnsi="Verdana" w:cs="Arial"/>
                <w:sz w:val="20"/>
                <w:szCs w:val="20"/>
              </w:rPr>
              <w:t>elopment</w:t>
            </w:r>
            <w:r w:rsidRPr="003F6BE4">
              <w:rPr>
                <w:rFonts w:ascii="Verdana" w:hAnsi="Verdana" w:cs="Arial"/>
                <w:sz w:val="20"/>
                <w:szCs w:val="20"/>
              </w:rPr>
              <w:t xml:space="preserve"> perspective, the regional funding might enable regional collective use of the resources </w:t>
            </w:r>
            <w:r w:rsidRPr="003F6BE4" w:rsidR="00F27F2E">
              <w:rPr>
                <w:rFonts w:ascii="Verdana" w:hAnsi="Verdana" w:cs="Arial"/>
                <w:sz w:val="20"/>
                <w:szCs w:val="20"/>
              </w:rPr>
              <w:t xml:space="preserve">and </w:t>
            </w:r>
            <w:r w:rsidRPr="003F6BE4">
              <w:rPr>
                <w:rFonts w:ascii="Verdana" w:hAnsi="Verdana" w:cs="Arial"/>
                <w:sz w:val="20"/>
                <w:szCs w:val="20"/>
              </w:rPr>
              <w:t>involve other local CPPs too</w:t>
            </w:r>
          </w:p>
          <w:p w:rsidRPr="003F6BE4" w:rsidR="0037324F" w:rsidP="00F27F2E" w:rsidRDefault="0037324F" w14:paraId="2EBB2BBC" w14:textId="77777777">
            <w:pPr>
              <w:pStyle w:val="ListParagraph"/>
              <w:numPr>
                <w:ilvl w:val="0"/>
                <w:numId w:val="16"/>
              </w:numPr>
              <w:tabs>
                <w:tab w:val="left" w:pos="964"/>
              </w:tabs>
              <w:jc w:val="both"/>
              <w:rPr>
                <w:rFonts w:ascii="Verdana" w:hAnsi="Verdana" w:cs="Arial"/>
                <w:sz w:val="20"/>
                <w:szCs w:val="20"/>
              </w:rPr>
            </w:pPr>
            <w:r w:rsidRPr="003F6BE4">
              <w:rPr>
                <w:rFonts w:ascii="Verdana" w:hAnsi="Verdana" w:cs="Arial"/>
                <w:sz w:val="20"/>
                <w:szCs w:val="20"/>
              </w:rPr>
              <w:t>We can narrow our focus and still meet our requirements as a CPP. This focus will help with mapping and communication. </w:t>
            </w:r>
          </w:p>
          <w:p w:rsidRPr="003F6BE4" w:rsidR="0037324F" w:rsidP="003F6BE4" w:rsidRDefault="003F6BE4" w14:paraId="718D5805" w14:textId="764B61BC">
            <w:pPr>
              <w:pStyle w:val="ListParagraph"/>
              <w:numPr>
                <w:ilvl w:val="0"/>
                <w:numId w:val="16"/>
              </w:numPr>
              <w:tabs>
                <w:tab w:val="left" w:pos="964"/>
              </w:tabs>
              <w:jc w:val="both"/>
              <w:rPr>
                <w:rFonts w:ascii="Verdana" w:hAnsi="Verdana" w:cs="Arial"/>
                <w:sz w:val="20"/>
                <w:szCs w:val="20"/>
              </w:rPr>
            </w:pPr>
            <w:r w:rsidRPr="003F6BE4">
              <w:rPr>
                <w:rFonts w:ascii="Verdana" w:hAnsi="Verdana" w:cs="Arial"/>
                <w:sz w:val="20"/>
                <w:szCs w:val="20"/>
              </w:rPr>
              <w:t>R</w:t>
            </w:r>
            <w:r w:rsidRPr="003F6BE4" w:rsidR="0037324F">
              <w:rPr>
                <w:rFonts w:ascii="Verdana" w:hAnsi="Verdana" w:cs="Arial"/>
                <w:sz w:val="20"/>
                <w:szCs w:val="20"/>
              </w:rPr>
              <w:t xml:space="preserve">egionalisation is an interesting avenue to examine. </w:t>
            </w:r>
            <w:r w:rsidRPr="003F6BE4">
              <w:rPr>
                <w:rFonts w:ascii="Verdana" w:hAnsi="Verdana" w:cs="Arial"/>
                <w:sz w:val="20"/>
                <w:szCs w:val="20"/>
              </w:rPr>
              <w:t xml:space="preserve">The </w:t>
            </w:r>
            <w:r w:rsidRPr="003F6BE4" w:rsidR="0037324F">
              <w:rPr>
                <w:rFonts w:ascii="Verdana" w:hAnsi="Verdana" w:cs="Arial"/>
                <w:sz w:val="20"/>
                <w:szCs w:val="20"/>
              </w:rPr>
              <w:t xml:space="preserve">Discover Work Partnership </w:t>
            </w:r>
            <w:r w:rsidRPr="003F6BE4">
              <w:rPr>
                <w:rFonts w:ascii="Verdana" w:hAnsi="Verdana" w:cs="Arial"/>
                <w:sz w:val="20"/>
                <w:szCs w:val="20"/>
              </w:rPr>
              <w:t xml:space="preserve">was </w:t>
            </w:r>
            <w:r w:rsidRPr="003F6BE4" w:rsidR="0037324F">
              <w:rPr>
                <w:rFonts w:ascii="Verdana" w:hAnsi="Verdana" w:cs="Arial"/>
                <w:sz w:val="20"/>
                <w:szCs w:val="20"/>
              </w:rPr>
              <w:t>highlighted at a national meeting yesterday – asks included how could this be regionalised? How can we use this as a priority (regional LEP?)? Who has the skills to shape this? </w:t>
            </w:r>
          </w:p>
          <w:p w:rsidRPr="003F6BE4" w:rsidR="003F6BE4" w:rsidP="002809D8" w:rsidRDefault="003F6BE4" w14:paraId="02A5FDED" w14:textId="77777777">
            <w:pPr>
              <w:tabs>
                <w:tab w:val="left" w:pos="964"/>
              </w:tabs>
              <w:jc w:val="both"/>
              <w:rPr>
                <w:rFonts w:ascii="Verdana" w:hAnsi="Verdana" w:cs="Arial"/>
                <w:sz w:val="20"/>
                <w:szCs w:val="20"/>
              </w:rPr>
            </w:pPr>
          </w:p>
          <w:p w:rsidRPr="003F6BE4" w:rsidR="00676CB4" w:rsidP="002809D8" w:rsidRDefault="001975B0" w14:paraId="58F13341" w14:textId="585C7128">
            <w:pPr>
              <w:tabs>
                <w:tab w:val="left" w:pos="964"/>
              </w:tabs>
              <w:jc w:val="both"/>
              <w:rPr>
                <w:rFonts w:ascii="Verdana" w:hAnsi="Verdana" w:cs="Arial"/>
                <w:sz w:val="20"/>
                <w:szCs w:val="20"/>
              </w:rPr>
            </w:pPr>
            <w:r w:rsidRPr="003F6BE4">
              <w:rPr>
                <w:rFonts w:ascii="Verdana" w:hAnsi="Verdana" w:cs="Arial"/>
                <w:sz w:val="20"/>
                <w:szCs w:val="20"/>
              </w:rPr>
              <w:t xml:space="preserve">Simon </w:t>
            </w:r>
            <w:r w:rsidR="003F6BE4">
              <w:rPr>
                <w:rFonts w:ascii="Verdana" w:hAnsi="Verdana" w:cs="Arial"/>
                <w:sz w:val="20"/>
                <w:szCs w:val="20"/>
              </w:rPr>
              <w:t xml:space="preserve">concluded with a statement that he is </w:t>
            </w:r>
            <w:r w:rsidRPr="003F6BE4">
              <w:rPr>
                <w:rFonts w:ascii="Verdana" w:hAnsi="Verdana" w:cs="Arial"/>
                <w:sz w:val="20"/>
                <w:szCs w:val="20"/>
              </w:rPr>
              <w:t>keen to have a workshop before June to help shape some of these priorities</w:t>
            </w:r>
            <w:r w:rsidR="007F28AC">
              <w:rPr>
                <w:rFonts w:ascii="Verdana" w:hAnsi="Verdana" w:cs="Arial"/>
                <w:sz w:val="20"/>
                <w:szCs w:val="20"/>
              </w:rPr>
              <w:t xml:space="preserve"> which w</w:t>
            </w:r>
            <w:r w:rsidRPr="003F6BE4">
              <w:rPr>
                <w:rFonts w:ascii="Verdana" w:hAnsi="Verdana" w:cs="Arial"/>
                <w:sz w:val="20"/>
                <w:szCs w:val="20"/>
              </w:rPr>
              <w:t>ould help quicker action to be progressed.</w:t>
            </w:r>
            <w:r w:rsidR="007F28AC">
              <w:rPr>
                <w:rFonts w:ascii="Verdana" w:hAnsi="Verdana" w:cs="Arial"/>
                <w:sz w:val="20"/>
                <w:szCs w:val="20"/>
              </w:rPr>
              <w:t xml:space="preserve"> Simon, Peter and Paul to </w:t>
            </w:r>
            <w:r w:rsidR="00A06010">
              <w:rPr>
                <w:rFonts w:ascii="Verdana" w:hAnsi="Verdana" w:cs="Arial"/>
                <w:sz w:val="20"/>
                <w:szCs w:val="20"/>
              </w:rPr>
              <w:t>have initial discussion on this</w:t>
            </w:r>
          </w:p>
        </w:tc>
        <w:tc>
          <w:tcPr>
            <w:tcW w:w="1094" w:type="dxa"/>
            <w:tcMar/>
          </w:tcPr>
          <w:p w:rsidR="00676CB4" w:rsidP="004C224B" w:rsidRDefault="00676CB4" w14:paraId="45A46CD6" w14:textId="77777777">
            <w:pPr>
              <w:jc w:val="center"/>
              <w:rPr>
                <w:rFonts w:ascii="Verdana" w:hAnsi="Verdana" w:cs="Arial"/>
                <w:b/>
                <w:bCs/>
                <w:sz w:val="20"/>
                <w:szCs w:val="20"/>
              </w:rPr>
            </w:pPr>
          </w:p>
          <w:p w:rsidR="004C224B" w:rsidP="004C224B" w:rsidRDefault="004C224B" w14:paraId="4DC352ED" w14:textId="77777777">
            <w:pPr>
              <w:jc w:val="center"/>
              <w:rPr>
                <w:rFonts w:ascii="Verdana" w:hAnsi="Verdana" w:cs="Arial"/>
                <w:b/>
                <w:bCs/>
                <w:sz w:val="20"/>
                <w:szCs w:val="20"/>
              </w:rPr>
            </w:pPr>
          </w:p>
          <w:p w:rsidR="004C224B" w:rsidP="004C224B" w:rsidRDefault="004C224B" w14:paraId="1A75C85A" w14:textId="77777777">
            <w:pPr>
              <w:jc w:val="center"/>
              <w:rPr>
                <w:rFonts w:ascii="Verdana" w:hAnsi="Verdana" w:cs="Arial"/>
                <w:b/>
                <w:bCs/>
                <w:sz w:val="20"/>
                <w:szCs w:val="20"/>
              </w:rPr>
            </w:pPr>
          </w:p>
          <w:p w:rsidR="004C224B" w:rsidP="004C224B" w:rsidRDefault="004C224B" w14:paraId="4C4E6555" w14:textId="77777777">
            <w:pPr>
              <w:jc w:val="center"/>
              <w:rPr>
                <w:rFonts w:ascii="Verdana" w:hAnsi="Verdana" w:cs="Arial"/>
                <w:b/>
                <w:bCs/>
                <w:sz w:val="20"/>
                <w:szCs w:val="20"/>
              </w:rPr>
            </w:pPr>
          </w:p>
          <w:p w:rsidR="004C224B" w:rsidP="004C224B" w:rsidRDefault="004C224B" w14:paraId="677F70DD" w14:textId="77777777">
            <w:pPr>
              <w:jc w:val="center"/>
              <w:rPr>
                <w:rFonts w:ascii="Verdana" w:hAnsi="Verdana" w:cs="Arial"/>
                <w:b/>
                <w:bCs/>
                <w:sz w:val="20"/>
                <w:szCs w:val="20"/>
              </w:rPr>
            </w:pPr>
          </w:p>
          <w:p w:rsidR="004C224B" w:rsidP="004C224B" w:rsidRDefault="004C224B" w14:paraId="3961821F" w14:textId="77777777">
            <w:pPr>
              <w:jc w:val="center"/>
              <w:rPr>
                <w:rFonts w:ascii="Verdana" w:hAnsi="Verdana" w:cs="Arial"/>
                <w:b/>
                <w:bCs/>
                <w:sz w:val="20"/>
                <w:szCs w:val="20"/>
              </w:rPr>
            </w:pPr>
          </w:p>
          <w:p w:rsidR="004C224B" w:rsidP="004C224B" w:rsidRDefault="004C224B" w14:paraId="107BBB61" w14:textId="77777777">
            <w:pPr>
              <w:jc w:val="center"/>
              <w:rPr>
                <w:rFonts w:ascii="Verdana" w:hAnsi="Verdana" w:cs="Arial"/>
                <w:b/>
                <w:bCs/>
                <w:sz w:val="20"/>
                <w:szCs w:val="20"/>
              </w:rPr>
            </w:pPr>
          </w:p>
          <w:p w:rsidR="004C224B" w:rsidP="004C224B" w:rsidRDefault="004C224B" w14:paraId="51FB312E" w14:textId="77777777">
            <w:pPr>
              <w:jc w:val="center"/>
              <w:rPr>
                <w:rFonts w:ascii="Verdana" w:hAnsi="Verdana" w:cs="Arial"/>
                <w:b/>
                <w:bCs/>
                <w:sz w:val="20"/>
                <w:szCs w:val="20"/>
              </w:rPr>
            </w:pPr>
          </w:p>
          <w:p w:rsidR="004C224B" w:rsidP="004C224B" w:rsidRDefault="004C224B" w14:paraId="429A52DB" w14:textId="77777777">
            <w:pPr>
              <w:jc w:val="center"/>
              <w:rPr>
                <w:rFonts w:ascii="Verdana" w:hAnsi="Verdana" w:cs="Arial"/>
                <w:b/>
                <w:bCs/>
                <w:sz w:val="20"/>
                <w:szCs w:val="20"/>
              </w:rPr>
            </w:pPr>
          </w:p>
          <w:p w:rsidR="004C224B" w:rsidP="004C224B" w:rsidRDefault="004C224B" w14:paraId="2AFA4E05" w14:textId="77777777">
            <w:pPr>
              <w:jc w:val="center"/>
              <w:rPr>
                <w:rFonts w:ascii="Verdana" w:hAnsi="Verdana" w:cs="Arial"/>
                <w:b/>
                <w:bCs/>
                <w:sz w:val="20"/>
                <w:szCs w:val="20"/>
              </w:rPr>
            </w:pPr>
          </w:p>
          <w:p w:rsidR="004C224B" w:rsidP="004C224B" w:rsidRDefault="004C224B" w14:paraId="2D9F6C16" w14:textId="77777777">
            <w:pPr>
              <w:jc w:val="center"/>
              <w:rPr>
                <w:rFonts w:ascii="Verdana" w:hAnsi="Verdana" w:cs="Arial"/>
                <w:b/>
                <w:bCs/>
                <w:sz w:val="20"/>
                <w:szCs w:val="20"/>
              </w:rPr>
            </w:pPr>
          </w:p>
          <w:p w:rsidR="004C224B" w:rsidP="004C224B" w:rsidRDefault="004C224B" w14:paraId="6DE04084" w14:textId="77777777">
            <w:pPr>
              <w:jc w:val="center"/>
              <w:rPr>
                <w:rFonts w:ascii="Verdana" w:hAnsi="Verdana" w:cs="Arial"/>
                <w:b/>
                <w:bCs/>
                <w:sz w:val="20"/>
                <w:szCs w:val="20"/>
              </w:rPr>
            </w:pPr>
          </w:p>
          <w:p w:rsidR="004C224B" w:rsidP="004C224B" w:rsidRDefault="004C224B" w14:paraId="644EE2B2" w14:textId="77777777">
            <w:pPr>
              <w:jc w:val="center"/>
              <w:rPr>
                <w:rFonts w:ascii="Verdana" w:hAnsi="Verdana" w:cs="Arial"/>
                <w:b/>
                <w:bCs/>
                <w:sz w:val="20"/>
                <w:szCs w:val="20"/>
              </w:rPr>
            </w:pPr>
          </w:p>
          <w:p w:rsidR="004C224B" w:rsidP="004C224B" w:rsidRDefault="004C224B" w14:paraId="757C4BC3" w14:textId="77777777">
            <w:pPr>
              <w:jc w:val="center"/>
              <w:rPr>
                <w:rFonts w:ascii="Verdana" w:hAnsi="Verdana" w:cs="Arial"/>
                <w:b/>
                <w:bCs/>
                <w:sz w:val="20"/>
                <w:szCs w:val="20"/>
              </w:rPr>
            </w:pPr>
          </w:p>
          <w:p w:rsidR="004C224B" w:rsidP="004C224B" w:rsidRDefault="004C224B" w14:paraId="33640018" w14:textId="77777777">
            <w:pPr>
              <w:jc w:val="center"/>
              <w:rPr>
                <w:rFonts w:ascii="Verdana" w:hAnsi="Verdana" w:cs="Arial"/>
                <w:b/>
                <w:bCs/>
                <w:sz w:val="20"/>
                <w:szCs w:val="20"/>
              </w:rPr>
            </w:pPr>
          </w:p>
          <w:p w:rsidR="004C224B" w:rsidP="004C224B" w:rsidRDefault="004C224B" w14:paraId="0C6C6211" w14:textId="77777777">
            <w:pPr>
              <w:jc w:val="center"/>
              <w:rPr>
                <w:rFonts w:ascii="Verdana" w:hAnsi="Verdana" w:cs="Arial"/>
                <w:b/>
                <w:bCs/>
                <w:sz w:val="20"/>
                <w:szCs w:val="20"/>
              </w:rPr>
            </w:pPr>
          </w:p>
          <w:p w:rsidR="004C224B" w:rsidP="004C224B" w:rsidRDefault="004C224B" w14:paraId="1828FA13" w14:textId="77777777">
            <w:pPr>
              <w:jc w:val="center"/>
              <w:rPr>
                <w:rFonts w:ascii="Verdana" w:hAnsi="Verdana" w:cs="Arial"/>
                <w:b/>
                <w:bCs/>
                <w:sz w:val="20"/>
                <w:szCs w:val="20"/>
              </w:rPr>
            </w:pPr>
          </w:p>
          <w:p w:rsidR="004C224B" w:rsidP="004C224B" w:rsidRDefault="004C224B" w14:paraId="7D2DA212" w14:textId="77777777">
            <w:pPr>
              <w:jc w:val="center"/>
              <w:rPr>
                <w:rFonts w:ascii="Verdana" w:hAnsi="Verdana" w:cs="Arial"/>
                <w:b/>
                <w:bCs/>
                <w:sz w:val="20"/>
                <w:szCs w:val="20"/>
              </w:rPr>
            </w:pPr>
          </w:p>
          <w:p w:rsidR="004C224B" w:rsidP="004C224B" w:rsidRDefault="004C224B" w14:paraId="1B77E99E" w14:textId="77777777">
            <w:pPr>
              <w:jc w:val="center"/>
              <w:rPr>
                <w:rFonts w:ascii="Verdana" w:hAnsi="Verdana" w:cs="Arial"/>
                <w:b/>
                <w:bCs/>
                <w:sz w:val="20"/>
                <w:szCs w:val="20"/>
              </w:rPr>
            </w:pPr>
          </w:p>
          <w:p w:rsidR="004C224B" w:rsidP="004C224B" w:rsidRDefault="004C224B" w14:paraId="4FE0F0BD" w14:textId="77777777">
            <w:pPr>
              <w:jc w:val="center"/>
              <w:rPr>
                <w:rFonts w:ascii="Verdana" w:hAnsi="Verdana" w:cs="Arial"/>
                <w:b/>
                <w:bCs/>
                <w:sz w:val="20"/>
                <w:szCs w:val="20"/>
              </w:rPr>
            </w:pPr>
          </w:p>
          <w:p w:rsidR="004C224B" w:rsidP="004C224B" w:rsidRDefault="004C224B" w14:paraId="7237E054" w14:textId="77777777">
            <w:pPr>
              <w:jc w:val="center"/>
              <w:rPr>
                <w:rFonts w:ascii="Verdana" w:hAnsi="Verdana" w:cs="Arial"/>
                <w:b/>
                <w:bCs/>
                <w:sz w:val="20"/>
                <w:szCs w:val="20"/>
              </w:rPr>
            </w:pPr>
          </w:p>
          <w:p w:rsidR="004C224B" w:rsidP="004C224B" w:rsidRDefault="004C224B" w14:paraId="4B813ED6" w14:textId="77777777">
            <w:pPr>
              <w:jc w:val="center"/>
              <w:rPr>
                <w:rFonts w:ascii="Verdana" w:hAnsi="Verdana" w:cs="Arial"/>
                <w:b/>
                <w:bCs/>
                <w:sz w:val="20"/>
                <w:szCs w:val="20"/>
              </w:rPr>
            </w:pPr>
          </w:p>
          <w:p w:rsidR="004C224B" w:rsidP="004C224B" w:rsidRDefault="004C224B" w14:paraId="1D8A30CA" w14:textId="77777777">
            <w:pPr>
              <w:jc w:val="center"/>
              <w:rPr>
                <w:rFonts w:ascii="Verdana" w:hAnsi="Verdana" w:cs="Arial"/>
                <w:b/>
                <w:bCs/>
                <w:sz w:val="20"/>
                <w:szCs w:val="20"/>
              </w:rPr>
            </w:pPr>
          </w:p>
          <w:p w:rsidR="004C224B" w:rsidP="004C224B" w:rsidRDefault="004C224B" w14:paraId="65C540D6" w14:textId="77777777">
            <w:pPr>
              <w:jc w:val="center"/>
              <w:rPr>
                <w:rFonts w:ascii="Verdana" w:hAnsi="Verdana" w:cs="Arial"/>
                <w:b/>
                <w:bCs/>
                <w:sz w:val="20"/>
                <w:szCs w:val="20"/>
              </w:rPr>
            </w:pPr>
          </w:p>
          <w:p w:rsidR="004C224B" w:rsidP="004C224B" w:rsidRDefault="004C224B" w14:paraId="70474456" w14:textId="77777777">
            <w:pPr>
              <w:jc w:val="center"/>
              <w:rPr>
                <w:rFonts w:ascii="Verdana" w:hAnsi="Verdana" w:cs="Arial"/>
                <w:b/>
                <w:bCs/>
                <w:sz w:val="20"/>
                <w:szCs w:val="20"/>
              </w:rPr>
            </w:pPr>
          </w:p>
          <w:p w:rsidR="004C224B" w:rsidP="004C224B" w:rsidRDefault="004C224B" w14:paraId="4C852067" w14:textId="77777777">
            <w:pPr>
              <w:jc w:val="center"/>
              <w:rPr>
                <w:rFonts w:ascii="Verdana" w:hAnsi="Verdana" w:cs="Arial"/>
                <w:b/>
                <w:bCs/>
                <w:sz w:val="20"/>
                <w:szCs w:val="20"/>
              </w:rPr>
            </w:pPr>
          </w:p>
          <w:p w:rsidR="004C224B" w:rsidP="004C224B" w:rsidRDefault="004C224B" w14:paraId="67C33355" w14:textId="77777777">
            <w:pPr>
              <w:jc w:val="center"/>
              <w:rPr>
                <w:rFonts w:ascii="Verdana" w:hAnsi="Verdana" w:cs="Arial"/>
                <w:b/>
                <w:bCs/>
                <w:sz w:val="20"/>
                <w:szCs w:val="20"/>
              </w:rPr>
            </w:pPr>
          </w:p>
          <w:p w:rsidR="004C224B" w:rsidP="004C224B" w:rsidRDefault="004C224B" w14:paraId="638A9787" w14:textId="77777777">
            <w:pPr>
              <w:jc w:val="center"/>
              <w:rPr>
                <w:rFonts w:ascii="Verdana" w:hAnsi="Verdana" w:cs="Arial"/>
                <w:b/>
                <w:bCs/>
                <w:sz w:val="20"/>
                <w:szCs w:val="20"/>
              </w:rPr>
            </w:pPr>
          </w:p>
          <w:p w:rsidR="004C224B" w:rsidP="004C224B" w:rsidRDefault="004C224B" w14:paraId="05A3D2AB" w14:textId="77777777">
            <w:pPr>
              <w:jc w:val="center"/>
              <w:rPr>
                <w:rFonts w:ascii="Verdana" w:hAnsi="Verdana" w:cs="Arial"/>
                <w:b/>
                <w:bCs/>
                <w:sz w:val="20"/>
                <w:szCs w:val="20"/>
              </w:rPr>
            </w:pPr>
          </w:p>
          <w:p w:rsidR="004C224B" w:rsidP="004C224B" w:rsidRDefault="004C224B" w14:paraId="36340672" w14:textId="77777777">
            <w:pPr>
              <w:jc w:val="center"/>
              <w:rPr>
                <w:rFonts w:ascii="Verdana" w:hAnsi="Verdana" w:cs="Arial"/>
                <w:b/>
                <w:bCs/>
                <w:sz w:val="20"/>
                <w:szCs w:val="20"/>
              </w:rPr>
            </w:pPr>
          </w:p>
          <w:p w:rsidR="004C224B" w:rsidP="004C224B" w:rsidRDefault="004C224B" w14:paraId="69098344" w14:textId="77777777">
            <w:pPr>
              <w:jc w:val="center"/>
              <w:rPr>
                <w:rFonts w:ascii="Verdana" w:hAnsi="Verdana" w:cs="Arial"/>
                <w:b/>
                <w:bCs/>
                <w:sz w:val="20"/>
                <w:szCs w:val="20"/>
              </w:rPr>
            </w:pPr>
          </w:p>
          <w:p w:rsidR="00510C62" w:rsidP="004C224B" w:rsidRDefault="00510C62" w14:paraId="19985E42" w14:textId="77777777">
            <w:pPr>
              <w:jc w:val="center"/>
              <w:rPr>
                <w:rFonts w:ascii="Verdana" w:hAnsi="Verdana" w:cs="Arial"/>
                <w:b/>
                <w:bCs/>
                <w:sz w:val="20"/>
                <w:szCs w:val="20"/>
              </w:rPr>
            </w:pPr>
          </w:p>
          <w:p w:rsidR="00510C62" w:rsidP="004C224B" w:rsidRDefault="00510C62" w14:paraId="043AE306" w14:textId="77777777">
            <w:pPr>
              <w:jc w:val="center"/>
              <w:rPr>
                <w:rFonts w:ascii="Verdana" w:hAnsi="Verdana" w:cs="Arial"/>
                <w:b/>
                <w:bCs/>
                <w:sz w:val="20"/>
                <w:szCs w:val="20"/>
              </w:rPr>
            </w:pPr>
          </w:p>
          <w:p w:rsidR="00510C62" w:rsidP="004C224B" w:rsidRDefault="00510C62" w14:paraId="1D748523" w14:textId="77777777">
            <w:pPr>
              <w:jc w:val="center"/>
              <w:rPr>
                <w:rFonts w:ascii="Verdana" w:hAnsi="Verdana" w:cs="Arial"/>
                <w:b/>
                <w:bCs/>
                <w:sz w:val="20"/>
                <w:szCs w:val="20"/>
              </w:rPr>
            </w:pPr>
          </w:p>
          <w:p w:rsidR="00510C62" w:rsidP="004C224B" w:rsidRDefault="00510C62" w14:paraId="7C6BFDE2" w14:textId="77777777">
            <w:pPr>
              <w:jc w:val="center"/>
              <w:rPr>
                <w:rFonts w:ascii="Verdana" w:hAnsi="Verdana" w:cs="Arial"/>
                <w:b/>
                <w:bCs/>
                <w:sz w:val="20"/>
                <w:szCs w:val="20"/>
              </w:rPr>
            </w:pPr>
          </w:p>
          <w:p w:rsidR="00510C62" w:rsidP="004C224B" w:rsidRDefault="00510C62" w14:paraId="1CBA17B1" w14:textId="77777777">
            <w:pPr>
              <w:jc w:val="center"/>
              <w:rPr>
                <w:rFonts w:ascii="Verdana" w:hAnsi="Verdana" w:cs="Arial"/>
                <w:b/>
                <w:bCs/>
                <w:sz w:val="20"/>
                <w:szCs w:val="20"/>
              </w:rPr>
            </w:pPr>
          </w:p>
          <w:p w:rsidR="00510C62" w:rsidP="004C224B" w:rsidRDefault="00510C62" w14:paraId="64D7C963" w14:textId="77777777">
            <w:pPr>
              <w:jc w:val="center"/>
              <w:rPr>
                <w:rFonts w:ascii="Verdana" w:hAnsi="Verdana" w:cs="Arial"/>
                <w:b/>
                <w:bCs/>
                <w:sz w:val="20"/>
                <w:szCs w:val="20"/>
              </w:rPr>
            </w:pPr>
          </w:p>
          <w:p w:rsidR="00510C62" w:rsidP="004C224B" w:rsidRDefault="00510C62" w14:paraId="05002943" w14:textId="77777777">
            <w:pPr>
              <w:jc w:val="center"/>
              <w:rPr>
                <w:rFonts w:ascii="Verdana" w:hAnsi="Verdana" w:cs="Arial"/>
                <w:b/>
                <w:bCs/>
                <w:sz w:val="20"/>
                <w:szCs w:val="20"/>
              </w:rPr>
            </w:pPr>
          </w:p>
          <w:p w:rsidR="00510C62" w:rsidP="004C224B" w:rsidRDefault="00510C62" w14:paraId="72D3F543" w14:textId="77777777">
            <w:pPr>
              <w:jc w:val="center"/>
              <w:rPr>
                <w:rFonts w:ascii="Verdana" w:hAnsi="Verdana" w:cs="Arial"/>
                <w:b/>
                <w:bCs/>
                <w:sz w:val="20"/>
                <w:szCs w:val="20"/>
              </w:rPr>
            </w:pPr>
          </w:p>
          <w:p w:rsidR="00510C62" w:rsidP="004C224B" w:rsidRDefault="00510C62" w14:paraId="4B433C85" w14:textId="77777777">
            <w:pPr>
              <w:jc w:val="center"/>
              <w:rPr>
                <w:rFonts w:ascii="Verdana" w:hAnsi="Verdana" w:cs="Arial"/>
                <w:b/>
                <w:bCs/>
                <w:sz w:val="20"/>
                <w:szCs w:val="20"/>
              </w:rPr>
            </w:pPr>
          </w:p>
          <w:p w:rsidR="00510C62" w:rsidP="004C224B" w:rsidRDefault="00510C62" w14:paraId="55AA12B5" w14:textId="77777777">
            <w:pPr>
              <w:jc w:val="center"/>
              <w:rPr>
                <w:rFonts w:ascii="Verdana" w:hAnsi="Verdana" w:cs="Arial"/>
                <w:b/>
                <w:bCs/>
                <w:sz w:val="20"/>
                <w:szCs w:val="20"/>
              </w:rPr>
            </w:pPr>
          </w:p>
          <w:p w:rsidR="00510C62" w:rsidP="004C224B" w:rsidRDefault="00510C62" w14:paraId="286864C5" w14:textId="77777777">
            <w:pPr>
              <w:jc w:val="center"/>
              <w:rPr>
                <w:rFonts w:ascii="Verdana" w:hAnsi="Verdana" w:cs="Arial"/>
                <w:b/>
                <w:bCs/>
                <w:sz w:val="20"/>
                <w:szCs w:val="20"/>
              </w:rPr>
            </w:pPr>
          </w:p>
          <w:p w:rsidR="00510C62" w:rsidP="004C224B" w:rsidRDefault="00510C62" w14:paraId="29F57F02" w14:textId="77777777">
            <w:pPr>
              <w:jc w:val="center"/>
              <w:rPr>
                <w:rFonts w:ascii="Verdana" w:hAnsi="Verdana" w:cs="Arial"/>
                <w:b/>
                <w:bCs/>
                <w:sz w:val="20"/>
                <w:szCs w:val="20"/>
              </w:rPr>
            </w:pPr>
          </w:p>
          <w:p w:rsidR="00510C62" w:rsidP="004C224B" w:rsidRDefault="00510C62" w14:paraId="528FE2AD" w14:textId="77777777">
            <w:pPr>
              <w:jc w:val="center"/>
              <w:rPr>
                <w:rFonts w:ascii="Verdana" w:hAnsi="Verdana" w:cs="Arial"/>
                <w:b/>
                <w:bCs/>
                <w:sz w:val="20"/>
                <w:szCs w:val="20"/>
              </w:rPr>
            </w:pPr>
          </w:p>
          <w:p w:rsidR="00510C62" w:rsidP="004C224B" w:rsidRDefault="00510C62" w14:paraId="66A6F842" w14:textId="77777777">
            <w:pPr>
              <w:jc w:val="center"/>
              <w:rPr>
                <w:rFonts w:ascii="Verdana" w:hAnsi="Verdana" w:cs="Arial"/>
                <w:b/>
                <w:bCs/>
                <w:sz w:val="20"/>
                <w:szCs w:val="20"/>
              </w:rPr>
            </w:pPr>
          </w:p>
          <w:p w:rsidR="00510C62" w:rsidP="004C224B" w:rsidRDefault="00510C62" w14:paraId="3E114686" w14:textId="77777777">
            <w:pPr>
              <w:jc w:val="center"/>
              <w:rPr>
                <w:rFonts w:ascii="Verdana" w:hAnsi="Verdana" w:cs="Arial"/>
                <w:b/>
                <w:bCs/>
                <w:sz w:val="20"/>
                <w:szCs w:val="20"/>
              </w:rPr>
            </w:pPr>
          </w:p>
          <w:p w:rsidR="00510C62" w:rsidP="004C224B" w:rsidRDefault="00510C62" w14:paraId="0C5C1203" w14:textId="77777777">
            <w:pPr>
              <w:jc w:val="center"/>
              <w:rPr>
                <w:rFonts w:ascii="Verdana" w:hAnsi="Verdana" w:cs="Arial"/>
                <w:b/>
                <w:bCs/>
                <w:sz w:val="20"/>
                <w:szCs w:val="20"/>
              </w:rPr>
            </w:pPr>
          </w:p>
          <w:p w:rsidR="00510C62" w:rsidP="004C224B" w:rsidRDefault="00510C62" w14:paraId="0168D697" w14:textId="77777777">
            <w:pPr>
              <w:jc w:val="center"/>
              <w:rPr>
                <w:rFonts w:ascii="Verdana" w:hAnsi="Verdana" w:cs="Arial"/>
                <w:b/>
                <w:bCs/>
                <w:sz w:val="20"/>
                <w:szCs w:val="20"/>
              </w:rPr>
            </w:pPr>
          </w:p>
          <w:p w:rsidR="00510C62" w:rsidP="004C224B" w:rsidRDefault="00510C62" w14:paraId="5E8771A4" w14:textId="77777777">
            <w:pPr>
              <w:jc w:val="center"/>
              <w:rPr>
                <w:rFonts w:ascii="Verdana" w:hAnsi="Verdana" w:cs="Arial"/>
                <w:b/>
                <w:bCs/>
                <w:sz w:val="20"/>
                <w:szCs w:val="20"/>
              </w:rPr>
            </w:pPr>
          </w:p>
          <w:p w:rsidR="00510C62" w:rsidP="004C224B" w:rsidRDefault="00510C62" w14:paraId="0C64741D" w14:textId="77777777">
            <w:pPr>
              <w:jc w:val="center"/>
              <w:rPr>
                <w:rFonts w:ascii="Verdana" w:hAnsi="Verdana" w:cs="Arial"/>
                <w:b/>
                <w:bCs/>
                <w:sz w:val="20"/>
                <w:szCs w:val="20"/>
              </w:rPr>
            </w:pPr>
          </w:p>
          <w:p w:rsidR="00510C62" w:rsidP="004C224B" w:rsidRDefault="00D573DE" w14:paraId="68C8F1EA" w14:textId="662ED5A4">
            <w:pPr>
              <w:jc w:val="center"/>
              <w:rPr>
                <w:rFonts w:ascii="Verdana" w:hAnsi="Verdana" w:cs="Arial"/>
                <w:b/>
                <w:bCs/>
                <w:sz w:val="20"/>
                <w:szCs w:val="20"/>
              </w:rPr>
            </w:pPr>
            <w:r>
              <w:rPr>
                <w:rFonts w:ascii="Verdana" w:hAnsi="Verdana" w:cs="Arial"/>
                <w:b/>
                <w:bCs/>
                <w:sz w:val="20"/>
                <w:szCs w:val="20"/>
              </w:rPr>
              <w:t>All</w:t>
            </w:r>
          </w:p>
          <w:p w:rsidR="00510C62" w:rsidP="004C224B" w:rsidRDefault="00510C62" w14:paraId="0A9B6820" w14:textId="77777777">
            <w:pPr>
              <w:jc w:val="center"/>
              <w:rPr>
                <w:rFonts w:ascii="Verdana" w:hAnsi="Verdana" w:cs="Arial"/>
                <w:b/>
                <w:bCs/>
                <w:sz w:val="20"/>
                <w:szCs w:val="20"/>
              </w:rPr>
            </w:pPr>
          </w:p>
          <w:p w:rsidR="00510C62" w:rsidP="004C224B" w:rsidRDefault="00510C62" w14:paraId="05EBEF32" w14:textId="5AB0FF56">
            <w:pPr>
              <w:jc w:val="center"/>
              <w:rPr>
                <w:rFonts w:ascii="Verdana" w:hAnsi="Verdana" w:cs="Arial"/>
                <w:b/>
                <w:bCs/>
                <w:sz w:val="20"/>
                <w:szCs w:val="20"/>
              </w:rPr>
            </w:pPr>
            <w:r>
              <w:rPr>
                <w:rFonts w:ascii="Verdana" w:hAnsi="Verdana" w:cs="Arial"/>
                <w:b/>
                <w:bCs/>
                <w:sz w:val="20"/>
                <w:szCs w:val="20"/>
              </w:rPr>
              <w:t>PA/ PAD</w:t>
            </w:r>
          </w:p>
          <w:p w:rsidR="00510C62" w:rsidP="004C224B" w:rsidRDefault="00510C62" w14:paraId="165925ED" w14:textId="77777777">
            <w:pPr>
              <w:jc w:val="center"/>
              <w:rPr>
                <w:rFonts w:ascii="Verdana" w:hAnsi="Verdana" w:cs="Arial"/>
                <w:b/>
                <w:bCs/>
                <w:sz w:val="20"/>
                <w:szCs w:val="20"/>
              </w:rPr>
            </w:pPr>
          </w:p>
          <w:p w:rsidR="00510C62" w:rsidP="004C224B" w:rsidRDefault="00510C62" w14:paraId="4072294F" w14:textId="478A8D21">
            <w:pPr>
              <w:jc w:val="center"/>
              <w:rPr>
                <w:rFonts w:ascii="Verdana" w:hAnsi="Verdana" w:cs="Arial"/>
                <w:b/>
                <w:bCs/>
                <w:sz w:val="20"/>
                <w:szCs w:val="20"/>
              </w:rPr>
            </w:pPr>
            <w:r>
              <w:rPr>
                <w:rFonts w:ascii="Verdana" w:hAnsi="Verdana" w:cs="Arial"/>
                <w:b/>
                <w:bCs/>
                <w:sz w:val="20"/>
                <w:szCs w:val="20"/>
              </w:rPr>
              <w:t>SH/PA/ PAD</w:t>
            </w:r>
          </w:p>
          <w:p w:rsidR="00A06010" w:rsidP="004C224B" w:rsidRDefault="00A06010" w14:paraId="166E3D51" w14:textId="77777777">
            <w:pPr>
              <w:jc w:val="center"/>
              <w:rPr>
                <w:rFonts w:ascii="Verdana" w:hAnsi="Verdana" w:cs="Arial"/>
                <w:b/>
                <w:bCs/>
                <w:sz w:val="20"/>
                <w:szCs w:val="20"/>
              </w:rPr>
            </w:pPr>
          </w:p>
          <w:p w:rsidR="00A06010" w:rsidP="004C224B" w:rsidRDefault="00A06010" w14:paraId="26144CA5" w14:textId="77777777">
            <w:pPr>
              <w:jc w:val="center"/>
              <w:rPr>
                <w:rFonts w:ascii="Verdana" w:hAnsi="Verdana" w:cs="Arial"/>
                <w:b/>
                <w:bCs/>
                <w:sz w:val="20"/>
                <w:szCs w:val="20"/>
              </w:rPr>
            </w:pPr>
          </w:p>
          <w:p w:rsidR="00A06010" w:rsidP="004C224B" w:rsidRDefault="00A06010" w14:paraId="1C341C71" w14:textId="77777777">
            <w:pPr>
              <w:jc w:val="center"/>
              <w:rPr>
                <w:rFonts w:ascii="Verdana" w:hAnsi="Verdana" w:cs="Arial"/>
                <w:b/>
                <w:bCs/>
                <w:sz w:val="20"/>
                <w:szCs w:val="20"/>
              </w:rPr>
            </w:pPr>
          </w:p>
          <w:p w:rsidR="00A06010" w:rsidP="004C224B" w:rsidRDefault="00A06010" w14:paraId="5EE8474C" w14:textId="77777777">
            <w:pPr>
              <w:jc w:val="center"/>
              <w:rPr>
                <w:rFonts w:ascii="Verdana" w:hAnsi="Verdana" w:cs="Arial"/>
                <w:b/>
                <w:bCs/>
                <w:sz w:val="20"/>
                <w:szCs w:val="20"/>
              </w:rPr>
            </w:pPr>
          </w:p>
          <w:p w:rsidR="00A06010" w:rsidP="004C224B" w:rsidRDefault="00A06010" w14:paraId="0701273A" w14:textId="77777777">
            <w:pPr>
              <w:jc w:val="center"/>
              <w:rPr>
                <w:rFonts w:ascii="Verdana" w:hAnsi="Verdana" w:cs="Arial"/>
                <w:b/>
                <w:bCs/>
                <w:sz w:val="20"/>
                <w:szCs w:val="20"/>
              </w:rPr>
            </w:pPr>
          </w:p>
          <w:p w:rsidR="00A06010" w:rsidP="004C224B" w:rsidRDefault="00A06010" w14:paraId="126EB427" w14:textId="77777777">
            <w:pPr>
              <w:jc w:val="center"/>
              <w:rPr>
                <w:rFonts w:ascii="Verdana" w:hAnsi="Verdana" w:cs="Arial"/>
                <w:b/>
                <w:bCs/>
                <w:sz w:val="20"/>
                <w:szCs w:val="20"/>
              </w:rPr>
            </w:pPr>
          </w:p>
          <w:p w:rsidR="00A06010" w:rsidP="004C224B" w:rsidRDefault="00A06010" w14:paraId="3466FB2E" w14:textId="77777777">
            <w:pPr>
              <w:jc w:val="center"/>
              <w:rPr>
                <w:rFonts w:ascii="Verdana" w:hAnsi="Verdana" w:cs="Arial"/>
                <w:b/>
                <w:bCs/>
                <w:sz w:val="20"/>
                <w:szCs w:val="20"/>
              </w:rPr>
            </w:pPr>
          </w:p>
          <w:p w:rsidR="00A06010" w:rsidP="004C224B" w:rsidRDefault="00A06010" w14:paraId="4E1CA961" w14:textId="77777777">
            <w:pPr>
              <w:jc w:val="center"/>
              <w:rPr>
                <w:rFonts w:ascii="Verdana" w:hAnsi="Verdana" w:cs="Arial"/>
                <w:b/>
                <w:bCs/>
                <w:sz w:val="20"/>
                <w:szCs w:val="20"/>
              </w:rPr>
            </w:pPr>
          </w:p>
          <w:p w:rsidR="00A06010" w:rsidP="004C224B" w:rsidRDefault="00A06010" w14:paraId="1BC358DE" w14:textId="77777777">
            <w:pPr>
              <w:jc w:val="center"/>
              <w:rPr>
                <w:rFonts w:ascii="Verdana" w:hAnsi="Verdana" w:cs="Arial"/>
                <w:b/>
                <w:bCs/>
                <w:sz w:val="20"/>
                <w:szCs w:val="20"/>
              </w:rPr>
            </w:pPr>
          </w:p>
          <w:p w:rsidR="00A06010" w:rsidP="004C224B" w:rsidRDefault="00A06010" w14:paraId="7BEC7646" w14:textId="77777777">
            <w:pPr>
              <w:jc w:val="center"/>
              <w:rPr>
                <w:rFonts w:ascii="Verdana" w:hAnsi="Verdana" w:cs="Arial"/>
                <w:b/>
                <w:bCs/>
                <w:sz w:val="20"/>
                <w:szCs w:val="20"/>
              </w:rPr>
            </w:pPr>
          </w:p>
          <w:p w:rsidR="00A06010" w:rsidP="004C224B" w:rsidRDefault="00A06010" w14:paraId="583EB064" w14:textId="77777777">
            <w:pPr>
              <w:jc w:val="center"/>
              <w:rPr>
                <w:rFonts w:ascii="Verdana" w:hAnsi="Verdana" w:cs="Arial"/>
                <w:b/>
                <w:bCs/>
                <w:sz w:val="20"/>
                <w:szCs w:val="20"/>
              </w:rPr>
            </w:pPr>
          </w:p>
          <w:p w:rsidR="00A06010" w:rsidP="004C224B" w:rsidRDefault="00A06010" w14:paraId="79D6B1DD" w14:textId="77777777">
            <w:pPr>
              <w:jc w:val="center"/>
              <w:rPr>
                <w:rFonts w:ascii="Verdana" w:hAnsi="Verdana" w:cs="Arial"/>
                <w:b/>
                <w:bCs/>
                <w:sz w:val="20"/>
                <w:szCs w:val="20"/>
              </w:rPr>
            </w:pPr>
          </w:p>
          <w:p w:rsidR="00A06010" w:rsidP="004C224B" w:rsidRDefault="00A06010" w14:paraId="0BEBB3A9" w14:textId="77777777">
            <w:pPr>
              <w:jc w:val="center"/>
              <w:rPr>
                <w:rFonts w:ascii="Verdana" w:hAnsi="Verdana" w:cs="Arial"/>
                <w:b/>
                <w:bCs/>
                <w:sz w:val="20"/>
                <w:szCs w:val="20"/>
              </w:rPr>
            </w:pPr>
          </w:p>
          <w:p w:rsidR="00A06010" w:rsidP="004C224B" w:rsidRDefault="00A06010" w14:paraId="0B663B2D" w14:textId="77777777">
            <w:pPr>
              <w:jc w:val="center"/>
              <w:rPr>
                <w:rFonts w:ascii="Verdana" w:hAnsi="Verdana" w:cs="Arial"/>
                <w:b/>
                <w:bCs/>
                <w:sz w:val="20"/>
                <w:szCs w:val="20"/>
              </w:rPr>
            </w:pPr>
          </w:p>
          <w:p w:rsidR="00A06010" w:rsidP="004C224B" w:rsidRDefault="00A06010" w14:paraId="45A7D265" w14:textId="77777777">
            <w:pPr>
              <w:jc w:val="center"/>
              <w:rPr>
                <w:rFonts w:ascii="Verdana" w:hAnsi="Verdana" w:cs="Arial"/>
                <w:b/>
                <w:bCs/>
                <w:sz w:val="20"/>
                <w:szCs w:val="20"/>
              </w:rPr>
            </w:pPr>
          </w:p>
          <w:p w:rsidR="00A06010" w:rsidP="004C224B" w:rsidRDefault="00A06010" w14:paraId="5ED83437" w14:textId="77777777">
            <w:pPr>
              <w:jc w:val="center"/>
              <w:rPr>
                <w:rFonts w:ascii="Verdana" w:hAnsi="Verdana" w:cs="Arial"/>
                <w:b/>
                <w:bCs/>
                <w:sz w:val="20"/>
                <w:szCs w:val="20"/>
              </w:rPr>
            </w:pPr>
          </w:p>
          <w:p w:rsidR="00A06010" w:rsidP="004C224B" w:rsidRDefault="00A06010" w14:paraId="7A7D7E3E" w14:textId="77777777">
            <w:pPr>
              <w:jc w:val="center"/>
              <w:rPr>
                <w:rFonts w:ascii="Verdana" w:hAnsi="Verdana" w:cs="Arial"/>
                <w:b/>
                <w:bCs/>
                <w:sz w:val="20"/>
                <w:szCs w:val="20"/>
              </w:rPr>
            </w:pPr>
          </w:p>
          <w:p w:rsidR="00A06010" w:rsidP="004C224B" w:rsidRDefault="00A06010" w14:paraId="170D72D6" w14:textId="77777777">
            <w:pPr>
              <w:jc w:val="center"/>
              <w:rPr>
                <w:rFonts w:ascii="Verdana" w:hAnsi="Verdana" w:cs="Arial"/>
                <w:b/>
                <w:bCs/>
                <w:sz w:val="20"/>
                <w:szCs w:val="20"/>
              </w:rPr>
            </w:pPr>
          </w:p>
          <w:p w:rsidR="00A06010" w:rsidP="004C224B" w:rsidRDefault="00A06010" w14:paraId="351B5FD6" w14:textId="77777777">
            <w:pPr>
              <w:jc w:val="center"/>
              <w:rPr>
                <w:rFonts w:ascii="Verdana" w:hAnsi="Verdana" w:cs="Arial"/>
                <w:b/>
                <w:bCs/>
                <w:sz w:val="20"/>
                <w:szCs w:val="20"/>
              </w:rPr>
            </w:pPr>
          </w:p>
          <w:p w:rsidR="00A06010" w:rsidP="004C224B" w:rsidRDefault="00A06010" w14:paraId="6A4E05F5" w14:textId="77777777">
            <w:pPr>
              <w:jc w:val="center"/>
              <w:rPr>
                <w:rFonts w:ascii="Verdana" w:hAnsi="Verdana" w:cs="Arial"/>
                <w:b/>
                <w:bCs/>
                <w:sz w:val="20"/>
                <w:szCs w:val="20"/>
              </w:rPr>
            </w:pPr>
          </w:p>
          <w:p w:rsidR="00A06010" w:rsidP="004C224B" w:rsidRDefault="00A06010" w14:paraId="294CAA69" w14:textId="77777777">
            <w:pPr>
              <w:jc w:val="center"/>
              <w:rPr>
                <w:rFonts w:ascii="Verdana" w:hAnsi="Verdana" w:cs="Arial"/>
                <w:b/>
                <w:bCs/>
                <w:sz w:val="20"/>
                <w:szCs w:val="20"/>
              </w:rPr>
            </w:pPr>
          </w:p>
          <w:p w:rsidR="00A06010" w:rsidP="004C224B" w:rsidRDefault="00A06010" w14:paraId="0CDC8D73" w14:textId="77777777">
            <w:pPr>
              <w:jc w:val="center"/>
              <w:rPr>
                <w:rFonts w:ascii="Verdana" w:hAnsi="Verdana" w:cs="Arial"/>
                <w:b/>
                <w:bCs/>
                <w:sz w:val="20"/>
                <w:szCs w:val="20"/>
              </w:rPr>
            </w:pPr>
          </w:p>
          <w:p w:rsidR="00A06010" w:rsidP="004C224B" w:rsidRDefault="00A06010" w14:paraId="083B05B3" w14:textId="77777777">
            <w:pPr>
              <w:jc w:val="center"/>
              <w:rPr>
                <w:rFonts w:ascii="Verdana" w:hAnsi="Verdana" w:cs="Arial"/>
                <w:b/>
                <w:bCs/>
                <w:sz w:val="20"/>
                <w:szCs w:val="20"/>
              </w:rPr>
            </w:pPr>
          </w:p>
          <w:p w:rsidR="00A06010" w:rsidP="004C224B" w:rsidRDefault="00A06010" w14:paraId="1C956873" w14:textId="77777777">
            <w:pPr>
              <w:jc w:val="center"/>
              <w:rPr>
                <w:rFonts w:ascii="Verdana" w:hAnsi="Verdana" w:cs="Arial"/>
                <w:b/>
                <w:bCs/>
                <w:sz w:val="20"/>
                <w:szCs w:val="20"/>
              </w:rPr>
            </w:pPr>
          </w:p>
          <w:p w:rsidR="00A06010" w:rsidP="004C224B" w:rsidRDefault="00A06010" w14:paraId="3E618075" w14:textId="77777777">
            <w:pPr>
              <w:jc w:val="center"/>
              <w:rPr>
                <w:rFonts w:ascii="Verdana" w:hAnsi="Verdana" w:cs="Arial"/>
                <w:b/>
                <w:bCs/>
                <w:sz w:val="20"/>
                <w:szCs w:val="20"/>
              </w:rPr>
            </w:pPr>
          </w:p>
          <w:p w:rsidR="00A06010" w:rsidP="004C224B" w:rsidRDefault="00A06010" w14:paraId="6CBA6747" w14:textId="77777777">
            <w:pPr>
              <w:jc w:val="center"/>
              <w:rPr>
                <w:rFonts w:ascii="Verdana" w:hAnsi="Verdana" w:cs="Arial"/>
                <w:b/>
                <w:bCs/>
                <w:sz w:val="20"/>
                <w:szCs w:val="20"/>
              </w:rPr>
            </w:pPr>
          </w:p>
          <w:p w:rsidR="00A06010" w:rsidP="004C224B" w:rsidRDefault="00A06010" w14:paraId="48673525" w14:textId="77777777">
            <w:pPr>
              <w:jc w:val="center"/>
              <w:rPr>
                <w:rFonts w:ascii="Verdana" w:hAnsi="Verdana" w:cs="Arial"/>
                <w:b/>
                <w:bCs/>
                <w:sz w:val="20"/>
                <w:szCs w:val="20"/>
              </w:rPr>
            </w:pPr>
          </w:p>
          <w:p w:rsidR="00A06010" w:rsidP="004C224B" w:rsidRDefault="00A06010" w14:paraId="425E04C9" w14:textId="77777777">
            <w:pPr>
              <w:jc w:val="center"/>
              <w:rPr>
                <w:rFonts w:ascii="Verdana" w:hAnsi="Verdana" w:cs="Arial"/>
                <w:b/>
                <w:bCs/>
                <w:sz w:val="20"/>
                <w:szCs w:val="20"/>
              </w:rPr>
            </w:pPr>
          </w:p>
          <w:p w:rsidR="00A06010" w:rsidP="004C224B" w:rsidRDefault="00A06010" w14:paraId="5A36F2EA" w14:textId="77777777">
            <w:pPr>
              <w:jc w:val="center"/>
              <w:rPr>
                <w:rFonts w:ascii="Verdana" w:hAnsi="Verdana" w:cs="Arial"/>
                <w:b/>
                <w:bCs/>
                <w:sz w:val="20"/>
                <w:szCs w:val="20"/>
              </w:rPr>
            </w:pPr>
          </w:p>
          <w:p w:rsidR="00A06010" w:rsidP="004C224B" w:rsidRDefault="00A06010" w14:paraId="0C6CF704" w14:textId="77777777">
            <w:pPr>
              <w:jc w:val="center"/>
              <w:rPr>
                <w:rFonts w:ascii="Verdana" w:hAnsi="Verdana" w:cs="Arial"/>
                <w:b/>
                <w:bCs/>
                <w:sz w:val="20"/>
                <w:szCs w:val="20"/>
              </w:rPr>
            </w:pPr>
          </w:p>
          <w:p w:rsidR="00A06010" w:rsidP="004C224B" w:rsidRDefault="00A06010" w14:paraId="65B76150" w14:textId="77777777">
            <w:pPr>
              <w:jc w:val="center"/>
              <w:rPr>
                <w:rFonts w:ascii="Verdana" w:hAnsi="Verdana" w:cs="Arial"/>
                <w:b/>
                <w:bCs/>
                <w:sz w:val="20"/>
                <w:szCs w:val="20"/>
              </w:rPr>
            </w:pPr>
          </w:p>
          <w:p w:rsidR="00A06010" w:rsidP="004C224B" w:rsidRDefault="00A06010" w14:paraId="42746C60" w14:textId="77777777">
            <w:pPr>
              <w:jc w:val="center"/>
              <w:rPr>
                <w:rFonts w:ascii="Verdana" w:hAnsi="Verdana" w:cs="Arial"/>
                <w:b/>
                <w:bCs/>
                <w:sz w:val="20"/>
                <w:szCs w:val="20"/>
              </w:rPr>
            </w:pPr>
          </w:p>
          <w:p w:rsidRPr="007D4A36" w:rsidR="00A06010" w:rsidP="004C224B" w:rsidRDefault="00A06010" w14:paraId="384828A5" w14:textId="2955147D">
            <w:pPr>
              <w:jc w:val="center"/>
              <w:rPr>
                <w:rFonts w:ascii="Verdana" w:hAnsi="Verdana" w:cs="Arial"/>
                <w:b/>
                <w:bCs/>
                <w:sz w:val="20"/>
                <w:szCs w:val="20"/>
              </w:rPr>
            </w:pPr>
            <w:r>
              <w:rPr>
                <w:rFonts w:ascii="Verdana" w:hAnsi="Verdana" w:cs="Arial"/>
                <w:b/>
                <w:bCs/>
                <w:sz w:val="20"/>
                <w:szCs w:val="20"/>
              </w:rPr>
              <w:t>SH/PA/ PAD</w:t>
            </w:r>
          </w:p>
        </w:tc>
      </w:tr>
      <w:tr w:rsidRPr="007D4A36" w:rsidR="00030DA8" w:rsidTr="6E889677" w14:paraId="0BA8E1AD" w14:textId="77777777">
        <w:tc>
          <w:tcPr>
            <w:tcW w:w="564" w:type="dxa"/>
            <w:tcMar/>
          </w:tcPr>
          <w:p w:rsidRPr="007D4A36" w:rsidR="00676CB4" w:rsidP="18FFB387" w:rsidRDefault="00676CB4" w14:paraId="56E45B15" w14:textId="77777777">
            <w:pPr>
              <w:jc w:val="both"/>
              <w:rPr>
                <w:rFonts w:ascii="Verdana" w:hAnsi="Verdana" w:cs="Arial"/>
                <w:sz w:val="20"/>
                <w:szCs w:val="20"/>
              </w:rPr>
            </w:pPr>
          </w:p>
        </w:tc>
        <w:tc>
          <w:tcPr>
            <w:tcW w:w="7358" w:type="dxa"/>
            <w:tcMar/>
          </w:tcPr>
          <w:p w:rsidRPr="007D4A36" w:rsidR="00676CB4" w:rsidP="18FFB387" w:rsidRDefault="00676CB4" w14:paraId="11870F72" w14:textId="77777777">
            <w:pPr>
              <w:rPr>
                <w:rFonts w:ascii="Verdana" w:hAnsi="Verdana" w:cs="Arial"/>
                <w:sz w:val="20"/>
                <w:szCs w:val="20"/>
              </w:rPr>
            </w:pPr>
          </w:p>
        </w:tc>
        <w:tc>
          <w:tcPr>
            <w:tcW w:w="1094" w:type="dxa"/>
            <w:tcMar/>
          </w:tcPr>
          <w:p w:rsidRPr="007D4A36" w:rsidR="00676CB4" w:rsidP="18FFB387" w:rsidRDefault="00676CB4" w14:paraId="05684197" w14:textId="77777777">
            <w:pPr>
              <w:jc w:val="both"/>
              <w:rPr>
                <w:rFonts w:ascii="Verdana" w:hAnsi="Verdana" w:cs="Arial"/>
                <w:b/>
                <w:bCs/>
                <w:sz w:val="20"/>
                <w:szCs w:val="20"/>
              </w:rPr>
            </w:pPr>
          </w:p>
        </w:tc>
      </w:tr>
      <w:tr w:rsidRPr="007D4A36" w:rsidR="005319E1" w:rsidTr="6E889677" w14:paraId="34323A78" w14:textId="77777777">
        <w:tc>
          <w:tcPr>
            <w:tcW w:w="564" w:type="dxa"/>
            <w:tcMar/>
          </w:tcPr>
          <w:p w:rsidRPr="007D4A36" w:rsidR="005319E1" w:rsidP="005319E1" w:rsidRDefault="005319E1" w14:paraId="22776790" w14:textId="5FD157C1">
            <w:pPr>
              <w:jc w:val="both"/>
              <w:rPr>
                <w:rFonts w:ascii="Verdana" w:hAnsi="Verdana" w:cs="Arial"/>
                <w:sz w:val="20"/>
                <w:szCs w:val="20"/>
              </w:rPr>
            </w:pPr>
            <w:r>
              <w:rPr>
                <w:rFonts w:ascii="Verdana" w:hAnsi="Verdana" w:cs="Arial"/>
                <w:sz w:val="20"/>
                <w:szCs w:val="20"/>
              </w:rPr>
              <w:t>3.</w:t>
            </w:r>
          </w:p>
        </w:tc>
        <w:tc>
          <w:tcPr>
            <w:tcW w:w="7358" w:type="dxa"/>
            <w:tcMar/>
          </w:tcPr>
          <w:p w:rsidRPr="007D4A36" w:rsidR="005319E1" w:rsidP="005319E1" w:rsidRDefault="005319E1" w14:paraId="59CCC54B" w14:textId="79E36690">
            <w:pPr>
              <w:rPr>
                <w:rFonts w:ascii="Verdana" w:hAnsi="Verdana" w:cs="Arial"/>
                <w:sz w:val="20"/>
                <w:szCs w:val="20"/>
              </w:rPr>
            </w:pPr>
            <w:r w:rsidRPr="18FFB387">
              <w:rPr>
                <w:rFonts w:ascii="Verdana" w:hAnsi="Verdana" w:cs="Arial"/>
                <w:sz w:val="20"/>
                <w:szCs w:val="20"/>
                <w:u w:val="single"/>
              </w:rPr>
              <w:t>Minute of the Previous Meeting</w:t>
            </w:r>
          </w:p>
        </w:tc>
        <w:tc>
          <w:tcPr>
            <w:tcW w:w="1094" w:type="dxa"/>
            <w:tcMar/>
          </w:tcPr>
          <w:p w:rsidRPr="007D4A36" w:rsidR="005319E1" w:rsidP="005319E1" w:rsidRDefault="005319E1" w14:paraId="1FB9C11D" w14:textId="77777777">
            <w:pPr>
              <w:jc w:val="both"/>
              <w:rPr>
                <w:rFonts w:ascii="Verdana" w:hAnsi="Verdana" w:cs="Arial"/>
                <w:b/>
                <w:bCs/>
                <w:sz w:val="20"/>
                <w:szCs w:val="20"/>
              </w:rPr>
            </w:pPr>
          </w:p>
        </w:tc>
      </w:tr>
      <w:tr w:rsidRPr="007D4A36" w:rsidR="005319E1" w:rsidTr="6E889677" w14:paraId="43042A9D" w14:textId="77777777">
        <w:tc>
          <w:tcPr>
            <w:tcW w:w="564" w:type="dxa"/>
            <w:tcMar/>
          </w:tcPr>
          <w:p w:rsidRPr="007D4A36" w:rsidR="005319E1" w:rsidP="005319E1" w:rsidRDefault="005319E1" w14:paraId="67007417" w14:textId="77777777">
            <w:pPr>
              <w:jc w:val="both"/>
              <w:rPr>
                <w:rFonts w:ascii="Verdana" w:hAnsi="Verdana" w:cs="Arial"/>
                <w:sz w:val="20"/>
                <w:szCs w:val="20"/>
              </w:rPr>
            </w:pPr>
          </w:p>
        </w:tc>
        <w:tc>
          <w:tcPr>
            <w:tcW w:w="7358" w:type="dxa"/>
            <w:tcMar/>
          </w:tcPr>
          <w:p w:rsidRPr="007D4A36" w:rsidR="005319E1" w:rsidP="005319E1" w:rsidRDefault="005319E1" w14:paraId="177276DE" w14:textId="23E2AD4E">
            <w:pPr>
              <w:rPr>
                <w:rFonts w:ascii="Verdana" w:hAnsi="Verdana" w:cs="Arial"/>
                <w:sz w:val="20"/>
                <w:szCs w:val="20"/>
              </w:rPr>
            </w:pPr>
            <w:r w:rsidRPr="18FFB387">
              <w:rPr>
                <w:rFonts w:ascii="Verdana" w:hAnsi="Verdana" w:cs="Arial"/>
                <w:sz w:val="20"/>
                <w:szCs w:val="20"/>
              </w:rPr>
              <w:t xml:space="preserve">The minute of the </w:t>
            </w:r>
            <w:r>
              <w:rPr>
                <w:rFonts w:ascii="Verdana" w:hAnsi="Verdana" w:cs="Arial"/>
                <w:sz w:val="20"/>
                <w:szCs w:val="20"/>
              </w:rPr>
              <w:t>December</w:t>
            </w:r>
            <w:r w:rsidRPr="18FFB387">
              <w:rPr>
                <w:rFonts w:ascii="Verdana" w:hAnsi="Verdana" w:cs="Arial"/>
                <w:sz w:val="20"/>
                <w:szCs w:val="20"/>
              </w:rPr>
              <w:t xml:space="preserve"> meeting was agreed as accurate with one amendment to the attendees list.</w:t>
            </w:r>
          </w:p>
        </w:tc>
        <w:tc>
          <w:tcPr>
            <w:tcW w:w="1094" w:type="dxa"/>
            <w:tcMar/>
          </w:tcPr>
          <w:p w:rsidRPr="007D4A36" w:rsidR="005319E1" w:rsidP="005319E1" w:rsidRDefault="005319E1" w14:paraId="1D46DFCB" w14:textId="77777777">
            <w:pPr>
              <w:jc w:val="both"/>
              <w:rPr>
                <w:rFonts w:ascii="Verdana" w:hAnsi="Verdana" w:cs="Arial"/>
                <w:b/>
                <w:bCs/>
                <w:sz w:val="20"/>
                <w:szCs w:val="20"/>
              </w:rPr>
            </w:pPr>
          </w:p>
        </w:tc>
      </w:tr>
      <w:tr w:rsidRPr="007D4A36" w:rsidR="005319E1" w:rsidTr="6E889677" w14:paraId="5E2CE43E" w14:textId="77777777">
        <w:tc>
          <w:tcPr>
            <w:tcW w:w="564" w:type="dxa"/>
            <w:tcMar/>
          </w:tcPr>
          <w:p w:rsidRPr="007D4A36" w:rsidR="005319E1" w:rsidP="005319E1" w:rsidRDefault="005319E1" w14:paraId="56064A81" w14:textId="77777777">
            <w:pPr>
              <w:jc w:val="both"/>
              <w:rPr>
                <w:rFonts w:ascii="Verdana" w:hAnsi="Verdana" w:cs="Arial"/>
                <w:sz w:val="20"/>
                <w:szCs w:val="20"/>
              </w:rPr>
            </w:pPr>
          </w:p>
        </w:tc>
        <w:tc>
          <w:tcPr>
            <w:tcW w:w="7358" w:type="dxa"/>
            <w:tcMar/>
          </w:tcPr>
          <w:p w:rsidRPr="007D4A36" w:rsidR="005319E1" w:rsidP="005319E1" w:rsidRDefault="005319E1" w14:paraId="4A65253B" w14:textId="77777777">
            <w:pPr>
              <w:rPr>
                <w:rFonts w:ascii="Verdana" w:hAnsi="Verdana" w:cs="Arial"/>
                <w:sz w:val="20"/>
                <w:szCs w:val="20"/>
              </w:rPr>
            </w:pPr>
          </w:p>
        </w:tc>
        <w:tc>
          <w:tcPr>
            <w:tcW w:w="1094" w:type="dxa"/>
            <w:tcMar/>
          </w:tcPr>
          <w:p w:rsidRPr="007D4A36" w:rsidR="005319E1" w:rsidP="005319E1" w:rsidRDefault="005319E1" w14:paraId="255237A1" w14:textId="77777777">
            <w:pPr>
              <w:jc w:val="both"/>
              <w:rPr>
                <w:rFonts w:ascii="Verdana" w:hAnsi="Verdana" w:cs="Arial"/>
                <w:b/>
                <w:bCs/>
                <w:sz w:val="20"/>
                <w:szCs w:val="20"/>
              </w:rPr>
            </w:pPr>
          </w:p>
        </w:tc>
      </w:tr>
      <w:tr w:rsidRPr="007D4A36" w:rsidR="005319E1" w:rsidTr="6E889677" w14:paraId="022AB3FA" w14:textId="77777777">
        <w:tc>
          <w:tcPr>
            <w:tcW w:w="564" w:type="dxa"/>
            <w:tcMar/>
          </w:tcPr>
          <w:p w:rsidRPr="007D4A36" w:rsidR="005319E1" w:rsidP="005319E1" w:rsidRDefault="005319E1" w14:paraId="68E65694" w14:textId="5E0C041F">
            <w:pPr>
              <w:rPr>
                <w:rFonts w:ascii="Verdana" w:hAnsi="Verdana" w:cs="Arial"/>
                <w:sz w:val="20"/>
                <w:szCs w:val="20"/>
              </w:rPr>
            </w:pPr>
            <w:r>
              <w:rPr>
                <w:rFonts w:ascii="Verdana" w:hAnsi="Verdana" w:cs="Arial"/>
                <w:sz w:val="20"/>
                <w:szCs w:val="20"/>
              </w:rPr>
              <w:t>4</w:t>
            </w:r>
            <w:r w:rsidRPr="18FFB387">
              <w:rPr>
                <w:rFonts w:ascii="Verdana" w:hAnsi="Verdana" w:cs="Arial"/>
                <w:sz w:val="20"/>
                <w:szCs w:val="20"/>
              </w:rPr>
              <w:t>.</w:t>
            </w:r>
          </w:p>
        </w:tc>
        <w:tc>
          <w:tcPr>
            <w:tcW w:w="7358" w:type="dxa"/>
            <w:tcMar/>
          </w:tcPr>
          <w:p w:rsidRPr="00F750FF" w:rsidR="005319E1" w:rsidP="005319E1" w:rsidRDefault="005319E1" w14:paraId="67945676" w14:textId="66DEC943">
            <w:pPr>
              <w:rPr>
                <w:rFonts w:ascii="Verdana" w:hAnsi="Verdana" w:cs="Arial"/>
                <w:sz w:val="20"/>
                <w:szCs w:val="20"/>
                <w:u w:val="single"/>
              </w:rPr>
            </w:pPr>
            <w:r w:rsidRPr="18FFB387">
              <w:rPr>
                <w:rFonts w:ascii="Verdana" w:hAnsi="Verdana" w:cs="Arial"/>
                <w:sz w:val="20"/>
                <w:szCs w:val="20"/>
                <w:u w:val="single"/>
              </w:rPr>
              <w:t>Matters Arising</w:t>
            </w:r>
          </w:p>
        </w:tc>
        <w:tc>
          <w:tcPr>
            <w:tcW w:w="1094" w:type="dxa"/>
            <w:tcMar/>
          </w:tcPr>
          <w:p w:rsidRPr="007D4A36" w:rsidR="005319E1" w:rsidP="005319E1" w:rsidRDefault="005319E1" w14:paraId="40C5DFE2" w14:textId="77777777">
            <w:pPr>
              <w:jc w:val="both"/>
              <w:rPr>
                <w:rFonts w:ascii="Verdana" w:hAnsi="Verdana" w:cs="Arial"/>
                <w:b/>
                <w:bCs/>
                <w:sz w:val="20"/>
                <w:szCs w:val="20"/>
              </w:rPr>
            </w:pPr>
          </w:p>
        </w:tc>
      </w:tr>
      <w:tr w:rsidRPr="007D4A36" w:rsidR="005319E1" w:rsidTr="6E889677" w14:paraId="2E560DA0" w14:textId="77777777">
        <w:tc>
          <w:tcPr>
            <w:tcW w:w="564" w:type="dxa"/>
            <w:tcMar/>
          </w:tcPr>
          <w:p w:rsidRPr="000A3436" w:rsidR="005319E1" w:rsidP="005319E1" w:rsidRDefault="005319E1" w14:paraId="1E1C5A31" w14:textId="06459358">
            <w:pPr>
              <w:jc w:val="both"/>
              <w:rPr>
                <w:rFonts w:ascii="Verdana" w:hAnsi="Verdana" w:cs="Arial"/>
                <w:sz w:val="20"/>
                <w:szCs w:val="20"/>
              </w:rPr>
            </w:pPr>
            <w:r w:rsidRPr="18FFB387">
              <w:rPr>
                <w:rFonts w:ascii="Verdana" w:hAnsi="Verdana" w:cs="Arial"/>
                <w:sz w:val="20"/>
                <w:szCs w:val="20"/>
              </w:rPr>
              <w:t>a.</w:t>
            </w:r>
          </w:p>
        </w:tc>
        <w:tc>
          <w:tcPr>
            <w:tcW w:w="7358" w:type="dxa"/>
            <w:tcMar/>
          </w:tcPr>
          <w:p w:rsidRPr="00567FE8" w:rsidR="005319E1" w:rsidP="005319E1" w:rsidRDefault="00567FE8" w14:paraId="40BCC212" w14:textId="12131D86">
            <w:pPr>
              <w:rPr>
                <w:rFonts w:ascii="Verdana" w:hAnsi="Verdana" w:cs="Arial"/>
                <w:sz w:val="20"/>
                <w:szCs w:val="20"/>
                <w:u w:val="single"/>
              </w:rPr>
            </w:pPr>
            <w:r w:rsidRPr="00567FE8">
              <w:rPr>
                <w:rFonts w:ascii="Verdana" w:hAnsi="Verdana" w:cs="Arial"/>
                <w:sz w:val="20"/>
                <w:szCs w:val="20"/>
                <w:u w:val="single"/>
              </w:rPr>
              <w:t>Community Cohesion</w:t>
            </w:r>
          </w:p>
        </w:tc>
        <w:tc>
          <w:tcPr>
            <w:tcW w:w="1094" w:type="dxa"/>
            <w:tcMar/>
          </w:tcPr>
          <w:p w:rsidRPr="007D4A36" w:rsidR="005319E1" w:rsidP="005319E1" w:rsidRDefault="005319E1" w14:paraId="246E1631" w14:textId="172413D6">
            <w:pPr>
              <w:jc w:val="both"/>
              <w:rPr>
                <w:rFonts w:ascii="Verdana" w:hAnsi="Verdana" w:cs="Arial"/>
                <w:b/>
                <w:bCs/>
                <w:sz w:val="20"/>
                <w:szCs w:val="20"/>
              </w:rPr>
            </w:pPr>
          </w:p>
        </w:tc>
      </w:tr>
      <w:tr w:rsidRPr="007D4A36" w:rsidR="005319E1" w:rsidTr="6E889677" w14:paraId="7AEC5EA2" w14:textId="77777777">
        <w:tc>
          <w:tcPr>
            <w:tcW w:w="564" w:type="dxa"/>
            <w:tcMar/>
          </w:tcPr>
          <w:p w:rsidRPr="18FFB387" w:rsidR="005319E1" w:rsidP="005319E1" w:rsidRDefault="005319E1" w14:paraId="25C7DEB8" w14:textId="77777777">
            <w:pPr>
              <w:jc w:val="both"/>
              <w:rPr>
                <w:rFonts w:ascii="Verdana" w:hAnsi="Verdana" w:cs="Arial"/>
                <w:sz w:val="20"/>
                <w:szCs w:val="20"/>
              </w:rPr>
            </w:pPr>
          </w:p>
        </w:tc>
        <w:tc>
          <w:tcPr>
            <w:tcW w:w="7358" w:type="dxa"/>
            <w:tcMar/>
          </w:tcPr>
          <w:p w:rsidRPr="007D1481" w:rsidR="007D1481" w:rsidP="007D1481" w:rsidRDefault="00B54F64" w14:paraId="4792F676" w14:textId="487A0D81">
            <w:pPr>
              <w:jc w:val="both"/>
              <w:rPr>
                <w:rFonts w:ascii="Verdana" w:hAnsi="Verdana" w:cs="Arial"/>
                <w:sz w:val="20"/>
                <w:szCs w:val="20"/>
              </w:rPr>
            </w:pPr>
            <w:r>
              <w:rPr>
                <w:rFonts w:ascii="Verdana" w:hAnsi="Verdana" w:cs="Arial"/>
                <w:sz w:val="20"/>
                <w:szCs w:val="20"/>
              </w:rPr>
              <w:t>Peter informed the group that w</w:t>
            </w:r>
            <w:r w:rsidRPr="007D1481" w:rsidR="007D1481">
              <w:rPr>
                <w:rFonts w:ascii="Verdana" w:hAnsi="Verdana" w:cs="Arial"/>
                <w:sz w:val="20"/>
                <w:szCs w:val="20"/>
              </w:rPr>
              <w:t xml:space="preserve">e have incorporated all the agreed actions into the council’s Equality Mainstreaming Action Plan. </w:t>
            </w:r>
            <w:r>
              <w:rPr>
                <w:rFonts w:ascii="Verdana" w:hAnsi="Verdana" w:cs="Arial"/>
                <w:sz w:val="20"/>
                <w:szCs w:val="20"/>
              </w:rPr>
              <w:t>A m</w:t>
            </w:r>
            <w:r w:rsidRPr="007D1481" w:rsidR="007D1481">
              <w:rPr>
                <w:rFonts w:ascii="Verdana" w:hAnsi="Verdana" w:cs="Arial"/>
                <w:sz w:val="20"/>
                <w:szCs w:val="20"/>
              </w:rPr>
              <w:t xml:space="preserve">eeting </w:t>
            </w:r>
            <w:r>
              <w:rPr>
                <w:rFonts w:ascii="Verdana" w:hAnsi="Verdana" w:cs="Arial"/>
                <w:sz w:val="20"/>
                <w:szCs w:val="20"/>
              </w:rPr>
              <w:t xml:space="preserve">has been </w:t>
            </w:r>
            <w:r w:rsidRPr="007D1481" w:rsidR="007D1481">
              <w:rPr>
                <w:rFonts w:ascii="Verdana" w:hAnsi="Verdana" w:cs="Arial"/>
                <w:sz w:val="20"/>
                <w:szCs w:val="20"/>
              </w:rPr>
              <w:t>arranged for Equalities / Com</w:t>
            </w:r>
            <w:r>
              <w:rPr>
                <w:rFonts w:ascii="Verdana" w:hAnsi="Verdana" w:cs="Arial"/>
                <w:sz w:val="20"/>
                <w:szCs w:val="20"/>
              </w:rPr>
              <w:t>munity</w:t>
            </w:r>
            <w:r w:rsidRPr="007D1481" w:rsidR="007D1481">
              <w:rPr>
                <w:rFonts w:ascii="Verdana" w:hAnsi="Verdana" w:cs="Arial"/>
                <w:sz w:val="20"/>
                <w:szCs w:val="20"/>
              </w:rPr>
              <w:t xml:space="preserve"> Cohesion leads to come together in the next couple of weeks and </w:t>
            </w:r>
            <w:r w:rsidR="00E5285A">
              <w:rPr>
                <w:rFonts w:ascii="Verdana" w:hAnsi="Verdana" w:cs="Arial"/>
                <w:sz w:val="20"/>
                <w:szCs w:val="20"/>
              </w:rPr>
              <w:t xml:space="preserve">this </w:t>
            </w:r>
            <w:r w:rsidRPr="007D1481" w:rsidR="007D1481">
              <w:rPr>
                <w:rFonts w:ascii="Verdana" w:hAnsi="Verdana" w:cs="Arial"/>
                <w:sz w:val="20"/>
                <w:szCs w:val="20"/>
              </w:rPr>
              <w:t xml:space="preserve">will </w:t>
            </w:r>
            <w:r w:rsidR="00E5285A">
              <w:rPr>
                <w:rFonts w:ascii="Verdana" w:hAnsi="Verdana" w:cs="Arial"/>
                <w:sz w:val="20"/>
                <w:szCs w:val="20"/>
              </w:rPr>
              <w:t xml:space="preserve">be </w:t>
            </w:r>
            <w:r w:rsidRPr="007D1481" w:rsidR="007D1481">
              <w:rPr>
                <w:rFonts w:ascii="Verdana" w:hAnsi="Verdana" w:cs="Arial"/>
                <w:sz w:val="20"/>
                <w:szCs w:val="20"/>
              </w:rPr>
              <w:t>report</w:t>
            </w:r>
            <w:r w:rsidR="00E5285A">
              <w:rPr>
                <w:rFonts w:ascii="Verdana" w:hAnsi="Verdana" w:cs="Arial"/>
                <w:sz w:val="20"/>
                <w:szCs w:val="20"/>
              </w:rPr>
              <w:t>ed</w:t>
            </w:r>
            <w:r w:rsidRPr="007D1481" w:rsidR="007D1481">
              <w:rPr>
                <w:rFonts w:ascii="Verdana" w:hAnsi="Verdana" w:cs="Arial"/>
                <w:sz w:val="20"/>
                <w:szCs w:val="20"/>
              </w:rPr>
              <w:t xml:space="preserve"> on at the next meeting.  </w:t>
            </w:r>
          </w:p>
          <w:p w:rsidRPr="007D1481" w:rsidR="007D1481" w:rsidP="007D1481" w:rsidRDefault="007D1481" w14:paraId="6C05E4FB" w14:textId="77777777">
            <w:pPr>
              <w:jc w:val="both"/>
              <w:rPr>
                <w:rFonts w:ascii="Verdana" w:hAnsi="Verdana" w:cs="Arial"/>
                <w:sz w:val="20"/>
                <w:szCs w:val="20"/>
              </w:rPr>
            </w:pPr>
            <w:r w:rsidRPr="007D1481">
              <w:rPr>
                <w:rFonts w:ascii="Verdana" w:hAnsi="Verdana" w:cs="Arial"/>
                <w:sz w:val="20"/>
                <w:szCs w:val="20"/>
              </w:rPr>
              <w:t> </w:t>
            </w:r>
          </w:p>
          <w:p w:rsidRPr="007D1481" w:rsidR="007D1481" w:rsidP="007D1481" w:rsidRDefault="00E5285A" w14:paraId="65DED057" w14:textId="791240DB">
            <w:pPr>
              <w:jc w:val="both"/>
              <w:rPr>
                <w:rFonts w:ascii="Verdana" w:hAnsi="Verdana" w:cs="Arial"/>
                <w:sz w:val="20"/>
                <w:szCs w:val="20"/>
              </w:rPr>
            </w:pPr>
            <w:r>
              <w:rPr>
                <w:rFonts w:ascii="Verdana" w:hAnsi="Verdana" w:cs="Arial"/>
                <w:sz w:val="20"/>
                <w:szCs w:val="20"/>
              </w:rPr>
              <w:t xml:space="preserve">A </w:t>
            </w:r>
            <w:r w:rsidRPr="007D1481" w:rsidR="007D1481">
              <w:rPr>
                <w:rFonts w:ascii="Verdana" w:hAnsi="Verdana" w:cs="Arial"/>
                <w:sz w:val="20"/>
                <w:szCs w:val="20"/>
              </w:rPr>
              <w:t>Celebration of Community Cohesiveness and Kindness</w:t>
            </w:r>
            <w:r w:rsidR="00683612">
              <w:rPr>
                <w:rFonts w:ascii="Verdana" w:hAnsi="Verdana" w:cs="Arial"/>
                <w:sz w:val="20"/>
                <w:szCs w:val="20"/>
              </w:rPr>
              <w:t xml:space="preserve"> is being planned for the summer</w:t>
            </w:r>
            <w:r w:rsidRPr="007D1481" w:rsidR="007D1481">
              <w:rPr>
                <w:rFonts w:ascii="Verdana" w:hAnsi="Verdana" w:cs="Arial"/>
                <w:sz w:val="20"/>
                <w:szCs w:val="20"/>
              </w:rPr>
              <w:t>. </w:t>
            </w:r>
            <w:r w:rsidR="00683612">
              <w:rPr>
                <w:rFonts w:ascii="Verdana" w:hAnsi="Verdana" w:cs="Arial"/>
                <w:sz w:val="20"/>
                <w:szCs w:val="20"/>
              </w:rPr>
              <w:t>This aims to</w:t>
            </w:r>
            <w:r w:rsidRPr="007D1481" w:rsidR="007D1481">
              <w:rPr>
                <w:rFonts w:ascii="Verdana" w:hAnsi="Verdana" w:cs="Arial"/>
                <w:sz w:val="20"/>
                <w:szCs w:val="20"/>
              </w:rPr>
              <w:t xml:space="preserve"> bring people of the city together</w:t>
            </w:r>
            <w:r w:rsidR="00683612">
              <w:rPr>
                <w:rFonts w:ascii="Verdana" w:hAnsi="Verdana" w:cs="Arial"/>
                <w:sz w:val="20"/>
                <w:szCs w:val="20"/>
              </w:rPr>
              <w:t xml:space="preserve"> and h</w:t>
            </w:r>
            <w:r w:rsidRPr="007D1481" w:rsidR="007D1481">
              <w:rPr>
                <w:rFonts w:ascii="Verdana" w:hAnsi="Verdana" w:cs="Arial"/>
                <w:sz w:val="20"/>
                <w:szCs w:val="20"/>
              </w:rPr>
              <w:t xml:space="preserve">as cross party support. </w:t>
            </w:r>
            <w:r w:rsidR="00683612">
              <w:rPr>
                <w:rFonts w:ascii="Verdana" w:hAnsi="Verdana" w:cs="Arial"/>
                <w:sz w:val="20"/>
                <w:szCs w:val="20"/>
              </w:rPr>
              <w:t>Work on preparation wi</w:t>
            </w:r>
            <w:r w:rsidRPr="007D1481" w:rsidR="007D1481">
              <w:rPr>
                <w:rFonts w:ascii="Verdana" w:hAnsi="Verdana" w:cs="Arial"/>
                <w:sz w:val="20"/>
                <w:szCs w:val="20"/>
              </w:rPr>
              <w:t>ll start within the schools and </w:t>
            </w:r>
            <w:r w:rsidR="00683612">
              <w:rPr>
                <w:rFonts w:ascii="Verdana" w:hAnsi="Verdana" w:cs="Arial"/>
                <w:sz w:val="20"/>
                <w:szCs w:val="20"/>
              </w:rPr>
              <w:t>they will</w:t>
            </w:r>
            <w:r w:rsidRPr="007D1481" w:rsidR="007D1481">
              <w:rPr>
                <w:rFonts w:ascii="Verdana" w:hAnsi="Verdana" w:cs="Arial"/>
                <w:sz w:val="20"/>
                <w:szCs w:val="20"/>
              </w:rPr>
              <w:t xml:space="preserve"> lead on the day. </w:t>
            </w:r>
            <w:r w:rsidR="00683612">
              <w:rPr>
                <w:rFonts w:ascii="Verdana" w:hAnsi="Verdana" w:cs="Arial"/>
                <w:sz w:val="20"/>
                <w:szCs w:val="20"/>
              </w:rPr>
              <w:t>It wi</w:t>
            </w:r>
            <w:r w:rsidRPr="007D1481" w:rsidR="007D1481">
              <w:rPr>
                <w:rFonts w:ascii="Verdana" w:hAnsi="Verdana" w:cs="Arial"/>
                <w:sz w:val="20"/>
                <w:szCs w:val="20"/>
              </w:rPr>
              <w:t>ll involve food from all areas of the world and celebrate the diversity we have in the city. </w:t>
            </w:r>
          </w:p>
          <w:p w:rsidRPr="007D1481" w:rsidR="007D1481" w:rsidP="007D1481" w:rsidRDefault="007D1481" w14:paraId="2FEB8BDF" w14:textId="77777777">
            <w:pPr>
              <w:numPr>
                <w:ilvl w:val="0"/>
                <w:numId w:val="10"/>
              </w:numPr>
              <w:tabs>
                <w:tab w:val="num" w:pos="720"/>
              </w:tabs>
              <w:jc w:val="both"/>
              <w:rPr>
                <w:rFonts w:ascii="Verdana" w:hAnsi="Verdana" w:cs="Arial"/>
                <w:sz w:val="20"/>
                <w:szCs w:val="20"/>
              </w:rPr>
            </w:pPr>
            <w:r w:rsidRPr="007D1481">
              <w:rPr>
                <w:rFonts w:ascii="Verdana" w:hAnsi="Verdana" w:cs="Arial"/>
                <w:sz w:val="20"/>
                <w:szCs w:val="20"/>
              </w:rPr>
              <w:t>Partner contribution would be welcomed. Funding, staffing input, sharing awareness of the event, etc.  </w:t>
            </w:r>
          </w:p>
          <w:p w:rsidR="00871299" w:rsidP="007D1481" w:rsidRDefault="00683612" w14:paraId="1C786378" w14:textId="77777777">
            <w:pPr>
              <w:numPr>
                <w:ilvl w:val="0"/>
                <w:numId w:val="11"/>
              </w:numPr>
              <w:tabs>
                <w:tab w:val="num" w:pos="720"/>
              </w:tabs>
              <w:jc w:val="both"/>
              <w:rPr>
                <w:rFonts w:ascii="Verdana" w:hAnsi="Verdana" w:cs="Arial"/>
                <w:sz w:val="20"/>
                <w:szCs w:val="20"/>
              </w:rPr>
            </w:pPr>
            <w:r>
              <w:rPr>
                <w:rFonts w:ascii="Verdana" w:hAnsi="Verdana" w:cs="Arial"/>
                <w:sz w:val="20"/>
                <w:szCs w:val="20"/>
              </w:rPr>
              <w:t xml:space="preserve">The DCC </w:t>
            </w:r>
            <w:r w:rsidRPr="007D1481" w:rsidR="007D1481">
              <w:rPr>
                <w:rFonts w:ascii="Verdana" w:hAnsi="Verdana" w:cs="Arial"/>
                <w:sz w:val="20"/>
                <w:szCs w:val="20"/>
              </w:rPr>
              <w:t xml:space="preserve">Events Team </w:t>
            </w:r>
            <w:r>
              <w:rPr>
                <w:rFonts w:ascii="Verdana" w:hAnsi="Verdana" w:cs="Arial"/>
                <w:sz w:val="20"/>
                <w:szCs w:val="20"/>
              </w:rPr>
              <w:t xml:space="preserve">is </w:t>
            </w:r>
            <w:r w:rsidRPr="007D1481" w:rsidR="007D1481">
              <w:rPr>
                <w:rFonts w:ascii="Verdana" w:hAnsi="Verdana" w:cs="Arial"/>
                <w:sz w:val="20"/>
                <w:szCs w:val="20"/>
              </w:rPr>
              <w:t xml:space="preserve">leading </w:t>
            </w:r>
            <w:r>
              <w:rPr>
                <w:rFonts w:ascii="Verdana" w:hAnsi="Verdana" w:cs="Arial"/>
                <w:sz w:val="20"/>
                <w:szCs w:val="20"/>
              </w:rPr>
              <w:t xml:space="preserve">a group </w:t>
            </w:r>
            <w:r w:rsidR="00871299">
              <w:rPr>
                <w:rFonts w:ascii="Verdana" w:hAnsi="Verdana" w:cs="Arial"/>
                <w:sz w:val="20"/>
                <w:szCs w:val="20"/>
              </w:rPr>
              <w:t xml:space="preserve">planning </w:t>
            </w:r>
            <w:r w:rsidRPr="007D1481" w:rsidR="007D1481">
              <w:rPr>
                <w:rFonts w:ascii="Verdana" w:hAnsi="Verdana" w:cs="Arial"/>
                <w:sz w:val="20"/>
                <w:szCs w:val="20"/>
              </w:rPr>
              <w:t>this</w:t>
            </w:r>
            <w:r w:rsidR="00871299">
              <w:rPr>
                <w:rFonts w:ascii="Verdana" w:hAnsi="Verdana" w:cs="Arial"/>
                <w:sz w:val="20"/>
                <w:szCs w:val="20"/>
              </w:rPr>
              <w:t>, aiming for the</w:t>
            </w:r>
            <w:r w:rsidRPr="007D1481" w:rsidR="007D1481">
              <w:rPr>
                <w:rFonts w:ascii="Verdana" w:hAnsi="Verdana" w:cs="Arial"/>
                <w:sz w:val="20"/>
                <w:szCs w:val="20"/>
              </w:rPr>
              <w:t xml:space="preserve"> 13</w:t>
            </w:r>
            <w:r w:rsidRPr="007D1481" w:rsidR="007D1481">
              <w:rPr>
                <w:rFonts w:ascii="Verdana" w:hAnsi="Verdana" w:cs="Arial"/>
                <w:sz w:val="20"/>
                <w:szCs w:val="20"/>
                <w:vertAlign w:val="superscript"/>
              </w:rPr>
              <w:t>th</w:t>
            </w:r>
            <w:r w:rsidRPr="007D1481" w:rsidR="007D1481">
              <w:rPr>
                <w:rFonts w:ascii="Verdana" w:hAnsi="Verdana" w:cs="Arial"/>
                <w:sz w:val="20"/>
                <w:szCs w:val="20"/>
              </w:rPr>
              <w:t> or 14</w:t>
            </w:r>
            <w:r w:rsidRPr="007D1481" w:rsidR="007D1481">
              <w:rPr>
                <w:rFonts w:ascii="Verdana" w:hAnsi="Verdana" w:cs="Arial"/>
                <w:sz w:val="20"/>
                <w:szCs w:val="20"/>
                <w:vertAlign w:val="superscript"/>
              </w:rPr>
              <w:t>th</w:t>
            </w:r>
            <w:r w:rsidRPr="007D1481" w:rsidR="007D1481">
              <w:rPr>
                <w:rFonts w:ascii="Verdana" w:hAnsi="Verdana" w:cs="Arial"/>
                <w:sz w:val="20"/>
                <w:szCs w:val="20"/>
              </w:rPr>
              <w:t xml:space="preserve"> of June. </w:t>
            </w:r>
          </w:p>
          <w:p w:rsidR="00F124D5" w:rsidP="007D1481" w:rsidRDefault="007D1481" w14:paraId="2B1C35D7" w14:textId="77777777">
            <w:pPr>
              <w:numPr>
                <w:ilvl w:val="0"/>
                <w:numId w:val="11"/>
              </w:numPr>
              <w:tabs>
                <w:tab w:val="num" w:pos="720"/>
              </w:tabs>
              <w:jc w:val="both"/>
              <w:rPr>
                <w:rFonts w:ascii="Verdana" w:hAnsi="Verdana" w:cs="Arial"/>
                <w:sz w:val="20"/>
                <w:szCs w:val="20"/>
              </w:rPr>
            </w:pPr>
            <w:r w:rsidRPr="007D1481">
              <w:rPr>
                <w:rFonts w:ascii="Verdana" w:hAnsi="Verdana" w:cs="Arial"/>
                <w:sz w:val="20"/>
                <w:szCs w:val="20"/>
              </w:rPr>
              <w:t>W</w:t>
            </w:r>
            <w:r w:rsidR="00871299">
              <w:rPr>
                <w:rFonts w:ascii="Verdana" w:hAnsi="Verdana" w:cs="Arial"/>
                <w:sz w:val="20"/>
                <w:szCs w:val="20"/>
              </w:rPr>
              <w:t>e w</w:t>
            </w:r>
            <w:r w:rsidRPr="007D1481">
              <w:rPr>
                <w:rFonts w:ascii="Verdana" w:hAnsi="Verdana" w:cs="Arial"/>
                <w:sz w:val="20"/>
                <w:szCs w:val="20"/>
              </w:rPr>
              <w:t>ant to get people out of communities and into the city centre. </w:t>
            </w:r>
          </w:p>
          <w:p w:rsidRPr="003D4EE0" w:rsidR="005319E1" w:rsidP="003D4EE0" w:rsidRDefault="00F124D5" w14:paraId="7FB7F921" w14:textId="10BE1CE7">
            <w:pPr>
              <w:numPr>
                <w:ilvl w:val="0"/>
                <w:numId w:val="11"/>
              </w:numPr>
              <w:tabs>
                <w:tab w:val="num" w:pos="720"/>
              </w:tabs>
              <w:jc w:val="both"/>
              <w:rPr>
                <w:rFonts w:ascii="Verdana" w:hAnsi="Verdana" w:cs="Arial"/>
                <w:sz w:val="20"/>
                <w:szCs w:val="20"/>
              </w:rPr>
            </w:pPr>
            <w:r>
              <w:rPr>
                <w:rFonts w:ascii="Verdana" w:hAnsi="Verdana" w:cs="Arial"/>
                <w:sz w:val="20"/>
                <w:szCs w:val="20"/>
              </w:rPr>
              <w:t>A p</w:t>
            </w:r>
            <w:r w:rsidRPr="007D1481" w:rsidR="007D1481">
              <w:rPr>
                <w:rFonts w:ascii="Verdana" w:hAnsi="Verdana" w:cs="Arial"/>
                <w:sz w:val="20"/>
                <w:szCs w:val="20"/>
              </w:rPr>
              <w:t>ress release has been carefully crafted to celebrate the positives and different cultures. </w:t>
            </w:r>
            <w:r>
              <w:rPr>
                <w:rFonts w:ascii="Verdana" w:hAnsi="Verdana" w:cs="Arial"/>
                <w:sz w:val="20"/>
                <w:szCs w:val="20"/>
              </w:rPr>
              <w:t xml:space="preserve">Greg to share </w:t>
            </w:r>
            <w:r w:rsidR="003D4EE0">
              <w:rPr>
                <w:rFonts w:ascii="Verdana" w:hAnsi="Verdana" w:cs="Arial"/>
                <w:sz w:val="20"/>
                <w:szCs w:val="20"/>
              </w:rPr>
              <w:t>the DCC press release and a short brief</w:t>
            </w:r>
          </w:p>
        </w:tc>
        <w:tc>
          <w:tcPr>
            <w:tcW w:w="1094" w:type="dxa"/>
            <w:tcMar/>
          </w:tcPr>
          <w:p w:rsidR="005319E1" w:rsidP="005319E1" w:rsidRDefault="005319E1" w14:paraId="74A66436" w14:textId="77777777">
            <w:pPr>
              <w:jc w:val="center"/>
              <w:rPr>
                <w:rFonts w:ascii="Verdana" w:hAnsi="Verdana" w:cs="Arial"/>
                <w:b/>
                <w:bCs/>
                <w:sz w:val="20"/>
                <w:szCs w:val="20"/>
              </w:rPr>
            </w:pPr>
          </w:p>
          <w:p w:rsidR="00E5285A" w:rsidP="005319E1" w:rsidRDefault="00E5285A" w14:paraId="1EA99E2D" w14:textId="77777777">
            <w:pPr>
              <w:jc w:val="center"/>
              <w:rPr>
                <w:rFonts w:ascii="Verdana" w:hAnsi="Verdana" w:cs="Arial"/>
                <w:b/>
                <w:bCs/>
                <w:sz w:val="20"/>
                <w:szCs w:val="20"/>
              </w:rPr>
            </w:pPr>
          </w:p>
          <w:p w:rsidR="00E5285A" w:rsidP="005319E1" w:rsidRDefault="00E5285A" w14:paraId="03AD21A1" w14:textId="77777777">
            <w:pPr>
              <w:jc w:val="center"/>
              <w:rPr>
                <w:rFonts w:ascii="Verdana" w:hAnsi="Verdana" w:cs="Arial"/>
                <w:b/>
                <w:bCs/>
                <w:sz w:val="20"/>
                <w:szCs w:val="20"/>
              </w:rPr>
            </w:pPr>
          </w:p>
          <w:p w:rsidR="00E5285A" w:rsidP="005319E1" w:rsidRDefault="00E5285A" w14:paraId="679B2255" w14:textId="77777777">
            <w:pPr>
              <w:jc w:val="center"/>
              <w:rPr>
                <w:rFonts w:ascii="Verdana" w:hAnsi="Verdana" w:cs="Arial"/>
                <w:b/>
                <w:bCs/>
                <w:sz w:val="20"/>
                <w:szCs w:val="20"/>
              </w:rPr>
            </w:pPr>
            <w:r>
              <w:rPr>
                <w:rFonts w:ascii="Verdana" w:hAnsi="Verdana" w:cs="Arial"/>
                <w:b/>
                <w:bCs/>
                <w:sz w:val="20"/>
                <w:szCs w:val="20"/>
              </w:rPr>
              <w:t>PA</w:t>
            </w:r>
          </w:p>
          <w:p w:rsidR="003D4EE0" w:rsidP="005319E1" w:rsidRDefault="003D4EE0" w14:paraId="01B610F5" w14:textId="77777777">
            <w:pPr>
              <w:jc w:val="center"/>
              <w:rPr>
                <w:rFonts w:ascii="Verdana" w:hAnsi="Verdana" w:cs="Arial"/>
                <w:b/>
                <w:bCs/>
                <w:sz w:val="20"/>
                <w:szCs w:val="20"/>
              </w:rPr>
            </w:pPr>
          </w:p>
          <w:p w:rsidR="003D4EE0" w:rsidP="005319E1" w:rsidRDefault="003D4EE0" w14:paraId="0063D6F6" w14:textId="77777777">
            <w:pPr>
              <w:jc w:val="center"/>
              <w:rPr>
                <w:rFonts w:ascii="Verdana" w:hAnsi="Verdana" w:cs="Arial"/>
                <w:b/>
                <w:bCs/>
                <w:sz w:val="20"/>
                <w:szCs w:val="20"/>
              </w:rPr>
            </w:pPr>
          </w:p>
          <w:p w:rsidR="003D4EE0" w:rsidP="005319E1" w:rsidRDefault="003D4EE0" w14:paraId="04DE46EC" w14:textId="77777777">
            <w:pPr>
              <w:jc w:val="center"/>
              <w:rPr>
                <w:rFonts w:ascii="Verdana" w:hAnsi="Verdana" w:cs="Arial"/>
                <w:b/>
                <w:bCs/>
                <w:sz w:val="20"/>
                <w:szCs w:val="20"/>
              </w:rPr>
            </w:pPr>
          </w:p>
          <w:p w:rsidR="003D4EE0" w:rsidP="005319E1" w:rsidRDefault="003D4EE0" w14:paraId="444ED3CE" w14:textId="77777777">
            <w:pPr>
              <w:jc w:val="center"/>
              <w:rPr>
                <w:rFonts w:ascii="Verdana" w:hAnsi="Verdana" w:cs="Arial"/>
                <w:b/>
                <w:bCs/>
                <w:sz w:val="20"/>
                <w:szCs w:val="20"/>
              </w:rPr>
            </w:pPr>
          </w:p>
          <w:p w:rsidR="003D4EE0" w:rsidP="005319E1" w:rsidRDefault="003D4EE0" w14:paraId="3711CC62" w14:textId="77777777">
            <w:pPr>
              <w:jc w:val="center"/>
              <w:rPr>
                <w:rFonts w:ascii="Verdana" w:hAnsi="Verdana" w:cs="Arial"/>
                <w:b/>
                <w:bCs/>
                <w:sz w:val="20"/>
                <w:szCs w:val="20"/>
              </w:rPr>
            </w:pPr>
          </w:p>
          <w:p w:rsidR="003D4EE0" w:rsidP="005319E1" w:rsidRDefault="003D4EE0" w14:paraId="1F1AF0F3" w14:textId="77777777">
            <w:pPr>
              <w:jc w:val="center"/>
              <w:rPr>
                <w:rFonts w:ascii="Verdana" w:hAnsi="Verdana" w:cs="Arial"/>
                <w:b/>
                <w:bCs/>
                <w:sz w:val="20"/>
                <w:szCs w:val="20"/>
              </w:rPr>
            </w:pPr>
          </w:p>
          <w:p w:rsidR="003D4EE0" w:rsidP="005319E1" w:rsidRDefault="003D4EE0" w14:paraId="279FA007" w14:textId="77777777">
            <w:pPr>
              <w:jc w:val="center"/>
              <w:rPr>
                <w:rFonts w:ascii="Verdana" w:hAnsi="Verdana" w:cs="Arial"/>
                <w:b/>
                <w:bCs/>
                <w:sz w:val="20"/>
                <w:szCs w:val="20"/>
              </w:rPr>
            </w:pPr>
          </w:p>
          <w:p w:rsidR="003D4EE0" w:rsidP="005319E1" w:rsidRDefault="003D4EE0" w14:paraId="4F79AC0E" w14:textId="77777777">
            <w:pPr>
              <w:jc w:val="center"/>
              <w:rPr>
                <w:rFonts w:ascii="Verdana" w:hAnsi="Verdana" w:cs="Arial"/>
                <w:b/>
                <w:bCs/>
                <w:sz w:val="20"/>
                <w:szCs w:val="20"/>
              </w:rPr>
            </w:pPr>
          </w:p>
          <w:p w:rsidR="003D4EE0" w:rsidP="005319E1" w:rsidRDefault="003D4EE0" w14:paraId="38CBAC37" w14:textId="77777777">
            <w:pPr>
              <w:jc w:val="center"/>
              <w:rPr>
                <w:rFonts w:ascii="Verdana" w:hAnsi="Verdana" w:cs="Arial"/>
                <w:b/>
                <w:bCs/>
                <w:sz w:val="20"/>
                <w:szCs w:val="20"/>
              </w:rPr>
            </w:pPr>
          </w:p>
          <w:p w:rsidR="003D4EE0" w:rsidP="005319E1" w:rsidRDefault="003D4EE0" w14:paraId="5BDDFFB4" w14:textId="77777777">
            <w:pPr>
              <w:jc w:val="center"/>
              <w:rPr>
                <w:rFonts w:ascii="Verdana" w:hAnsi="Verdana" w:cs="Arial"/>
                <w:b/>
                <w:bCs/>
                <w:sz w:val="20"/>
                <w:szCs w:val="20"/>
              </w:rPr>
            </w:pPr>
          </w:p>
          <w:p w:rsidR="003D4EE0" w:rsidP="005319E1" w:rsidRDefault="003D4EE0" w14:paraId="2AC87797" w14:textId="77777777">
            <w:pPr>
              <w:jc w:val="center"/>
              <w:rPr>
                <w:rFonts w:ascii="Verdana" w:hAnsi="Verdana" w:cs="Arial"/>
                <w:b/>
                <w:bCs/>
                <w:sz w:val="20"/>
                <w:szCs w:val="20"/>
              </w:rPr>
            </w:pPr>
          </w:p>
          <w:p w:rsidR="003D4EE0" w:rsidP="005319E1" w:rsidRDefault="003D4EE0" w14:paraId="163CFAD4" w14:textId="77777777">
            <w:pPr>
              <w:jc w:val="center"/>
              <w:rPr>
                <w:rFonts w:ascii="Verdana" w:hAnsi="Verdana" w:cs="Arial"/>
                <w:b/>
                <w:bCs/>
                <w:sz w:val="20"/>
                <w:szCs w:val="20"/>
              </w:rPr>
            </w:pPr>
          </w:p>
          <w:p w:rsidR="003D4EE0" w:rsidP="005319E1" w:rsidRDefault="003D4EE0" w14:paraId="16D9BACF" w14:textId="77777777">
            <w:pPr>
              <w:jc w:val="center"/>
              <w:rPr>
                <w:rFonts w:ascii="Verdana" w:hAnsi="Verdana" w:cs="Arial"/>
                <w:b/>
                <w:bCs/>
                <w:sz w:val="20"/>
                <w:szCs w:val="20"/>
              </w:rPr>
            </w:pPr>
          </w:p>
          <w:p w:rsidRPr="007D4A36" w:rsidR="003D4EE0" w:rsidP="005319E1" w:rsidRDefault="003D4EE0" w14:paraId="4FDD6158" w14:textId="6BCEA9D4">
            <w:pPr>
              <w:jc w:val="center"/>
              <w:rPr>
                <w:rFonts w:ascii="Verdana" w:hAnsi="Verdana" w:cs="Arial"/>
                <w:b/>
                <w:bCs/>
                <w:sz w:val="20"/>
                <w:szCs w:val="20"/>
              </w:rPr>
            </w:pPr>
            <w:r>
              <w:rPr>
                <w:rFonts w:ascii="Verdana" w:hAnsi="Verdana" w:cs="Arial"/>
                <w:b/>
                <w:bCs/>
                <w:sz w:val="20"/>
                <w:szCs w:val="20"/>
              </w:rPr>
              <w:t>GC</w:t>
            </w:r>
          </w:p>
        </w:tc>
      </w:tr>
      <w:tr w:rsidRPr="007D4A36" w:rsidR="005319E1" w:rsidTr="6E889677" w14:paraId="34820256" w14:textId="77777777">
        <w:tc>
          <w:tcPr>
            <w:tcW w:w="564" w:type="dxa"/>
            <w:tcMar/>
          </w:tcPr>
          <w:p w:rsidRPr="18FFB387" w:rsidR="005319E1" w:rsidP="005319E1" w:rsidRDefault="005319E1" w14:paraId="320F84F4" w14:textId="77777777">
            <w:pPr>
              <w:jc w:val="both"/>
              <w:rPr>
                <w:rFonts w:ascii="Verdana" w:hAnsi="Verdana" w:cs="Arial"/>
                <w:sz w:val="20"/>
                <w:szCs w:val="20"/>
              </w:rPr>
            </w:pPr>
          </w:p>
        </w:tc>
        <w:tc>
          <w:tcPr>
            <w:tcW w:w="7358" w:type="dxa"/>
            <w:tcMar/>
          </w:tcPr>
          <w:p w:rsidRPr="00561413" w:rsidR="005319E1" w:rsidP="005319E1" w:rsidRDefault="005319E1" w14:paraId="186C54F7" w14:textId="77777777">
            <w:pPr>
              <w:rPr>
                <w:rFonts w:ascii="Verdana" w:hAnsi="Verdana" w:cs="Arial"/>
                <w:sz w:val="20"/>
                <w:szCs w:val="20"/>
              </w:rPr>
            </w:pPr>
          </w:p>
        </w:tc>
        <w:tc>
          <w:tcPr>
            <w:tcW w:w="1094" w:type="dxa"/>
            <w:tcMar/>
          </w:tcPr>
          <w:p w:rsidRPr="007D4A36" w:rsidR="005319E1" w:rsidP="005319E1" w:rsidRDefault="005319E1" w14:paraId="0F0456C8" w14:textId="77777777">
            <w:pPr>
              <w:jc w:val="both"/>
              <w:rPr>
                <w:rFonts w:ascii="Verdana" w:hAnsi="Verdana" w:cs="Arial"/>
                <w:b/>
                <w:bCs/>
                <w:sz w:val="20"/>
                <w:szCs w:val="20"/>
              </w:rPr>
            </w:pPr>
          </w:p>
        </w:tc>
      </w:tr>
      <w:tr w:rsidRPr="007D4A36" w:rsidR="005319E1" w:rsidTr="6E889677" w14:paraId="7499F70A" w14:textId="77777777">
        <w:tc>
          <w:tcPr>
            <w:tcW w:w="564" w:type="dxa"/>
            <w:tcMar/>
          </w:tcPr>
          <w:p w:rsidR="005319E1" w:rsidP="005319E1" w:rsidRDefault="005319E1" w14:paraId="34478560" w14:textId="4A2A93A0">
            <w:pPr>
              <w:jc w:val="both"/>
              <w:rPr>
                <w:rFonts w:ascii="Verdana" w:hAnsi="Verdana" w:cs="Arial"/>
                <w:sz w:val="20"/>
                <w:szCs w:val="20"/>
              </w:rPr>
            </w:pPr>
            <w:r w:rsidRPr="18FFB387">
              <w:rPr>
                <w:rFonts w:ascii="Verdana" w:hAnsi="Verdana" w:cs="Arial"/>
                <w:sz w:val="20"/>
                <w:szCs w:val="20"/>
              </w:rPr>
              <w:t>b.</w:t>
            </w:r>
          </w:p>
        </w:tc>
        <w:tc>
          <w:tcPr>
            <w:tcW w:w="7358" w:type="dxa"/>
            <w:tcMar/>
          </w:tcPr>
          <w:p w:rsidRPr="00567FE8" w:rsidR="005319E1" w:rsidP="005319E1" w:rsidRDefault="00567FE8" w14:paraId="36D48AA5" w14:textId="0098D79A">
            <w:pPr>
              <w:jc w:val="both"/>
              <w:rPr>
                <w:rFonts w:ascii="Verdana" w:hAnsi="Verdana"/>
                <w:sz w:val="20"/>
                <w:szCs w:val="20"/>
                <w:u w:val="single"/>
              </w:rPr>
            </w:pPr>
            <w:r w:rsidRPr="00567FE8">
              <w:rPr>
                <w:rFonts w:ascii="Verdana" w:hAnsi="Verdana"/>
                <w:sz w:val="20"/>
                <w:szCs w:val="20"/>
                <w:u w:val="single"/>
              </w:rPr>
              <w:t>Children’s Services Planning</w:t>
            </w:r>
          </w:p>
        </w:tc>
        <w:tc>
          <w:tcPr>
            <w:tcW w:w="1094" w:type="dxa"/>
            <w:tcMar/>
          </w:tcPr>
          <w:p w:rsidRPr="007D4A36" w:rsidR="005319E1" w:rsidP="005319E1" w:rsidRDefault="005319E1" w14:paraId="12D79C75" w14:textId="02497A3C">
            <w:pPr>
              <w:jc w:val="both"/>
              <w:rPr>
                <w:rFonts w:ascii="Verdana" w:hAnsi="Verdana" w:cs="Arial"/>
                <w:b/>
                <w:bCs/>
                <w:sz w:val="20"/>
                <w:szCs w:val="20"/>
              </w:rPr>
            </w:pPr>
          </w:p>
        </w:tc>
      </w:tr>
      <w:tr w:rsidRPr="007D4A36" w:rsidR="005319E1" w:rsidTr="6E889677" w14:paraId="3BA6EF0D" w14:textId="77777777">
        <w:tc>
          <w:tcPr>
            <w:tcW w:w="564" w:type="dxa"/>
            <w:tcMar/>
          </w:tcPr>
          <w:p w:rsidRPr="18FFB387" w:rsidR="005319E1" w:rsidP="005319E1" w:rsidRDefault="005319E1" w14:paraId="6F6D84ED" w14:textId="77777777">
            <w:pPr>
              <w:jc w:val="both"/>
              <w:rPr>
                <w:rFonts w:ascii="Verdana" w:hAnsi="Verdana" w:cs="Arial"/>
                <w:sz w:val="20"/>
                <w:szCs w:val="20"/>
              </w:rPr>
            </w:pPr>
          </w:p>
        </w:tc>
        <w:tc>
          <w:tcPr>
            <w:tcW w:w="7358" w:type="dxa"/>
            <w:tcMar/>
          </w:tcPr>
          <w:p w:rsidR="002D3789" w:rsidP="005319E1" w:rsidRDefault="00820F8E" w14:paraId="6D0C00A7" w14:textId="77777777">
            <w:pPr>
              <w:jc w:val="both"/>
              <w:rPr>
                <w:rFonts w:ascii="Verdana" w:hAnsi="Verdana"/>
                <w:sz w:val="20"/>
                <w:szCs w:val="20"/>
              </w:rPr>
            </w:pPr>
            <w:r w:rsidRPr="00820F8E">
              <w:rPr>
                <w:rFonts w:ascii="Verdana" w:hAnsi="Verdana"/>
                <w:sz w:val="20"/>
                <w:szCs w:val="20"/>
              </w:rPr>
              <w:t xml:space="preserve">Audrey </w:t>
            </w:r>
            <w:r w:rsidR="00E87441">
              <w:rPr>
                <w:rFonts w:ascii="Verdana" w:hAnsi="Verdana"/>
                <w:sz w:val="20"/>
                <w:szCs w:val="20"/>
              </w:rPr>
              <w:t>outlined that while there will be</w:t>
            </w:r>
            <w:r w:rsidRPr="00820F8E">
              <w:rPr>
                <w:rFonts w:ascii="Verdana" w:hAnsi="Verdana"/>
                <w:sz w:val="20"/>
                <w:szCs w:val="20"/>
              </w:rPr>
              <w:t xml:space="preserve"> three separate plans </w:t>
            </w:r>
            <w:r w:rsidR="00E87441">
              <w:rPr>
                <w:rFonts w:ascii="Verdana" w:hAnsi="Verdana"/>
                <w:sz w:val="20"/>
                <w:szCs w:val="20"/>
              </w:rPr>
              <w:t xml:space="preserve">across Tayside, there are </w:t>
            </w:r>
            <w:r w:rsidRPr="00820F8E">
              <w:rPr>
                <w:rFonts w:ascii="Verdana" w:hAnsi="Verdana"/>
                <w:sz w:val="20"/>
                <w:szCs w:val="20"/>
              </w:rPr>
              <w:t>joint areas of work</w:t>
            </w:r>
            <w:r w:rsidR="00E87441">
              <w:rPr>
                <w:rFonts w:ascii="Verdana" w:hAnsi="Verdana"/>
                <w:sz w:val="20"/>
                <w:szCs w:val="20"/>
              </w:rPr>
              <w:t xml:space="preserve"> such as</w:t>
            </w:r>
            <w:r w:rsidR="002D3789">
              <w:rPr>
                <w:rFonts w:ascii="Verdana" w:hAnsi="Verdana"/>
                <w:sz w:val="20"/>
                <w:szCs w:val="20"/>
              </w:rPr>
              <w:t>;</w:t>
            </w:r>
            <w:r w:rsidRPr="00820F8E">
              <w:rPr>
                <w:rFonts w:ascii="Verdana" w:hAnsi="Verdana"/>
                <w:sz w:val="20"/>
                <w:szCs w:val="20"/>
              </w:rPr>
              <w:t xml:space="preserve"> child healthy weight, teenage conceptions, </w:t>
            </w:r>
            <w:r w:rsidR="002D3789">
              <w:rPr>
                <w:rFonts w:ascii="Verdana" w:hAnsi="Verdana"/>
                <w:sz w:val="20"/>
                <w:szCs w:val="20"/>
              </w:rPr>
              <w:t xml:space="preserve">and </w:t>
            </w:r>
            <w:r w:rsidRPr="00820F8E">
              <w:rPr>
                <w:rFonts w:ascii="Verdana" w:hAnsi="Verdana"/>
                <w:sz w:val="20"/>
                <w:szCs w:val="20"/>
              </w:rPr>
              <w:t>neuro-developmental pathways</w:t>
            </w:r>
            <w:r w:rsidR="002D3789">
              <w:rPr>
                <w:rFonts w:ascii="Verdana" w:hAnsi="Verdana"/>
                <w:sz w:val="20"/>
                <w:szCs w:val="20"/>
              </w:rPr>
              <w:t>.</w:t>
            </w:r>
          </w:p>
          <w:p w:rsidR="002D3789" w:rsidP="005319E1" w:rsidRDefault="002D3789" w14:paraId="176289EE" w14:textId="77777777">
            <w:pPr>
              <w:jc w:val="both"/>
              <w:rPr>
                <w:rFonts w:ascii="Verdana" w:hAnsi="Verdana"/>
                <w:sz w:val="20"/>
                <w:szCs w:val="20"/>
              </w:rPr>
            </w:pPr>
          </w:p>
          <w:p w:rsidRPr="000E0A5F" w:rsidR="005319E1" w:rsidP="005319E1" w:rsidRDefault="002D3789" w14:paraId="57916E09" w14:textId="13CB3815">
            <w:pPr>
              <w:jc w:val="both"/>
              <w:rPr>
                <w:rFonts w:ascii="Verdana" w:hAnsi="Verdana"/>
                <w:sz w:val="20"/>
                <w:szCs w:val="20"/>
              </w:rPr>
            </w:pPr>
            <w:r>
              <w:rPr>
                <w:rFonts w:ascii="Verdana" w:hAnsi="Verdana"/>
                <w:sz w:val="20"/>
                <w:szCs w:val="20"/>
              </w:rPr>
              <w:t xml:space="preserve">There will also be a </w:t>
            </w:r>
            <w:r w:rsidRPr="00820F8E" w:rsidR="00820F8E">
              <w:rPr>
                <w:rFonts w:ascii="Verdana" w:hAnsi="Verdana"/>
                <w:sz w:val="20"/>
                <w:szCs w:val="20"/>
              </w:rPr>
              <w:t>continu</w:t>
            </w:r>
            <w:r>
              <w:rPr>
                <w:rFonts w:ascii="Verdana" w:hAnsi="Verdana"/>
                <w:sz w:val="20"/>
                <w:szCs w:val="20"/>
              </w:rPr>
              <w:t>ation of</w:t>
            </w:r>
            <w:r w:rsidRPr="00820F8E" w:rsidR="00820F8E">
              <w:rPr>
                <w:rFonts w:ascii="Verdana" w:hAnsi="Verdana"/>
                <w:sz w:val="20"/>
                <w:szCs w:val="20"/>
              </w:rPr>
              <w:t xml:space="preserve"> the online virtual campus offer across all three L</w:t>
            </w:r>
            <w:r>
              <w:rPr>
                <w:rFonts w:ascii="Verdana" w:hAnsi="Verdana"/>
                <w:sz w:val="20"/>
                <w:szCs w:val="20"/>
              </w:rPr>
              <w:t xml:space="preserve">ocal </w:t>
            </w:r>
            <w:r w:rsidRPr="00820F8E" w:rsidR="00820F8E">
              <w:rPr>
                <w:rFonts w:ascii="Verdana" w:hAnsi="Verdana"/>
                <w:sz w:val="20"/>
                <w:szCs w:val="20"/>
              </w:rPr>
              <w:t>A</w:t>
            </w:r>
            <w:r>
              <w:rPr>
                <w:rFonts w:ascii="Verdana" w:hAnsi="Verdana"/>
                <w:sz w:val="20"/>
                <w:szCs w:val="20"/>
              </w:rPr>
              <w:t>uthoritie</w:t>
            </w:r>
            <w:r w:rsidRPr="00820F8E" w:rsidR="00820F8E">
              <w:rPr>
                <w:rFonts w:ascii="Verdana" w:hAnsi="Verdana"/>
                <w:sz w:val="20"/>
                <w:szCs w:val="20"/>
              </w:rPr>
              <w:t>s. </w:t>
            </w:r>
          </w:p>
        </w:tc>
        <w:tc>
          <w:tcPr>
            <w:tcW w:w="1094" w:type="dxa"/>
            <w:tcMar/>
          </w:tcPr>
          <w:p w:rsidRPr="007D4A36" w:rsidR="005319E1" w:rsidP="005319E1" w:rsidRDefault="005319E1" w14:paraId="01372584" w14:textId="0AE4776E">
            <w:pPr>
              <w:jc w:val="center"/>
              <w:rPr>
                <w:rFonts w:ascii="Verdana" w:hAnsi="Verdana" w:cs="Arial"/>
                <w:b/>
                <w:bCs/>
                <w:sz w:val="20"/>
                <w:szCs w:val="20"/>
              </w:rPr>
            </w:pPr>
          </w:p>
        </w:tc>
      </w:tr>
      <w:tr w:rsidRPr="007D4A36" w:rsidR="00820F8E" w:rsidTr="6E889677" w14:paraId="521C9490" w14:textId="77777777">
        <w:tc>
          <w:tcPr>
            <w:tcW w:w="564" w:type="dxa"/>
            <w:tcMar/>
          </w:tcPr>
          <w:p w:rsidRPr="18FFB387" w:rsidR="00820F8E" w:rsidP="005319E1" w:rsidRDefault="00820F8E" w14:paraId="2C9D3F96" w14:textId="77777777">
            <w:pPr>
              <w:jc w:val="both"/>
              <w:rPr>
                <w:rFonts w:ascii="Verdana" w:hAnsi="Verdana" w:cs="Arial"/>
                <w:sz w:val="20"/>
                <w:szCs w:val="20"/>
              </w:rPr>
            </w:pPr>
          </w:p>
        </w:tc>
        <w:tc>
          <w:tcPr>
            <w:tcW w:w="7358" w:type="dxa"/>
            <w:tcMar/>
          </w:tcPr>
          <w:p w:rsidRPr="00820F8E" w:rsidR="00820F8E" w:rsidP="005319E1" w:rsidRDefault="00820F8E" w14:paraId="279D354F" w14:textId="77777777">
            <w:pPr>
              <w:jc w:val="both"/>
              <w:rPr>
                <w:rFonts w:ascii="Verdana" w:hAnsi="Verdana"/>
                <w:sz w:val="20"/>
                <w:szCs w:val="20"/>
              </w:rPr>
            </w:pPr>
          </w:p>
        </w:tc>
        <w:tc>
          <w:tcPr>
            <w:tcW w:w="1094" w:type="dxa"/>
            <w:tcMar/>
          </w:tcPr>
          <w:p w:rsidRPr="007D4A36" w:rsidR="00820F8E" w:rsidP="005319E1" w:rsidRDefault="00820F8E" w14:paraId="5512ED0B" w14:textId="77777777">
            <w:pPr>
              <w:jc w:val="center"/>
              <w:rPr>
                <w:rFonts w:ascii="Verdana" w:hAnsi="Verdana" w:cs="Arial"/>
                <w:b/>
                <w:bCs/>
                <w:sz w:val="20"/>
                <w:szCs w:val="20"/>
              </w:rPr>
            </w:pPr>
          </w:p>
        </w:tc>
      </w:tr>
      <w:tr w:rsidRPr="007D4A36" w:rsidR="00820F8E" w:rsidTr="6E889677" w14:paraId="1B26F482" w14:textId="77777777">
        <w:tc>
          <w:tcPr>
            <w:tcW w:w="564" w:type="dxa"/>
            <w:tcMar/>
          </w:tcPr>
          <w:p w:rsidRPr="18FFB387" w:rsidR="00820F8E" w:rsidP="005319E1" w:rsidRDefault="00820F8E" w14:paraId="405909AD" w14:textId="131AF722">
            <w:pPr>
              <w:jc w:val="both"/>
              <w:rPr>
                <w:rFonts w:ascii="Verdana" w:hAnsi="Verdana" w:cs="Arial"/>
                <w:sz w:val="20"/>
                <w:szCs w:val="20"/>
              </w:rPr>
            </w:pPr>
            <w:r>
              <w:rPr>
                <w:rFonts w:ascii="Verdana" w:hAnsi="Verdana" w:cs="Arial"/>
                <w:sz w:val="20"/>
                <w:szCs w:val="20"/>
              </w:rPr>
              <w:t>c.</w:t>
            </w:r>
          </w:p>
        </w:tc>
        <w:tc>
          <w:tcPr>
            <w:tcW w:w="7358" w:type="dxa"/>
            <w:tcMar/>
          </w:tcPr>
          <w:p w:rsidRPr="00820F8E" w:rsidR="00820F8E" w:rsidP="005319E1" w:rsidRDefault="00702874" w14:paraId="32D514FB" w14:textId="689E5947">
            <w:pPr>
              <w:jc w:val="both"/>
              <w:rPr>
                <w:rFonts w:ascii="Verdana" w:hAnsi="Verdana"/>
                <w:sz w:val="20"/>
                <w:szCs w:val="20"/>
              </w:rPr>
            </w:pPr>
            <w:r>
              <w:rPr>
                <w:rFonts w:ascii="Verdana" w:hAnsi="Verdana"/>
                <w:sz w:val="20"/>
                <w:szCs w:val="20"/>
              </w:rPr>
              <w:t>Wellgate Project</w:t>
            </w:r>
          </w:p>
        </w:tc>
        <w:tc>
          <w:tcPr>
            <w:tcW w:w="1094" w:type="dxa"/>
            <w:tcMar/>
          </w:tcPr>
          <w:p w:rsidRPr="007D4A36" w:rsidR="00820F8E" w:rsidP="005319E1" w:rsidRDefault="00820F8E" w14:paraId="3392A093" w14:textId="77777777">
            <w:pPr>
              <w:jc w:val="center"/>
              <w:rPr>
                <w:rFonts w:ascii="Verdana" w:hAnsi="Verdana" w:cs="Arial"/>
                <w:b/>
                <w:bCs/>
                <w:sz w:val="20"/>
                <w:szCs w:val="20"/>
              </w:rPr>
            </w:pPr>
          </w:p>
        </w:tc>
      </w:tr>
      <w:tr w:rsidRPr="007D4A36" w:rsidR="00820F8E" w:rsidTr="6E889677" w14:paraId="421B645A" w14:textId="77777777">
        <w:tc>
          <w:tcPr>
            <w:tcW w:w="564" w:type="dxa"/>
            <w:tcMar/>
          </w:tcPr>
          <w:p w:rsidRPr="18FFB387" w:rsidR="00820F8E" w:rsidP="005319E1" w:rsidRDefault="00820F8E" w14:paraId="2D908857" w14:textId="77777777">
            <w:pPr>
              <w:jc w:val="both"/>
              <w:rPr>
                <w:rFonts w:ascii="Verdana" w:hAnsi="Verdana" w:cs="Arial"/>
                <w:sz w:val="20"/>
                <w:szCs w:val="20"/>
              </w:rPr>
            </w:pPr>
          </w:p>
        </w:tc>
        <w:tc>
          <w:tcPr>
            <w:tcW w:w="7358" w:type="dxa"/>
            <w:tcMar/>
          </w:tcPr>
          <w:p w:rsidRPr="00BE2732" w:rsidR="00820F8E" w:rsidP="005C0351" w:rsidRDefault="007F12A9" w14:paraId="1CCB2E00" w14:textId="46166037">
            <w:pPr>
              <w:jc w:val="both"/>
              <w:rPr>
                <w:rFonts w:ascii="Verdana" w:hAnsi="Verdana"/>
                <w:sz w:val="20"/>
                <w:szCs w:val="20"/>
              </w:rPr>
            </w:pPr>
            <w:r w:rsidRPr="007F12A9">
              <w:rPr>
                <w:rFonts w:ascii="Verdana" w:hAnsi="Verdana"/>
                <w:sz w:val="20"/>
                <w:szCs w:val="20"/>
              </w:rPr>
              <w:t>Simon</w:t>
            </w:r>
            <w:r w:rsidR="00BE2732">
              <w:rPr>
                <w:rFonts w:ascii="Verdana" w:hAnsi="Verdana"/>
                <w:sz w:val="20"/>
                <w:szCs w:val="20"/>
              </w:rPr>
              <w:t xml:space="preserve"> was pleased to announce that </w:t>
            </w:r>
            <w:r w:rsidR="00A00FE5">
              <w:rPr>
                <w:rFonts w:ascii="Verdana" w:hAnsi="Verdana"/>
                <w:sz w:val="20"/>
                <w:szCs w:val="20"/>
              </w:rPr>
              <w:t>a Scottish Government</w:t>
            </w:r>
            <w:r w:rsidRPr="007F12A9">
              <w:rPr>
                <w:rFonts w:ascii="Verdana" w:hAnsi="Verdana"/>
                <w:sz w:val="20"/>
                <w:szCs w:val="20"/>
              </w:rPr>
              <w:t xml:space="preserve"> Minister </w:t>
            </w:r>
            <w:r w:rsidR="00472F9E">
              <w:rPr>
                <w:rFonts w:ascii="Verdana" w:hAnsi="Verdana"/>
                <w:sz w:val="20"/>
                <w:szCs w:val="20"/>
              </w:rPr>
              <w:t xml:space="preserve">is </w:t>
            </w:r>
            <w:r w:rsidRPr="007F12A9">
              <w:rPr>
                <w:rFonts w:ascii="Verdana" w:hAnsi="Verdana"/>
                <w:sz w:val="20"/>
                <w:szCs w:val="20"/>
              </w:rPr>
              <w:t xml:space="preserve">coming to announce </w:t>
            </w:r>
            <w:r w:rsidR="00BE2732">
              <w:rPr>
                <w:rFonts w:ascii="Verdana" w:hAnsi="Verdana"/>
                <w:sz w:val="20"/>
                <w:szCs w:val="20"/>
              </w:rPr>
              <w:t xml:space="preserve">the </w:t>
            </w:r>
            <w:r w:rsidRPr="007F12A9">
              <w:rPr>
                <w:rFonts w:ascii="Verdana" w:hAnsi="Verdana"/>
                <w:sz w:val="20"/>
                <w:szCs w:val="20"/>
              </w:rPr>
              <w:t xml:space="preserve">first £50m </w:t>
            </w:r>
            <w:r w:rsidR="00BE2732">
              <w:rPr>
                <w:rFonts w:ascii="Verdana" w:hAnsi="Verdana"/>
                <w:sz w:val="20"/>
                <w:szCs w:val="20"/>
              </w:rPr>
              <w:t xml:space="preserve">funding </w:t>
            </w:r>
            <w:r w:rsidRPr="007F12A9">
              <w:rPr>
                <w:rFonts w:ascii="Verdana" w:hAnsi="Verdana"/>
                <w:sz w:val="20"/>
                <w:szCs w:val="20"/>
              </w:rPr>
              <w:t>for the Wellgate Project. Press release due out next Monday</w:t>
            </w:r>
            <w:r w:rsidR="005C0351">
              <w:rPr>
                <w:rFonts w:ascii="Verdana" w:hAnsi="Verdana"/>
                <w:sz w:val="20"/>
                <w:szCs w:val="20"/>
              </w:rPr>
              <w:t xml:space="preserve"> (9</w:t>
            </w:r>
            <w:r w:rsidRPr="005C0351" w:rsidR="005C0351">
              <w:rPr>
                <w:rFonts w:ascii="Verdana" w:hAnsi="Verdana"/>
                <w:sz w:val="20"/>
                <w:szCs w:val="20"/>
                <w:vertAlign w:val="superscript"/>
              </w:rPr>
              <w:t>th</w:t>
            </w:r>
            <w:r w:rsidR="005C0351">
              <w:rPr>
                <w:rFonts w:ascii="Verdana" w:hAnsi="Verdana"/>
                <w:sz w:val="20"/>
                <w:szCs w:val="20"/>
              </w:rPr>
              <w:t>)</w:t>
            </w:r>
            <w:r w:rsidRPr="007F12A9">
              <w:rPr>
                <w:rFonts w:ascii="Verdana" w:hAnsi="Verdana"/>
                <w:sz w:val="20"/>
                <w:szCs w:val="20"/>
              </w:rPr>
              <w:t>. Partnership support </w:t>
            </w:r>
            <w:r w:rsidR="005C0351">
              <w:rPr>
                <w:rFonts w:ascii="Verdana" w:hAnsi="Verdana"/>
                <w:sz w:val="20"/>
                <w:szCs w:val="20"/>
              </w:rPr>
              <w:t xml:space="preserve">in promoting </w:t>
            </w:r>
            <w:r w:rsidRPr="007F12A9">
              <w:rPr>
                <w:rFonts w:ascii="Verdana" w:hAnsi="Verdana"/>
                <w:sz w:val="20"/>
                <w:szCs w:val="20"/>
              </w:rPr>
              <w:t>this</w:t>
            </w:r>
            <w:r w:rsidR="00484616">
              <w:rPr>
                <w:rFonts w:ascii="Verdana" w:hAnsi="Verdana"/>
                <w:sz w:val="20"/>
                <w:szCs w:val="20"/>
              </w:rPr>
              <w:t xml:space="preserve"> would be appreciated</w:t>
            </w:r>
            <w:r w:rsidRPr="007F12A9">
              <w:rPr>
                <w:rFonts w:ascii="Verdana" w:hAnsi="Verdana"/>
                <w:sz w:val="20"/>
                <w:szCs w:val="20"/>
              </w:rPr>
              <w:t>.</w:t>
            </w:r>
          </w:p>
        </w:tc>
        <w:tc>
          <w:tcPr>
            <w:tcW w:w="1094" w:type="dxa"/>
            <w:tcMar/>
          </w:tcPr>
          <w:p w:rsidR="005C0351" w:rsidP="000053AB" w:rsidRDefault="005C0351" w14:paraId="3D5F5732" w14:textId="77777777">
            <w:pPr>
              <w:rPr>
                <w:rFonts w:ascii="Verdana" w:hAnsi="Verdana" w:cs="Arial"/>
                <w:b/>
                <w:bCs/>
                <w:sz w:val="20"/>
                <w:szCs w:val="20"/>
              </w:rPr>
            </w:pPr>
          </w:p>
          <w:p w:rsidR="008B6346" w:rsidP="008B6346" w:rsidRDefault="008B6346" w14:paraId="6F66E3C3" w14:textId="77777777">
            <w:pPr>
              <w:jc w:val="center"/>
              <w:rPr>
                <w:rFonts w:ascii="Verdana" w:hAnsi="Verdana" w:cs="Arial"/>
                <w:b/>
                <w:bCs/>
                <w:sz w:val="20"/>
                <w:szCs w:val="20"/>
              </w:rPr>
            </w:pPr>
          </w:p>
          <w:p w:rsidRPr="007D4A36" w:rsidR="008B6346" w:rsidP="008B6346" w:rsidRDefault="008B6346" w14:paraId="39B078E9" w14:textId="20B40C98">
            <w:pPr>
              <w:jc w:val="center"/>
              <w:rPr>
                <w:rFonts w:ascii="Verdana" w:hAnsi="Verdana" w:cs="Arial"/>
                <w:b/>
                <w:bCs/>
                <w:sz w:val="20"/>
                <w:szCs w:val="20"/>
              </w:rPr>
            </w:pPr>
            <w:r>
              <w:rPr>
                <w:rFonts w:ascii="Verdana" w:hAnsi="Verdana" w:cs="Arial"/>
                <w:b/>
                <w:bCs/>
                <w:sz w:val="20"/>
                <w:szCs w:val="20"/>
              </w:rPr>
              <w:t>All</w:t>
            </w:r>
          </w:p>
        </w:tc>
      </w:tr>
      <w:tr w:rsidRPr="007D4A36" w:rsidR="005319E1" w:rsidTr="6E889677" w14:paraId="2FD970F1" w14:textId="77777777">
        <w:tc>
          <w:tcPr>
            <w:tcW w:w="564" w:type="dxa"/>
            <w:tcMar/>
          </w:tcPr>
          <w:p w:rsidRPr="18FFB387" w:rsidR="005319E1" w:rsidP="005319E1" w:rsidRDefault="005319E1" w14:paraId="137A7D1F" w14:textId="77777777">
            <w:pPr>
              <w:jc w:val="both"/>
              <w:rPr>
                <w:rFonts w:ascii="Verdana" w:hAnsi="Verdana" w:cs="Arial"/>
                <w:sz w:val="20"/>
                <w:szCs w:val="20"/>
              </w:rPr>
            </w:pPr>
          </w:p>
        </w:tc>
        <w:tc>
          <w:tcPr>
            <w:tcW w:w="7358" w:type="dxa"/>
            <w:tcMar/>
          </w:tcPr>
          <w:p w:rsidR="005319E1" w:rsidP="005319E1" w:rsidRDefault="005319E1" w14:paraId="5D1EC1F6" w14:textId="77777777">
            <w:pPr>
              <w:jc w:val="both"/>
              <w:rPr>
                <w:rFonts w:ascii="Verdana" w:hAnsi="Verdana"/>
                <w:sz w:val="20"/>
                <w:szCs w:val="20"/>
                <w:u w:val="single"/>
              </w:rPr>
            </w:pPr>
          </w:p>
        </w:tc>
        <w:tc>
          <w:tcPr>
            <w:tcW w:w="1094" w:type="dxa"/>
            <w:tcMar/>
          </w:tcPr>
          <w:p w:rsidRPr="007D4A36" w:rsidR="005319E1" w:rsidP="005319E1" w:rsidRDefault="005319E1" w14:paraId="0003E0F3" w14:textId="77777777">
            <w:pPr>
              <w:jc w:val="both"/>
              <w:rPr>
                <w:rFonts w:ascii="Verdana" w:hAnsi="Verdana" w:cs="Arial"/>
                <w:b/>
                <w:bCs/>
                <w:sz w:val="20"/>
                <w:szCs w:val="20"/>
              </w:rPr>
            </w:pPr>
          </w:p>
        </w:tc>
      </w:tr>
      <w:tr w:rsidRPr="007D4A36" w:rsidR="005319E1" w:rsidTr="6E889677" w14:paraId="504AC974" w14:textId="77777777">
        <w:tc>
          <w:tcPr>
            <w:tcW w:w="564" w:type="dxa"/>
            <w:tcMar/>
          </w:tcPr>
          <w:p w:rsidRPr="007D4A36" w:rsidR="005319E1" w:rsidP="005319E1" w:rsidRDefault="005319E1" w14:paraId="05DA3CB4" w14:textId="3E7D5D87">
            <w:pPr>
              <w:jc w:val="both"/>
              <w:rPr>
                <w:rFonts w:ascii="Verdana" w:hAnsi="Verdana" w:cs="Arial"/>
                <w:sz w:val="20"/>
                <w:szCs w:val="20"/>
              </w:rPr>
            </w:pPr>
            <w:r>
              <w:rPr>
                <w:rFonts w:ascii="Verdana" w:hAnsi="Verdana" w:cs="Arial"/>
                <w:sz w:val="20"/>
                <w:szCs w:val="20"/>
              </w:rPr>
              <w:t>5</w:t>
            </w:r>
            <w:r w:rsidRPr="18FFB387">
              <w:rPr>
                <w:rFonts w:ascii="Verdana" w:hAnsi="Verdana" w:cs="Arial"/>
                <w:sz w:val="20"/>
                <w:szCs w:val="20"/>
              </w:rPr>
              <w:t>.</w:t>
            </w:r>
          </w:p>
        </w:tc>
        <w:tc>
          <w:tcPr>
            <w:tcW w:w="7358" w:type="dxa"/>
            <w:tcMar/>
          </w:tcPr>
          <w:p w:rsidRPr="00F750FF" w:rsidR="005319E1" w:rsidP="005319E1" w:rsidRDefault="00567FE8" w14:paraId="20577D7A" w14:textId="1AE59EBA">
            <w:pPr>
              <w:rPr>
                <w:rFonts w:ascii="Verdana" w:hAnsi="Verdana" w:cs="Arial"/>
                <w:sz w:val="20"/>
                <w:szCs w:val="20"/>
                <w:u w:val="single"/>
              </w:rPr>
            </w:pPr>
            <w:r>
              <w:rPr>
                <w:rFonts w:ascii="Verdana" w:hAnsi="Verdana" w:cs="Arial"/>
                <w:sz w:val="20"/>
                <w:szCs w:val="20"/>
                <w:u w:val="single"/>
              </w:rPr>
              <w:t>Whole Family Support</w:t>
            </w:r>
          </w:p>
        </w:tc>
        <w:tc>
          <w:tcPr>
            <w:tcW w:w="1094" w:type="dxa"/>
            <w:tcMar/>
          </w:tcPr>
          <w:p w:rsidRPr="007D4A36" w:rsidR="005319E1" w:rsidP="005319E1" w:rsidRDefault="005319E1" w14:paraId="5775765E" w14:textId="77777777">
            <w:pPr>
              <w:jc w:val="both"/>
              <w:rPr>
                <w:rFonts w:ascii="Verdana" w:hAnsi="Verdana" w:cs="Arial"/>
                <w:b/>
                <w:bCs/>
                <w:sz w:val="20"/>
                <w:szCs w:val="20"/>
              </w:rPr>
            </w:pPr>
          </w:p>
        </w:tc>
      </w:tr>
      <w:tr w:rsidRPr="007D4A36" w:rsidR="005319E1" w:rsidTr="6E889677" w14:paraId="6E1E305F" w14:textId="77777777">
        <w:tc>
          <w:tcPr>
            <w:tcW w:w="564" w:type="dxa"/>
            <w:tcMar/>
          </w:tcPr>
          <w:p w:rsidRPr="007D4A36" w:rsidR="005319E1" w:rsidP="005319E1" w:rsidRDefault="005319E1" w14:paraId="77B959B3" w14:textId="77777777">
            <w:pPr>
              <w:jc w:val="both"/>
              <w:rPr>
                <w:rFonts w:ascii="Verdana" w:hAnsi="Verdana" w:cs="Arial"/>
                <w:sz w:val="20"/>
                <w:szCs w:val="20"/>
              </w:rPr>
            </w:pPr>
          </w:p>
        </w:tc>
        <w:tc>
          <w:tcPr>
            <w:tcW w:w="7358" w:type="dxa"/>
            <w:tcMar/>
          </w:tcPr>
          <w:p w:rsidR="00CD72A8" w:rsidP="00151B4C" w:rsidRDefault="00151B4C" w14:paraId="7AECC003" w14:textId="77777777">
            <w:pPr>
              <w:jc w:val="both"/>
              <w:rPr>
                <w:rFonts w:ascii="Verdana" w:hAnsi="Verdana" w:cs="Arial"/>
                <w:sz w:val="20"/>
                <w:szCs w:val="20"/>
              </w:rPr>
            </w:pPr>
            <w:r w:rsidRPr="00151B4C">
              <w:rPr>
                <w:rFonts w:ascii="Verdana" w:hAnsi="Verdana" w:cs="Arial"/>
                <w:sz w:val="20"/>
                <w:szCs w:val="20"/>
              </w:rPr>
              <w:t xml:space="preserve">Andrea </w:t>
            </w:r>
            <w:r w:rsidR="00FA3118">
              <w:rPr>
                <w:rFonts w:ascii="Verdana" w:hAnsi="Verdana" w:cs="Arial"/>
                <w:sz w:val="20"/>
                <w:szCs w:val="20"/>
              </w:rPr>
              <w:t>provided an update which included</w:t>
            </w:r>
            <w:r w:rsidR="00F96A25">
              <w:rPr>
                <w:rFonts w:ascii="Verdana" w:hAnsi="Verdana" w:cs="Arial"/>
                <w:sz w:val="20"/>
                <w:szCs w:val="20"/>
              </w:rPr>
              <w:t xml:space="preserve"> that</w:t>
            </w:r>
          </w:p>
          <w:p w:rsidR="00CD72A8" w:rsidP="00EF0212" w:rsidRDefault="00CD72A8" w14:paraId="6CA5DAB7" w14:textId="286CD33F">
            <w:pPr>
              <w:pStyle w:val="ListParagraph"/>
              <w:numPr>
                <w:ilvl w:val="0"/>
                <w:numId w:val="17"/>
              </w:numPr>
              <w:jc w:val="both"/>
              <w:rPr>
                <w:rFonts w:ascii="Verdana" w:hAnsi="Verdana" w:cs="Arial"/>
                <w:sz w:val="20"/>
                <w:szCs w:val="20"/>
              </w:rPr>
            </w:pPr>
            <w:r w:rsidRPr="00CD72A8">
              <w:rPr>
                <w:rFonts w:ascii="Verdana" w:hAnsi="Verdana" w:cs="Arial"/>
                <w:sz w:val="20"/>
                <w:szCs w:val="20"/>
              </w:rPr>
              <w:t>A</w:t>
            </w:r>
            <w:r w:rsidRPr="00CD72A8" w:rsidR="00F96A25">
              <w:rPr>
                <w:rFonts w:ascii="Verdana" w:hAnsi="Verdana" w:cs="Arial"/>
                <w:sz w:val="20"/>
                <w:szCs w:val="20"/>
              </w:rPr>
              <w:t xml:space="preserve"> </w:t>
            </w:r>
            <w:r w:rsidRPr="00CD72A8" w:rsidR="00151B4C">
              <w:rPr>
                <w:rFonts w:ascii="Verdana" w:hAnsi="Verdana" w:cs="Arial"/>
                <w:sz w:val="20"/>
                <w:szCs w:val="20"/>
              </w:rPr>
              <w:t>repo</w:t>
            </w:r>
            <w:r w:rsidRPr="00CD72A8" w:rsidR="00F96A25">
              <w:rPr>
                <w:rFonts w:ascii="Verdana" w:hAnsi="Verdana" w:cs="Arial"/>
                <w:sz w:val="20"/>
                <w:szCs w:val="20"/>
              </w:rPr>
              <w:t>r</w:t>
            </w:r>
            <w:r w:rsidRPr="00CD72A8" w:rsidR="00151B4C">
              <w:rPr>
                <w:rFonts w:ascii="Verdana" w:hAnsi="Verdana" w:cs="Arial"/>
                <w:sz w:val="20"/>
                <w:szCs w:val="20"/>
              </w:rPr>
              <w:t xml:space="preserve">t has been through Committee in December and </w:t>
            </w:r>
            <w:r w:rsidRPr="00CD72A8" w:rsidR="00F96A25">
              <w:rPr>
                <w:rFonts w:ascii="Verdana" w:hAnsi="Verdana" w:cs="Arial"/>
                <w:sz w:val="20"/>
                <w:szCs w:val="20"/>
              </w:rPr>
              <w:t xml:space="preserve">we are </w:t>
            </w:r>
            <w:r w:rsidRPr="00CD72A8" w:rsidR="00151B4C">
              <w:rPr>
                <w:rFonts w:ascii="Verdana" w:hAnsi="Verdana" w:cs="Arial"/>
                <w:sz w:val="20"/>
                <w:szCs w:val="20"/>
              </w:rPr>
              <w:t xml:space="preserve">now in </w:t>
            </w:r>
            <w:r w:rsidRPr="00CD72A8" w:rsidR="00F96A25">
              <w:rPr>
                <w:rFonts w:ascii="Verdana" w:hAnsi="Verdana" w:cs="Arial"/>
                <w:sz w:val="20"/>
                <w:szCs w:val="20"/>
              </w:rPr>
              <w:t xml:space="preserve">the </w:t>
            </w:r>
            <w:r w:rsidRPr="00CD72A8" w:rsidR="00151B4C">
              <w:rPr>
                <w:rFonts w:ascii="Verdana" w:hAnsi="Verdana" w:cs="Arial"/>
                <w:sz w:val="20"/>
                <w:szCs w:val="20"/>
              </w:rPr>
              <w:t>Engagement Phase</w:t>
            </w:r>
            <w:r w:rsidRPr="00CD72A8">
              <w:rPr>
                <w:rFonts w:ascii="Verdana" w:hAnsi="Verdana" w:cs="Arial"/>
                <w:sz w:val="20"/>
                <w:szCs w:val="20"/>
              </w:rPr>
              <w:t>, running into April</w:t>
            </w:r>
            <w:r w:rsidRPr="00CD72A8" w:rsidR="00F96A25">
              <w:rPr>
                <w:rFonts w:ascii="Verdana" w:hAnsi="Verdana" w:cs="Arial"/>
                <w:sz w:val="20"/>
                <w:szCs w:val="20"/>
              </w:rPr>
              <w:t xml:space="preserve">. Communities Officers and </w:t>
            </w:r>
            <w:r w:rsidRPr="00CD72A8" w:rsidR="00151B4C">
              <w:rPr>
                <w:rFonts w:ascii="Verdana" w:hAnsi="Verdana" w:cs="Arial"/>
                <w:sz w:val="20"/>
                <w:szCs w:val="20"/>
              </w:rPr>
              <w:t>WM2U</w:t>
            </w:r>
            <w:r w:rsidRPr="00CD72A8" w:rsidR="00715A52">
              <w:rPr>
                <w:rFonts w:ascii="Verdana" w:hAnsi="Verdana" w:cs="Arial"/>
                <w:sz w:val="20"/>
                <w:szCs w:val="20"/>
              </w:rPr>
              <w:t xml:space="preserve"> are</w:t>
            </w:r>
            <w:r w:rsidRPr="00CD72A8" w:rsidR="00151B4C">
              <w:rPr>
                <w:rFonts w:ascii="Verdana" w:hAnsi="Verdana" w:cs="Arial"/>
                <w:sz w:val="20"/>
                <w:szCs w:val="20"/>
              </w:rPr>
              <w:t xml:space="preserve"> leading on this in N</w:t>
            </w:r>
            <w:r w:rsidR="005471DE">
              <w:rPr>
                <w:rFonts w:ascii="Verdana" w:hAnsi="Verdana" w:cs="Arial"/>
                <w:sz w:val="20"/>
                <w:szCs w:val="20"/>
              </w:rPr>
              <w:t xml:space="preserve">orth East and </w:t>
            </w:r>
            <w:r w:rsidRPr="00CD72A8" w:rsidR="00151B4C">
              <w:rPr>
                <w:rFonts w:ascii="Verdana" w:hAnsi="Verdana" w:cs="Arial"/>
                <w:sz w:val="20"/>
                <w:szCs w:val="20"/>
              </w:rPr>
              <w:t>E</w:t>
            </w:r>
            <w:r w:rsidR="005471DE">
              <w:rPr>
                <w:rFonts w:ascii="Verdana" w:hAnsi="Verdana" w:cs="Arial"/>
                <w:sz w:val="20"/>
                <w:szCs w:val="20"/>
              </w:rPr>
              <w:t>ast End</w:t>
            </w:r>
            <w:r w:rsidRPr="00CD72A8" w:rsidR="00151B4C">
              <w:rPr>
                <w:rFonts w:ascii="Verdana" w:hAnsi="Verdana" w:cs="Arial"/>
                <w:sz w:val="20"/>
                <w:szCs w:val="20"/>
              </w:rPr>
              <w:t xml:space="preserve"> Wards. </w:t>
            </w:r>
            <w:r w:rsidRPr="00CD72A8" w:rsidR="00715A52">
              <w:rPr>
                <w:rFonts w:ascii="Verdana" w:hAnsi="Verdana" w:cs="Arial"/>
                <w:sz w:val="20"/>
                <w:szCs w:val="20"/>
              </w:rPr>
              <w:t>The n</w:t>
            </w:r>
            <w:r w:rsidRPr="00CD72A8" w:rsidR="00151B4C">
              <w:rPr>
                <w:rFonts w:ascii="Verdana" w:hAnsi="Verdana" w:cs="Arial"/>
                <w:sz w:val="20"/>
                <w:szCs w:val="20"/>
              </w:rPr>
              <w:t>ew campus in those wards provid</w:t>
            </w:r>
            <w:r w:rsidRPr="00CD72A8" w:rsidR="00715A52">
              <w:rPr>
                <w:rFonts w:ascii="Verdana" w:hAnsi="Verdana" w:cs="Arial"/>
                <w:sz w:val="20"/>
                <w:szCs w:val="20"/>
              </w:rPr>
              <w:t>es</w:t>
            </w:r>
            <w:r w:rsidRPr="00CD72A8" w:rsidR="00151B4C">
              <w:rPr>
                <w:rFonts w:ascii="Verdana" w:hAnsi="Verdana" w:cs="Arial"/>
                <w:sz w:val="20"/>
                <w:szCs w:val="20"/>
              </w:rPr>
              <w:t xml:space="preserve"> good </w:t>
            </w:r>
            <w:r w:rsidRPr="00CD72A8" w:rsidR="00715A52">
              <w:rPr>
                <w:rFonts w:ascii="Verdana" w:hAnsi="Verdana" w:cs="Arial"/>
                <w:sz w:val="20"/>
                <w:szCs w:val="20"/>
              </w:rPr>
              <w:t xml:space="preserve">engagement </w:t>
            </w:r>
            <w:r w:rsidRPr="00CD72A8" w:rsidR="00151B4C">
              <w:rPr>
                <w:rFonts w:ascii="Verdana" w:hAnsi="Verdana" w:cs="Arial"/>
                <w:sz w:val="20"/>
                <w:szCs w:val="20"/>
              </w:rPr>
              <w:t>opportunities</w:t>
            </w:r>
          </w:p>
          <w:p w:rsidR="00CD72A8" w:rsidP="00EF0212" w:rsidRDefault="00151B4C" w14:paraId="5C119376" w14:textId="70CDC160">
            <w:pPr>
              <w:pStyle w:val="ListParagraph"/>
              <w:numPr>
                <w:ilvl w:val="0"/>
                <w:numId w:val="17"/>
              </w:numPr>
              <w:jc w:val="both"/>
              <w:rPr>
                <w:rFonts w:ascii="Verdana" w:hAnsi="Verdana" w:cs="Arial"/>
                <w:sz w:val="20"/>
                <w:szCs w:val="20"/>
              </w:rPr>
            </w:pPr>
            <w:r w:rsidRPr="00151B4C">
              <w:rPr>
                <w:rFonts w:ascii="Verdana" w:hAnsi="Verdana" w:cs="Arial"/>
                <w:sz w:val="20"/>
                <w:szCs w:val="20"/>
              </w:rPr>
              <w:t xml:space="preserve">Community researchers have been trained to </w:t>
            </w:r>
            <w:r w:rsidRPr="00CD72A8" w:rsidR="00715A52">
              <w:rPr>
                <w:rFonts w:ascii="Verdana" w:hAnsi="Verdana" w:cs="Arial"/>
                <w:sz w:val="20"/>
                <w:szCs w:val="20"/>
              </w:rPr>
              <w:t>carry out</w:t>
            </w:r>
            <w:r w:rsidRPr="00151B4C">
              <w:rPr>
                <w:rFonts w:ascii="Verdana" w:hAnsi="Verdana" w:cs="Arial"/>
                <w:sz w:val="20"/>
                <w:szCs w:val="20"/>
              </w:rPr>
              <w:t xml:space="preserve"> the interviews and build up relationships</w:t>
            </w:r>
          </w:p>
          <w:p w:rsidR="00CD72A8" w:rsidP="00551FEA" w:rsidRDefault="004E1B0D" w14:paraId="19139836" w14:textId="77777777">
            <w:pPr>
              <w:pStyle w:val="ListParagraph"/>
              <w:numPr>
                <w:ilvl w:val="0"/>
                <w:numId w:val="17"/>
              </w:numPr>
              <w:jc w:val="both"/>
              <w:rPr>
                <w:rFonts w:ascii="Verdana" w:hAnsi="Verdana" w:cs="Arial"/>
                <w:sz w:val="20"/>
                <w:szCs w:val="20"/>
              </w:rPr>
            </w:pPr>
            <w:r w:rsidRPr="00CD72A8">
              <w:rPr>
                <w:rFonts w:ascii="Verdana" w:hAnsi="Verdana" w:cs="Arial"/>
                <w:sz w:val="20"/>
                <w:szCs w:val="20"/>
              </w:rPr>
              <w:t>Both the Local Fairness Initiative (</w:t>
            </w:r>
            <w:r w:rsidRPr="00151B4C" w:rsidR="00151B4C">
              <w:rPr>
                <w:rFonts w:ascii="Verdana" w:hAnsi="Verdana" w:cs="Arial"/>
                <w:sz w:val="20"/>
                <w:szCs w:val="20"/>
              </w:rPr>
              <w:t>LFI</w:t>
            </w:r>
            <w:r w:rsidRPr="00CD72A8">
              <w:rPr>
                <w:rFonts w:ascii="Verdana" w:hAnsi="Verdana" w:cs="Arial"/>
                <w:sz w:val="20"/>
                <w:szCs w:val="20"/>
              </w:rPr>
              <w:t>)</w:t>
            </w:r>
            <w:r w:rsidRPr="00151B4C" w:rsidR="00151B4C">
              <w:rPr>
                <w:rFonts w:ascii="Verdana" w:hAnsi="Verdana" w:cs="Arial"/>
                <w:sz w:val="20"/>
                <w:szCs w:val="20"/>
              </w:rPr>
              <w:t xml:space="preserve"> and</w:t>
            </w:r>
            <w:r w:rsidRPr="00CD72A8">
              <w:rPr>
                <w:rFonts w:ascii="Verdana" w:hAnsi="Verdana" w:cs="Arial"/>
                <w:sz w:val="20"/>
                <w:szCs w:val="20"/>
              </w:rPr>
              <w:t xml:space="preserve"> Fairer Futures Partnership (</w:t>
            </w:r>
            <w:r w:rsidRPr="00151B4C" w:rsidR="00151B4C">
              <w:rPr>
                <w:rFonts w:ascii="Verdana" w:hAnsi="Verdana" w:cs="Arial"/>
                <w:sz w:val="20"/>
                <w:szCs w:val="20"/>
              </w:rPr>
              <w:t>FFP</w:t>
            </w:r>
            <w:r w:rsidRPr="00CD72A8">
              <w:rPr>
                <w:rFonts w:ascii="Verdana" w:hAnsi="Verdana" w:cs="Arial"/>
                <w:sz w:val="20"/>
                <w:szCs w:val="20"/>
              </w:rPr>
              <w:t>)</w:t>
            </w:r>
            <w:r w:rsidRPr="00151B4C" w:rsidR="00151B4C">
              <w:rPr>
                <w:rFonts w:ascii="Verdana" w:hAnsi="Verdana" w:cs="Arial"/>
                <w:sz w:val="20"/>
                <w:szCs w:val="20"/>
              </w:rPr>
              <w:t xml:space="preserve"> ha</w:t>
            </w:r>
            <w:r w:rsidRPr="00CD72A8">
              <w:rPr>
                <w:rFonts w:ascii="Verdana" w:hAnsi="Verdana" w:cs="Arial"/>
                <w:sz w:val="20"/>
                <w:szCs w:val="20"/>
              </w:rPr>
              <w:t>ve</w:t>
            </w:r>
            <w:r w:rsidRPr="00151B4C" w:rsidR="00151B4C">
              <w:rPr>
                <w:rFonts w:ascii="Verdana" w:hAnsi="Verdana" w:cs="Arial"/>
                <w:sz w:val="20"/>
                <w:szCs w:val="20"/>
              </w:rPr>
              <w:t xml:space="preserve"> highlighted that trusted relationships are key to success</w:t>
            </w:r>
          </w:p>
          <w:p w:rsidR="00280EC0" w:rsidP="00551FEA" w:rsidRDefault="00151B4C" w14:paraId="4DB931CA" w14:textId="77777777">
            <w:pPr>
              <w:pStyle w:val="ListParagraph"/>
              <w:numPr>
                <w:ilvl w:val="0"/>
                <w:numId w:val="17"/>
              </w:numPr>
              <w:jc w:val="both"/>
              <w:rPr>
                <w:rFonts w:ascii="Verdana" w:hAnsi="Verdana" w:cs="Arial"/>
                <w:sz w:val="20"/>
                <w:szCs w:val="20"/>
              </w:rPr>
            </w:pPr>
            <w:r w:rsidRPr="00151B4C">
              <w:rPr>
                <w:rFonts w:ascii="Verdana" w:hAnsi="Verdana" w:cs="Arial"/>
                <w:sz w:val="20"/>
                <w:szCs w:val="20"/>
              </w:rPr>
              <w:t xml:space="preserve">Data </w:t>
            </w:r>
            <w:r w:rsidR="00CD72A8">
              <w:rPr>
                <w:rFonts w:ascii="Verdana" w:hAnsi="Verdana" w:cs="Arial"/>
                <w:sz w:val="20"/>
                <w:szCs w:val="20"/>
              </w:rPr>
              <w:t xml:space="preserve">is </w:t>
            </w:r>
            <w:r w:rsidRPr="00151B4C">
              <w:rPr>
                <w:rFonts w:ascii="Verdana" w:hAnsi="Verdana" w:cs="Arial"/>
                <w:sz w:val="20"/>
                <w:szCs w:val="20"/>
              </w:rPr>
              <w:t>being looked at to help target key priority groups and others who do not naturally engage with our processes. Triangulati</w:t>
            </w:r>
            <w:r w:rsidR="00CD72A8">
              <w:rPr>
                <w:rFonts w:ascii="Verdana" w:hAnsi="Verdana" w:cs="Arial"/>
                <w:sz w:val="20"/>
                <w:szCs w:val="20"/>
              </w:rPr>
              <w:t>o</w:t>
            </w:r>
            <w:r w:rsidRPr="00151B4C">
              <w:rPr>
                <w:rFonts w:ascii="Verdana" w:hAnsi="Verdana" w:cs="Arial"/>
                <w:sz w:val="20"/>
                <w:szCs w:val="20"/>
              </w:rPr>
              <w:t>n</w:t>
            </w:r>
            <w:r w:rsidR="00CD72A8">
              <w:rPr>
                <w:rFonts w:ascii="Verdana" w:hAnsi="Verdana" w:cs="Arial"/>
                <w:sz w:val="20"/>
                <w:szCs w:val="20"/>
              </w:rPr>
              <w:t xml:space="preserve"> work</w:t>
            </w:r>
            <w:r w:rsidRPr="00151B4C">
              <w:rPr>
                <w:rFonts w:ascii="Verdana" w:hAnsi="Verdana" w:cs="Arial"/>
                <w:sz w:val="20"/>
                <w:szCs w:val="20"/>
              </w:rPr>
              <w:t xml:space="preserve"> with other key agencies in the area</w:t>
            </w:r>
            <w:r w:rsidR="00CD72A8">
              <w:rPr>
                <w:rFonts w:ascii="Verdana" w:hAnsi="Verdana" w:cs="Arial"/>
                <w:sz w:val="20"/>
                <w:szCs w:val="20"/>
              </w:rPr>
              <w:t xml:space="preserve"> is also taking place</w:t>
            </w:r>
          </w:p>
          <w:p w:rsidR="00DD2E4D" w:rsidP="00551FEA" w:rsidRDefault="00280EC0" w14:paraId="22ADC167" w14:textId="200D7D59">
            <w:pPr>
              <w:pStyle w:val="ListParagraph"/>
              <w:numPr>
                <w:ilvl w:val="0"/>
                <w:numId w:val="17"/>
              </w:numPr>
              <w:jc w:val="both"/>
              <w:rPr>
                <w:rFonts w:ascii="Verdana" w:hAnsi="Verdana" w:cs="Arial"/>
                <w:sz w:val="20"/>
                <w:szCs w:val="20"/>
              </w:rPr>
            </w:pPr>
            <w:r>
              <w:rPr>
                <w:rFonts w:ascii="Verdana" w:hAnsi="Verdana" w:cs="Arial"/>
                <w:sz w:val="20"/>
                <w:szCs w:val="20"/>
              </w:rPr>
              <w:t>We are w</w:t>
            </w:r>
            <w:r w:rsidRPr="00151B4C" w:rsidR="00151B4C">
              <w:rPr>
                <w:rFonts w:ascii="Verdana" w:hAnsi="Verdana" w:cs="Arial"/>
                <w:sz w:val="20"/>
                <w:szCs w:val="20"/>
              </w:rPr>
              <w:t xml:space="preserve">orking at a high level on Outcomes </w:t>
            </w:r>
            <w:r>
              <w:rPr>
                <w:rFonts w:ascii="Verdana" w:hAnsi="Verdana" w:cs="Arial"/>
                <w:sz w:val="20"/>
                <w:szCs w:val="20"/>
              </w:rPr>
              <w:t xml:space="preserve">which will be </w:t>
            </w:r>
            <w:r w:rsidRPr="00151B4C" w:rsidR="00151B4C">
              <w:rPr>
                <w:rFonts w:ascii="Verdana" w:hAnsi="Verdana" w:cs="Arial"/>
                <w:sz w:val="20"/>
                <w:szCs w:val="20"/>
              </w:rPr>
              <w:t>similar to </w:t>
            </w:r>
            <w:r>
              <w:rPr>
                <w:rFonts w:ascii="Verdana" w:hAnsi="Verdana" w:cs="Arial"/>
                <w:sz w:val="20"/>
                <w:szCs w:val="20"/>
              </w:rPr>
              <w:t>th</w:t>
            </w:r>
            <w:r w:rsidR="00037377">
              <w:rPr>
                <w:rFonts w:ascii="Verdana" w:hAnsi="Verdana" w:cs="Arial"/>
                <w:sz w:val="20"/>
                <w:szCs w:val="20"/>
              </w:rPr>
              <w:t>os</w:t>
            </w:r>
            <w:r>
              <w:rPr>
                <w:rFonts w:ascii="Verdana" w:hAnsi="Verdana" w:cs="Arial"/>
                <w:sz w:val="20"/>
                <w:szCs w:val="20"/>
              </w:rPr>
              <w:t xml:space="preserve">e </w:t>
            </w:r>
            <w:r w:rsidR="00037377">
              <w:rPr>
                <w:rFonts w:ascii="Verdana" w:hAnsi="Verdana" w:cs="Arial"/>
                <w:sz w:val="20"/>
                <w:szCs w:val="20"/>
              </w:rPr>
              <w:t xml:space="preserve">for the </w:t>
            </w:r>
            <w:r w:rsidRPr="00151B4C" w:rsidR="00151B4C">
              <w:rPr>
                <w:rFonts w:ascii="Verdana" w:hAnsi="Verdana" w:cs="Arial"/>
                <w:sz w:val="20"/>
                <w:szCs w:val="20"/>
              </w:rPr>
              <w:t>LFI / FFP</w:t>
            </w:r>
          </w:p>
          <w:p w:rsidR="00DD2E4D" w:rsidP="00551FEA" w:rsidRDefault="00DD2E4D" w14:paraId="5DB9ADAC" w14:textId="77777777">
            <w:pPr>
              <w:pStyle w:val="ListParagraph"/>
              <w:numPr>
                <w:ilvl w:val="0"/>
                <w:numId w:val="17"/>
              </w:numPr>
              <w:jc w:val="both"/>
              <w:rPr>
                <w:rFonts w:ascii="Verdana" w:hAnsi="Verdana" w:cs="Arial"/>
                <w:sz w:val="20"/>
                <w:szCs w:val="20"/>
              </w:rPr>
            </w:pPr>
            <w:r>
              <w:rPr>
                <w:rFonts w:ascii="Verdana" w:hAnsi="Verdana" w:cs="Arial"/>
                <w:sz w:val="20"/>
                <w:szCs w:val="20"/>
              </w:rPr>
              <w:t>D</w:t>
            </w:r>
            <w:r w:rsidRPr="00151B4C" w:rsidR="00151B4C">
              <w:rPr>
                <w:rFonts w:ascii="Verdana" w:hAnsi="Verdana" w:cs="Arial"/>
                <w:sz w:val="20"/>
                <w:szCs w:val="20"/>
              </w:rPr>
              <w:t xml:space="preserve">esigning the programme </w:t>
            </w:r>
            <w:r>
              <w:rPr>
                <w:rFonts w:ascii="Verdana" w:hAnsi="Verdana" w:cs="Arial"/>
                <w:sz w:val="20"/>
                <w:szCs w:val="20"/>
              </w:rPr>
              <w:t>is</w:t>
            </w:r>
            <w:r w:rsidRPr="00151B4C" w:rsidR="00151B4C">
              <w:rPr>
                <w:rFonts w:ascii="Verdana" w:hAnsi="Verdana" w:cs="Arial"/>
                <w:sz w:val="20"/>
                <w:szCs w:val="20"/>
              </w:rPr>
              <w:t xml:space="preserve"> part of Public Reform work too</w:t>
            </w:r>
          </w:p>
          <w:p w:rsidRPr="00151B4C" w:rsidR="00151B4C" w:rsidP="00551FEA" w:rsidRDefault="00DD2E4D" w14:paraId="4C5C525F" w14:textId="6F4A7E71">
            <w:pPr>
              <w:pStyle w:val="ListParagraph"/>
              <w:numPr>
                <w:ilvl w:val="0"/>
                <w:numId w:val="17"/>
              </w:numPr>
              <w:jc w:val="both"/>
              <w:rPr>
                <w:rFonts w:ascii="Verdana" w:hAnsi="Verdana" w:cs="Arial"/>
                <w:sz w:val="20"/>
                <w:szCs w:val="20"/>
              </w:rPr>
            </w:pPr>
            <w:r>
              <w:rPr>
                <w:rFonts w:ascii="Verdana" w:hAnsi="Verdana" w:cs="Arial"/>
                <w:sz w:val="20"/>
                <w:szCs w:val="20"/>
              </w:rPr>
              <w:t>We are l</w:t>
            </w:r>
            <w:r w:rsidRPr="00151B4C" w:rsidR="00151B4C">
              <w:rPr>
                <w:rFonts w:ascii="Verdana" w:hAnsi="Verdana" w:cs="Arial"/>
                <w:sz w:val="20"/>
                <w:szCs w:val="20"/>
              </w:rPr>
              <w:t xml:space="preserve">ooking at how to bring community feedback to the partnership e.g. </w:t>
            </w:r>
            <w:r>
              <w:rPr>
                <w:rFonts w:ascii="Verdana" w:hAnsi="Verdana" w:cs="Arial"/>
                <w:sz w:val="20"/>
                <w:szCs w:val="20"/>
              </w:rPr>
              <w:t xml:space="preserve">via a </w:t>
            </w:r>
            <w:r w:rsidRPr="00151B4C" w:rsidR="00151B4C">
              <w:rPr>
                <w:rFonts w:ascii="Verdana" w:hAnsi="Verdana" w:cs="Arial"/>
                <w:sz w:val="20"/>
                <w:szCs w:val="20"/>
              </w:rPr>
              <w:t>DP Forum in May </w:t>
            </w:r>
          </w:p>
          <w:p w:rsidRPr="00151B4C" w:rsidR="00151B4C" w:rsidP="00151B4C" w:rsidRDefault="00151B4C" w14:paraId="0CD0D291" w14:textId="77777777">
            <w:pPr>
              <w:jc w:val="both"/>
              <w:rPr>
                <w:rFonts w:ascii="Verdana" w:hAnsi="Verdana" w:cs="Arial"/>
                <w:sz w:val="20"/>
                <w:szCs w:val="20"/>
              </w:rPr>
            </w:pPr>
            <w:r w:rsidRPr="00151B4C">
              <w:rPr>
                <w:rFonts w:ascii="Verdana" w:hAnsi="Verdana" w:cs="Arial"/>
                <w:sz w:val="20"/>
                <w:szCs w:val="20"/>
              </w:rPr>
              <w:t> </w:t>
            </w:r>
          </w:p>
          <w:p w:rsidR="00151B4C" w:rsidP="00151B4C" w:rsidRDefault="00151B4C" w14:paraId="422AC62A" w14:textId="77E69656">
            <w:pPr>
              <w:jc w:val="both"/>
              <w:rPr>
                <w:rFonts w:ascii="Verdana" w:hAnsi="Verdana" w:cs="Arial"/>
                <w:sz w:val="20"/>
                <w:szCs w:val="20"/>
              </w:rPr>
            </w:pPr>
            <w:r w:rsidRPr="00151B4C">
              <w:rPr>
                <w:rFonts w:ascii="Verdana" w:hAnsi="Verdana" w:cs="Arial"/>
                <w:sz w:val="20"/>
                <w:szCs w:val="20"/>
              </w:rPr>
              <w:t xml:space="preserve">Greg </w:t>
            </w:r>
            <w:r w:rsidR="00D57FB0">
              <w:rPr>
                <w:rFonts w:ascii="Verdana" w:hAnsi="Verdana" w:cs="Arial"/>
                <w:sz w:val="20"/>
                <w:szCs w:val="20"/>
              </w:rPr>
              <w:t>added that</w:t>
            </w:r>
            <w:r w:rsidRPr="00151B4C">
              <w:rPr>
                <w:rFonts w:ascii="Verdana" w:hAnsi="Verdana" w:cs="Arial"/>
                <w:sz w:val="20"/>
                <w:szCs w:val="20"/>
              </w:rPr>
              <w:t xml:space="preserve"> funding is needed alongside keeping business as usual going on. </w:t>
            </w:r>
            <w:r w:rsidR="00D57FB0">
              <w:rPr>
                <w:rFonts w:ascii="Verdana" w:hAnsi="Verdana" w:cs="Arial"/>
                <w:sz w:val="20"/>
                <w:szCs w:val="20"/>
              </w:rPr>
              <w:t xml:space="preserve">There are </w:t>
            </w:r>
            <w:r w:rsidRPr="00151B4C">
              <w:rPr>
                <w:rFonts w:ascii="Verdana" w:hAnsi="Verdana" w:cs="Arial"/>
                <w:sz w:val="20"/>
                <w:szCs w:val="20"/>
              </w:rPr>
              <w:t>5-6 funders around the table</w:t>
            </w:r>
            <w:r w:rsidR="00D57FB0">
              <w:rPr>
                <w:rFonts w:ascii="Verdana" w:hAnsi="Verdana" w:cs="Arial"/>
                <w:sz w:val="20"/>
                <w:szCs w:val="20"/>
              </w:rPr>
              <w:t xml:space="preserve"> including the Hunter Foundation and National Lottery. The aim is to </w:t>
            </w:r>
            <w:r w:rsidRPr="00151B4C">
              <w:rPr>
                <w:rFonts w:ascii="Verdana" w:hAnsi="Verdana" w:cs="Arial"/>
                <w:sz w:val="20"/>
                <w:szCs w:val="20"/>
              </w:rPr>
              <w:t>create a funding pot that can then be used specifically for WFS. Partner input will be key in addressing gaps. </w:t>
            </w:r>
          </w:p>
          <w:p w:rsidR="00D57FB0" w:rsidP="00151B4C" w:rsidRDefault="00D57FB0" w14:paraId="15B38795" w14:textId="77777777">
            <w:pPr>
              <w:jc w:val="both"/>
              <w:rPr>
                <w:rFonts w:ascii="Verdana" w:hAnsi="Verdana" w:cs="Arial"/>
                <w:sz w:val="20"/>
                <w:szCs w:val="20"/>
              </w:rPr>
            </w:pPr>
          </w:p>
          <w:p w:rsidR="00D57FB0" w:rsidP="00151B4C" w:rsidRDefault="00D57FB0" w14:paraId="76E3BD59" w14:textId="0DFBE339">
            <w:pPr>
              <w:jc w:val="both"/>
              <w:rPr>
                <w:rFonts w:ascii="Verdana" w:hAnsi="Verdana" w:cs="Arial"/>
                <w:sz w:val="20"/>
                <w:szCs w:val="20"/>
              </w:rPr>
            </w:pPr>
            <w:r>
              <w:rPr>
                <w:rFonts w:ascii="Verdana" w:hAnsi="Verdana" w:cs="Arial"/>
                <w:sz w:val="20"/>
                <w:szCs w:val="20"/>
              </w:rPr>
              <w:t>Discussion followed which included:</w:t>
            </w:r>
          </w:p>
          <w:p w:rsidR="003329FD" w:rsidP="002201CF" w:rsidRDefault="00D57FB0" w14:paraId="75F4BF78" w14:textId="77777777">
            <w:pPr>
              <w:pStyle w:val="ListParagraph"/>
              <w:numPr>
                <w:ilvl w:val="0"/>
                <w:numId w:val="18"/>
              </w:numPr>
              <w:jc w:val="both"/>
              <w:rPr>
                <w:rFonts w:ascii="Verdana" w:hAnsi="Verdana" w:cs="Arial"/>
                <w:sz w:val="20"/>
                <w:szCs w:val="20"/>
              </w:rPr>
            </w:pPr>
            <w:r w:rsidRPr="003329FD">
              <w:rPr>
                <w:rFonts w:ascii="Verdana" w:hAnsi="Verdana" w:cs="Arial"/>
                <w:sz w:val="20"/>
                <w:szCs w:val="20"/>
              </w:rPr>
              <w:t>W</w:t>
            </w:r>
            <w:r w:rsidRPr="003329FD" w:rsidR="00151B4C">
              <w:rPr>
                <w:rFonts w:ascii="Verdana" w:hAnsi="Verdana" w:cs="Arial"/>
                <w:sz w:val="20"/>
                <w:szCs w:val="20"/>
              </w:rPr>
              <w:t>ill this be a challenge fund? </w:t>
            </w:r>
            <w:r w:rsidRPr="003329FD" w:rsidR="007E6FFF">
              <w:rPr>
                <w:rFonts w:ascii="Verdana" w:hAnsi="Verdana" w:cs="Arial"/>
                <w:sz w:val="20"/>
                <w:szCs w:val="20"/>
              </w:rPr>
              <w:t>Not entirely. W</w:t>
            </w:r>
            <w:r w:rsidRPr="00151B4C" w:rsidR="00151B4C">
              <w:rPr>
                <w:rFonts w:ascii="Verdana" w:hAnsi="Verdana" w:cs="Arial"/>
                <w:sz w:val="20"/>
                <w:szCs w:val="20"/>
              </w:rPr>
              <w:t xml:space="preserve">e </w:t>
            </w:r>
            <w:r w:rsidRPr="003329FD" w:rsidR="007E6FFF">
              <w:rPr>
                <w:rFonts w:ascii="Verdana" w:hAnsi="Verdana" w:cs="Arial"/>
                <w:sz w:val="20"/>
                <w:szCs w:val="20"/>
              </w:rPr>
              <w:t xml:space="preserve">will </w:t>
            </w:r>
            <w:r w:rsidRPr="00151B4C" w:rsidR="00151B4C">
              <w:rPr>
                <w:rFonts w:ascii="Verdana" w:hAnsi="Verdana" w:cs="Arial"/>
                <w:sz w:val="20"/>
                <w:szCs w:val="20"/>
              </w:rPr>
              <w:t>create the pot and then allocate it to the groups best placed to deliver what is needed. </w:t>
            </w:r>
            <w:r w:rsidRPr="003329FD" w:rsidR="007E6FFF">
              <w:rPr>
                <w:rFonts w:ascii="Verdana" w:hAnsi="Verdana" w:cs="Arial"/>
                <w:sz w:val="20"/>
                <w:szCs w:val="20"/>
              </w:rPr>
              <w:t>There will p</w:t>
            </w:r>
            <w:r w:rsidRPr="00151B4C" w:rsidR="00151B4C">
              <w:rPr>
                <w:rFonts w:ascii="Verdana" w:hAnsi="Verdana" w:cs="Arial"/>
                <w:sz w:val="20"/>
                <w:szCs w:val="20"/>
              </w:rPr>
              <w:t xml:space="preserve">ossibly some allocation </w:t>
            </w:r>
            <w:r w:rsidRPr="003329FD" w:rsidR="003329FD">
              <w:rPr>
                <w:rFonts w:ascii="Verdana" w:hAnsi="Verdana" w:cs="Arial"/>
                <w:sz w:val="20"/>
                <w:szCs w:val="20"/>
              </w:rPr>
              <w:t>by</w:t>
            </w:r>
            <w:r w:rsidRPr="00151B4C" w:rsidR="00151B4C">
              <w:rPr>
                <w:rFonts w:ascii="Verdana" w:hAnsi="Verdana" w:cs="Arial"/>
                <w:sz w:val="20"/>
                <w:szCs w:val="20"/>
              </w:rPr>
              <w:t xml:space="preserve"> communities </w:t>
            </w:r>
            <w:r w:rsidRPr="003329FD" w:rsidR="003329FD">
              <w:rPr>
                <w:rFonts w:ascii="Verdana" w:hAnsi="Verdana" w:cs="Arial"/>
                <w:sz w:val="20"/>
                <w:szCs w:val="20"/>
              </w:rPr>
              <w:t>via</w:t>
            </w:r>
            <w:r w:rsidRPr="00151B4C" w:rsidR="00151B4C">
              <w:rPr>
                <w:rFonts w:ascii="Verdana" w:hAnsi="Verdana" w:cs="Arial"/>
                <w:sz w:val="20"/>
                <w:szCs w:val="20"/>
              </w:rPr>
              <w:t xml:space="preserve"> </w:t>
            </w:r>
            <w:r w:rsidRPr="003329FD" w:rsidR="007E6FFF">
              <w:rPr>
                <w:rFonts w:ascii="Verdana" w:hAnsi="Verdana" w:cs="Arial"/>
                <w:sz w:val="20"/>
                <w:szCs w:val="20"/>
              </w:rPr>
              <w:t>Participato</w:t>
            </w:r>
            <w:r w:rsidRPr="003329FD" w:rsidR="003329FD">
              <w:rPr>
                <w:rFonts w:ascii="Verdana" w:hAnsi="Verdana" w:cs="Arial"/>
                <w:sz w:val="20"/>
                <w:szCs w:val="20"/>
              </w:rPr>
              <w:t>ry Budgeting</w:t>
            </w:r>
            <w:r w:rsidRPr="00151B4C" w:rsidR="00151B4C">
              <w:rPr>
                <w:rFonts w:ascii="Verdana" w:hAnsi="Verdana" w:cs="Arial"/>
                <w:sz w:val="20"/>
                <w:szCs w:val="20"/>
              </w:rPr>
              <w:t>. Partners will become more involved with this as we progress</w:t>
            </w:r>
          </w:p>
          <w:p w:rsidR="002D7DB3" w:rsidP="002201CF" w:rsidRDefault="003329FD" w14:paraId="2F2BA7E2" w14:textId="77777777">
            <w:pPr>
              <w:pStyle w:val="ListParagraph"/>
              <w:numPr>
                <w:ilvl w:val="0"/>
                <w:numId w:val="18"/>
              </w:numPr>
              <w:jc w:val="both"/>
              <w:rPr>
                <w:rFonts w:ascii="Verdana" w:hAnsi="Verdana" w:cs="Arial"/>
                <w:sz w:val="20"/>
                <w:szCs w:val="20"/>
              </w:rPr>
            </w:pPr>
            <w:r>
              <w:rPr>
                <w:rFonts w:ascii="Verdana" w:hAnsi="Verdana" w:cs="Arial"/>
                <w:sz w:val="20"/>
                <w:szCs w:val="20"/>
              </w:rPr>
              <w:t>We</w:t>
            </w:r>
            <w:r w:rsidRPr="00151B4C" w:rsidR="00151B4C">
              <w:rPr>
                <w:rFonts w:ascii="Verdana" w:hAnsi="Verdana" w:cs="Arial"/>
                <w:sz w:val="20"/>
                <w:szCs w:val="20"/>
              </w:rPr>
              <w:t xml:space="preserve"> have partnered with Clack</w:t>
            </w:r>
            <w:r>
              <w:rPr>
                <w:rFonts w:ascii="Verdana" w:hAnsi="Verdana" w:cs="Arial"/>
                <w:sz w:val="20"/>
                <w:szCs w:val="20"/>
              </w:rPr>
              <w:t>mannanshire</w:t>
            </w:r>
            <w:r w:rsidRPr="00151B4C" w:rsidR="00151B4C">
              <w:rPr>
                <w:rFonts w:ascii="Verdana" w:hAnsi="Verdana" w:cs="Arial"/>
                <w:sz w:val="20"/>
                <w:szCs w:val="20"/>
              </w:rPr>
              <w:t xml:space="preserve"> as they are somewhat ahead of where we are</w:t>
            </w:r>
            <w:r w:rsidR="002D7DB3">
              <w:rPr>
                <w:rFonts w:ascii="Verdana" w:hAnsi="Verdana" w:cs="Arial"/>
                <w:sz w:val="20"/>
                <w:szCs w:val="20"/>
              </w:rPr>
              <w:t xml:space="preserve"> and</w:t>
            </w:r>
            <w:r w:rsidRPr="00151B4C" w:rsidR="00151B4C">
              <w:rPr>
                <w:rFonts w:ascii="Verdana" w:hAnsi="Verdana" w:cs="Arial"/>
                <w:sz w:val="20"/>
                <w:szCs w:val="20"/>
              </w:rPr>
              <w:t xml:space="preserve"> meeting with other early adopters to share experience and learning</w:t>
            </w:r>
          </w:p>
          <w:p w:rsidR="006211E7" w:rsidP="00151B4C" w:rsidRDefault="002D7DB3" w14:paraId="270F65E2" w14:textId="77777777">
            <w:pPr>
              <w:pStyle w:val="ListParagraph"/>
              <w:numPr>
                <w:ilvl w:val="0"/>
                <w:numId w:val="18"/>
              </w:numPr>
              <w:jc w:val="both"/>
              <w:rPr>
                <w:rFonts w:ascii="Verdana" w:hAnsi="Verdana" w:cs="Arial"/>
                <w:sz w:val="20"/>
                <w:szCs w:val="20"/>
              </w:rPr>
            </w:pPr>
            <w:r>
              <w:rPr>
                <w:rFonts w:ascii="Verdana" w:hAnsi="Verdana" w:cs="Arial"/>
                <w:sz w:val="20"/>
                <w:szCs w:val="20"/>
              </w:rPr>
              <w:t>W</w:t>
            </w:r>
            <w:r w:rsidRPr="00151B4C" w:rsidR="00151B4C">
              <w:rPr>
                <w:rFonts w:ascii="Verdana" w:hAnsi="Verdana" w:cs="Arial"/>
                <w:sz w:val="20"/>
                <w:szCs w:val="20"/>
              </w:rPr>
              <w:t xml:space="preserve">ider work </w:t>
            </w:r>
            <w:r>
              <w:rPr>
                <w:rFonts w:ascii="Verdana" w:hAnsi="Verdana" w:cs="Arial"/>
                <w:sz w:val="20"/>
                <w:szCs w:val="20"/>
              </w:rPr>
              <w:t>will</w:t>
            </w:r>
            <w:r w:rsidRPr="00151B4C" w:rsidR="00151B4C">
              <w:rPr>
                <w:rFonts w:ascii="Verdana" w:hAnsi="Verdana" w:cs="Arial"/>
                <w:sz w:val="20"/>
                <w:szCs w:val="20"/>
              </w:rPr>
              <w:t xml:space="preserve"> be later in 2026, following the May </w:t>
            </w:r>
            <w:r>
              <w:rPr>
                <w:rFonts w:ascii="Verdana" w:hAnsi="Verdana" w:cs="Arial"/>
                <w:sz w:val="20"/>
                <w:szCs w:val="20"/>
              </w:rPr>
              <w:t>Forum</w:t>
            </w:r>
            <w:r w:rsidRPr="00151B4C" w:rsidR="00151B4C">
              <w:rPr>
                <w:rFonts w:ascii="Verdana" w:hAnsi="Verdana" w:cs="Arial"/>
                <w:sz w:val="20"/>
                <w:szCs w:val="20"/>
              </w:rPr>
              <w:t xml:space="preserve">. </w:t>
            </w:r>
            <w:r w:rsidR="006211E7">
              <w:rPr>
                <w:rFonts w:ascii="Verdana" w:hAnsi="Verdana" w:cs="Arial"/>
                <w:sz w:val="20"/>
                <w:szCs w:val="20"/>
              </w:rPr>
              <w:t>S</w:t>
            </w:r>
            <w:r w:rsidRPr="00151B4C" w:rsidR="00151B4C">
              <w:rPr>
                <w:rFonts w:ascii="Verdana" w:hAnsi="Verdana" w:cs="Arial"/>
                <w:sz w:val="20"/>
                <w:szCs w:val="20"/>
              </w:rPr>
              <w:t>ome shifting of resources by partners </w:t>
            </w:r>
            <w:r w:rsidR="006211E7">
              <w:rPr>
                <w:rFonts w:ascii="Verdana" w:hAnsi="Verdana" w:cs="Arial"/>
                <w:sz w:val="20"/>
                <w:szCs w:val="20"/>
              </w:rPr>
              <w:t xml:space="preserve">is likely to be needed, </w:t>
            </w:r>
            <w:r w:rsidRPr="00151B4C" w:rsidR="00151B4C">
              <w:rPr>
                <w:rFonts w:ascii="Verdana" w:hAnsi="Verdana" w:cs="Arial"/>
                <w:sz w:val="20"/>
                <w:szCs w:val="20"/>
              </w:rPr>
              <w:t>even if additional funding isn’t available</w:t>
            </w:r>
          </w:p>
          <w:p w:rsidR="006211E7" w:rsidP="00151B4C" w:rsidRDefault="006211E7" w14:paraId="0B10EDD5" w14:textId="77777777">
            <w:pPr>
              <w:pStyle w:val="ListParagraph"/>
              <w:numPr>
                <w:ilvl w:val="0"/>
                <w:numId w:val="18"/>
              </w:numPr>
              <w:jc w:val="both"/>
              <w:rPr>
                <w:rFonts w:ascii="Verdana" w:hAnsi="Verdana" w:cs="Arial"/>
                <w:sz w:val="20"/>
                <w:szCs w:val="20"/>
              </w:rPr>
            </w:pPr>
            <w:r>
              <w:rPr>
                <w:rFonts w:ascii="Verdana" w:hAnsi="Verdana" w:cs="Arial"/>
                <w:sz w:val="20"/>
                <w:szCs w:val="20"/>
              </w:rPr>
              <w:t>T</w:t>
            </w:r>
            <w:r w:rsidRPr="006211E7" w:rsidR="00151B4C">
              <w:rPr>
                <w:rFonts w:ascii="Verdana" w:hAnsi="Verdana" w:cs="Arial"/>
                <w:sz w:val="20"/>
                <w:szCs w:val="20"/>
              </w:rPr>
              <w:t>his could be our second case study as a CPP</w:t>
            </w:r>
          </w:p>
          <w:p w:rsidR="00151B4C" w:rsidP="00151B4C" w:rsidRDefault="006211E7" w14:paraId="7259F49D" w14:textId="40767D87">
            <w:pPr>
              <w:pStyle w:val="ListParagraph"/>
              <w:numPr>
                <w:ilvl w:val="0"/>
                <w:numId w:val="18"/>
              </w:numPr>
              <w:jc w:val="both"/>
              <w:rPr>
                <w:rFonts w:ascii="Verdana" w:hAnsi="Verdana" w:cs="Arial"/>
                <w:sz w:val="20"/>
                <w:szCs w:val="20"/>
              </w:rPr>
            </w:pPr>
            <w:r>
              <w:rPr>
                <w:rFonts w:ascii="Verdana" w:hAnsi="Verdana" w:cs="Arial"/>
                <w:sz w:val="20"/>
                <w:szCs w:val="20"/>
              </w:rPr>
              <w:t xml:space="preserve">We have </w:t>
            </w:r>
            <w:r w:rsidRPr="006211E7" w:rsidR="00151B4C">
              <w:rPr>
                <w:rFonts w:ascii="Verdana" w:hAnsi="Verdana" w:cs="Arial"/>
                <w:sz w:val="20"/>
                <w:szCs w:val="20"/>
              </w:rPr>
              <w:t xml:space="preserve">lots of family workers </w:t>
            </w:r>
            <w:r>
              <w:rPr>
                <w:rFonts w:ascii="Verdana" w:hAnsi="Verdana" w:cs="Arial"/>
                <w:sz w:val="20"/>
                <w:szCs w:val="20"/>
              </w:rPr>
              <w:t xml:space="preserve">in schools </w:t>
            </w:r>
            <w:r w:rsidRPr="006211E7" w:rsidR="00151B4C">
              <w:rPr>
                <w:rFonts w:ascii="Verdana" w:hAnsi="Verdana" w:cs="Arial"/>
                <w:sz w:val="20"/>
                <w:szCs w:val="20"/>
              </w:rPr>
              <w:t>at present, and could trial a new sort of post specifically in NE/EE to support the WFS programme</w:t>
            </w:r>
          </w:p>
          <w:p w:rsidRPr="00016AC1" w:rsidR="005319E1" w:rsidP="00031123" w:rsidRDefault="006211E7" w14:paraId="1CB318F2" w14:textId="148119C5">
            <w:pPr>
              <w:pStyle w:val="ListParagraph"/>
              <w:numPr>
                <w:ilvl w:val="0"/>
                <w:numId w:val="18"/>
              </w:numPr>
              <w:jc w:val="both"/>
              <w:rPr>
                <w:rFonts w:ascii="Verdana" w:hAnsi="Verdana" w:cs="Arial"/>
                <w:sz w:val="20"/>
                <w:szCs w:val="20"/>
              </w:rPr>
            </w:pPr>
            <w:r>
              <w:rPr>
                <w:rFonts w:ascii="Verdana" w:hAnsi="Verdana" w:cs="Arial"/>
                <w:sz w:val="20"/>
                <w:szCs w:val="20"/>
              </w:rPr>
              <w:t xml:space="preserve">Sharing of the </w:t>
            </w:r>
            <w:r w:rsidRPr="00151B4C" w:rsidR="00151B4C">
              <w:rPr>
                <w:rFonts w:ascii="Verdana" w:hAnsi="Verdana" w:cs="Arial"/>
                <w:sz w:val="20"/>
                <w:szCs w:val="20"/>
              </w:rPr>
              <w:t>Dec</w:t>
            </w:r>
            <w:r>
              <w:rPr>
                <w:rFonts w:ascii="Verdana" w:hAnsi="Verdana" w:cs="Arial"/>
                <w:sz w:val="20"/>
                <w:szCs w:val="20"/>
              </w:rPr>
              <w:t xml:space="preserve">ember </w:t>
            </w:r>
            <w:r w:rsidRPr="00151B4C" w:rsidR="00151B4C">
              <w:rPr>
                <w:rFonts w:ascii="Verdana" w:hAnsi="Verdana" w:cs="Arial"/>
                <w:sz w:val="20"/>
                <w:szCs w:val="20"/>
              </w:rPr>
              <w:t>C</w:t>
            </w:r>
            <w:r>
              <w:rPr>
                <w:rFonts w:ascii="Verdana" w:hAnsi="Verdana" w:cs="Arial"/>
                <w:sz w:val="20"/>
                <w:szCs w:val="20"/>
              </w:rPr>
              <w:t>ommi</w:t>
            </w:r>
            <w:r w:rsidRPr="00151B4C" w:rsidR="00151B4C">
              <w:rPr>
                <w:rFonts w:ascii="Verdana" w:hAnsi="Verdana" w:cs="Arial"/>
                <w:sz w:val="20"/>
                <w:szCs w:val="20"/>
              </w:rPr>
              <w:t xml:space="preserve">ttee report </w:t>
            </w:r>
            <w:r>
              <w:rPr>
                <w:rFonts w:ascii="Verdana" w:hAnsi="Verdana" w:cs="Arial"/>
                <w:sz w:val="20"/>
                <w:szCs w:val="20"/>
              </w:rPr>
              <w:t>was requested (see attache</w:t>
            </w:r>
            <w:r w:rsidR="00031123">
              <w:rPr>
                <w:rFonts w:ascii="Verdana" w:hAnsi="Verdana" w:cs="Arial"/>
                <w:sz w:val="20"/>
                <w:szCs w:val="20"/>
              </w:rPr>
              <w:t>d)</w:t>
            </w:r>
          </w:p>
        </w:tc>
        <w:tc>
          <w:tcPr>
            <w:tcW w:w="1094" w:type="dxa"/>
            <w:tcMar/>
          </w:tcPr>
          <w:p w:rsidR="005319E1" w:rsidP="005319E1" w:rsidRDefault="005319E1" w14:paraId="48225051" w14:textId="77777777">
            <w:pPr>
              <w:jc w:val="center"/>
              <w:rPr>
                <w:rFonts w:ascii="Verdana" w:hAnsi="Verdana" w:cs="Arial"/>
                <w:b/>
                <w:bCs/>
                <w:sz w:val="20"/>
                <w:szCs w:val="20"/>
              </w:rPr>
            </w:pPr>
          </w:p>
          <w:p w:rsidR="008761D8" w:rsidP="005319E1" w:rsidRDefault="008761D8" w14:paraId="4FBFA6A0" w14:textId="77777777">
            <w:pPr>
              <w:jc w:val="center"/>
              <w:rPr>
                <w:rFonts w:ascii="Verdana" w:hAnsi="Verdana" w:cs="Arial"/>
                <w:b/>
                <w:bCs/>
                <w:sz w:val="20"/>
                <w:szCs w:val="20"/>
              </w:rPr>
            </w:pPr>
          </w:p>
          <w:p w:rsidR="008761D8" w:rsidP="005319E1" w:rsidRDefault="008761D8" w14:paraId="65D75C49" w14:textId="77777777">
            <w:pPr>
              <w:jc w:val="center"/>
              <w:rPr>
                <w:rFonts w:ascii="Verdana" w:hAnsi="Verdana" w:cs="Arial"/>
                <w:b/>
                <w:bCs/>
                <w:sz w:val="20"/>
                <w:szCs w:val="20"/>
              </w:rPr>
            </w:pPr>
          </w:p>
          <w:p w:rsidR="008761D8" w:rsidP="005319E1" w:rsidRDefault="008761D8" w14:paraId="174D701A" w14:textId="77777777">
            <w:pPr>
              <w:jc w:val="center"/>
              <w:rPr>
                <w:rFonts w:ascii="Verdana" w:hAnsi="Verdana" w:cs="Arial"/>
                <w:b/>
                <w:bCs/>
                <w:sz w:val="20"/>
                <w:szCs w:val="20"/>
              </w:rPr>
            </w:pPr>
          </w:p>
          <w:p w:rsidR="008761D8" w:rsidP="005319E1" w:rsidRDefault="008761D8" w14:paraId="6DE57BAC" w14:textId="77777777">
            <w:pPr>
              <w:jc w:val="center"/>
              <w:rPr>
                <w:rFonts w:ascii="Verdana" w:hAnsi="Verdana" w:cs="Arial"/>
                <w:b/>
                <w:bCs/>
                <w:sz w:val="20"/>
                <w:szCs w:val="20"/>
              </w:rPr>
            </w:pPr>
          </w:p>
          <w:p w:rsidR="008761D8" w:rsidP="005319E1" w:rsidRDefault="008761D8" w14:paraId="30EEB185" w14:textId="77777777">
            <w:pPr>
              <w:jc w:val="center"/>
              <w:rPr>
                <w:rFonts w:ascii="Verdana" w:hAnsi="Verdana" w:cs="Arial"/>
                <w:b/>
                <w:bCs/>
                <w:sz w:val="20"/>
                <w:szCs w:val="20"/>
              </w:rPr>
            </w:pPr>
          </w:p>
          <w:p w:rsidR="008761D8" w:rsidP="005319E1" w:rsidRDefault="008761D8" w14:paraId="04D02795" w14:textId="77777777">
            <w:pPr>
              <w:jc w:val="center"/>
              <w:rPr>
                <w:rFonts w:ascii="Verdana" w:hAnsi="Verdana" w:cs="Arial"/>
                <w:b/>
                <w:bCs/>
                <w:sz w:val="20"/>
                <w:szCs w:val="20"/>
              </w:rPr>
            </w:pPr>
          </w:p>
          <w:p w:rsidR="008761D8" w:rsidP="005319E1" w:rsidRDefault="008761D8" w14:paraId="34ABB24E" w14:textId="77777777">
            <w:pPr>
              <w:jc w:val="center"/>
              <w:rPr>
                <w:rFonts w:ascii="Verdana" w:hAnsi="Verdana" w:cs="Arial"/>
                <w:b/>
                <w:bCs/>
                <w:sz w:val="20"/>
                <w:szCs w:val="20"/>
              </w:rPr>
            </w:pPr>
          </w:p>
          <w:p w:rsidR="008761D8" w:rsidP="005319E1" w:rsidRDefault="008761D8" w14:paraId="7FE6B438" w14:textId="77777777">
            <w:pPr>
              <w:jc w:val="center"/>
              <w:rPr>
                <w:rFonts w:ascii="Verdana" w:hAnsi="Verdana" w:cs="Arial"/>
                <w:b/>
                <w:bCs/>
                <w:sz w:val="20"/>
                <w:szCs w:val="20"/>
              </w:rPr>
            </w:pPr>
          </w:p>
          <w:p w:rsidR="008761D8" w:rsidP="005319E1" w:rsidRDefault="008761D8" w14:paraId="284265FE" w14:textId="77777777">
            <w:pPr>
              <w:jc w:val="center"/>
              <w:rPr>
                <w:rFonts w:ascii="Verdana" w:hAnsi="Verdana" w:cs="Arial"/>
                <w:b/>
                <w:bCs/>
                <w:sz w:val="20"/>
                <w:szCs w:val="20"/>
              </w:rPr>
            </w:pPr>
          </w:p>
          <w:p w:rsidR="008761D8" w:rsidP="005319E1" w:rsidRDefault="008761D8" w14:paraId="04103AF7" w14:textId="77777777">
            <w:pPr>
              <w:jc w:val="center"/>
              <w:rPr>
                <w:rFonts w:ascii="Verdana" w:hAnsi="Verdana" w:cs="Arial"/>
                <w:b/>
                <w:bCs/>
                <w:sz w:val="20"/>
                <w:szCs w:val="20"/>
              </w:rPr>
            </w:pPr>
          </w:p>
          <w:p w:rsidR="008761D8" w:rsidP="005319E1" w:rsidRDefault="008761D8" w14:paraId="4F03263E" w14:textId="77777777">
            <w:pPr>
              <w:jc w:val="center"/>
              <w:rPr>
                <w:rFonts w:ascii="Verdana" w:hAnsi="Verdana" w:cs="Arial"/>
                <w:b/>
                <w:bCs/>
                <w:sz w:val="20"/>
                <w:szCs w:val="20"/>
              </w:rPr>
            </w:pPr>
          </w:p>
          <w:p w:rsidR="008761D8" w:rsidP="005319E1" w:rsidRDefault="008761D8" w14:paraId="756E8424" w14:textId="77777777">
            <w:pPr>
              <w:jc w:val="center"/>
              <w:rPr>
                <w:rFonts w:ascii="Verdana" w:hAnsi="Verdana" w:cs="Arial"/>
                <w:b/>
                <w:bCs/>
                <w:sz w:val="20"/>
                <w:szCs w:val="20"/>
              </w:rPr>
            </w:pPr>
          </w:p>
          <w:p w:rsidR="008761D8" w:rsidP="005319E1" w:rsidRDefault="008761D8" w14:paraId="6F26DD21" w14:textId="77777777">
            <w:pPr>
              <w:jc w:val="center"/>
              <w:rPr>
                <w:rFonts w:ascii="Verdana" w:hAnsi="Verdana" w:cs="Arial"/>
                <w:b/>
                <w:bCs/>
                <w:sz w:val="20"/>
                <w:szCs w:val="20"/>
              </w:rPr>
            </w:pPr>
          </w:p>
          <w:p w:rsidR="008761D8" w:rsidP="005319E1" w:rsidRDefault="008761D8" w14:paraId="73AA7E8C" w14:textId="77777777">
            <w:pPr>
              <w:jc w:val="center"/>
              <w:rPr>
                <w:rFonts w:ascii="Verdana" w:hAnsi="Verdana" w:cs="Arial"/>
                <w:b/>
                <w:bCs/>
                <w:sz w:val="20"/>
                <w:szCs w:val="20"/>
              </w:rPr>
            </w:pPr>
          </w:p>
          <w:p w:rsidR="008761D8" w:rsidP="005319E1" w:rsidRDefault="008761D8" w14:paraId="33C2F22E" w14:textId="04EDF78C">
            <w:pPr>
              <w:jc w:val="center"/>
              <w:rPr>
                <w:rFonts w:ascii="Verdana" w:hAnsi="Verdana" w:cs="Arial"/>
                <w:b/>
                <w:bCs/>
                <w:sz w:val="20"/>
                <w:szCs w:val="20"/>
              </w:rPr>
            </w:pPr>
            <w:r>
              <w:rPr>
                <w:rFonts w:ascii="Verdana" w:hAnsi="Verdana" w:cs="Arial"/>
                <w:b/>
                <w:bCs/>
                <w:sz w:val="20"/>
                <w:szCs w:val="20"/>
              </w:rPr>
              <w:t>AC/GC</w:t>
            </w:r>
          </w:p>
          <w:p w:rsidR="008761D8" w:rsidP="005319E1" w:rsidRDefault="008761D8" w14:paraId="7A48286A" w14:textId="77777777">
            <w:pPr>
              <w:jc w:val="center"/>
              <w:rPr>
                <w:rFonts w:ascii="Verdana" w:hAnsi="Verdana" w:cs="Arial"/>
                <w:b/>
                <w:bCs/>
                <w:sz w:val="20"/>
                <w:szCs w:val="20"/>
              </w:rPr>
            </w:pPr>
          </w:p>
          <w:p w:rsidR="008761D8" w:rsidP="005319E1" w:rsidRDefault="008761D8" w14:paraId="389B79F9" w14:textId="77777777">
            <w:pPr>
              <w:jc w:val="center"/>
              <w:rPr>
                <w:rFonts w:ascii="Verdana" w:hAnsi="Verdana" w:cs="Arial"/>
                <w:b/>
                <w:bCs/>
                <w:sz w:val="20"/>
                <w:szCs w:val="20"/>
              </w:rPr>
            </w:pPr>
          </w:p>
          <w:p w:rsidR="00037377" w:rsidP="005319E1" w:rsidRDefault="00BB3C19" w14:paraId="4EB51EB6" w14:textId="77777777">
            <w:pPr>
              <w:jc w:val="center"/>
              <w:rPr>
                <w:rFonts w:ascii="Verdana" w:hAnsi="Verdana" w:cs="Arial"/>
                <w:b/>
                <w:bCs/>
                <w:sz w:val="20"/>
                <w:szCs w:val="20"/>
              </w:rPr>
            </w:pPr>
            <w:r>
              <w:rPr>
                <w:rFonts w:ascii="Verdana" w:hAnsi="Verdana" w:cs="Arial"/>
                <w:b/>
                <w:bCs/>
                <w:sz w:val="20"/>
                <w:szCs w:val="20"/>
              </w:rPr>
              <w:t>PA</w:t>
            </w:r>
          </w:p>
          <w:p w:rsidR="00BB3C19" w:rsidP="005319E1" w:rsidRDefault="00BB3C19" w14:paraId="54BBE287" w14:textId="77777777">
            <w:pPr>
              <w:jc w:val="center"/>
              <w:rPr>
                <w:rFonts w:ascii="Verdana" w:hAnsi="Verdana" w:cs="Arial"/>
                <w:b/>
                <w:bCs/>
                <w:sz w:val="20"/>
                <w:szCs w:val="20"/>
              </w:rPr>
            </w:pPr>
          </w:p>
          <w:p w:rsidR="00BB3C19" w:rsidP="005319E1" w:rsidRDefault="00BB3C19" w14:paraId="3927D5AE" w14:textId="77777777">
            <w:pPr>
              <w:jc w:val="center"/>
              <w:rPr>
                <w:rFonts w:ascii="Verdana" w:hAnsi="Verdana" w:cs="Arial"/>
                <w:b/>
                <w:bCs/>
                <w:sz w:val="20"/>
                <w:szCs w:val="20"/>
              </w:rPr>
            </w:pPr>
          </w:p>
          <w:p w:rsidR="00BB3C19" w:rsidP="005319E1" w:rsidRDefault="00BB3C19" w14:paraId="74102D12" w14:textId="77777777">
            <w:pPr>
              <w:jc w:val="center"/>
              <w:rPr>
                <w:rFonts w:ascii="Verdana" w:hAnsi="Verdana" w:cs="Arial"/>
                <w:b/>
                <w:bCs/>
                <w:sz w:val="20"/>
                <w:szCs w:val="20"/>
              </w:rPr>
            </w:pPr>
          </w:p>
          <w:p w:rsidR="00BB3C19" w:rsidP="005319E1" w:rsidRDefault="00BB3C19" w14:paraId="68C52EBD" w14:textId="77777777">
            <w:pPr>
              <w:jc w:val="center"/>
              <w:rPr>
                <w:rFonts w:ascii="Verdana" w:hAnsi="Verdana" w:cs="Arial"/>
                <w:b/>
                <w:bCs/>
                <w:sz w:val="20"/>
                <w:szCs w:val="20"/>
              </w:rPr>
            </w:pPr>
          </w:p>
          <w:p w:rsidR="00BB3C19" w:rsidP="005319E1" w:rsidRDefault="00BB3C19" w14:paraId="00DF0A6D" w14:textId="77777777">
            <w:pPr>
              <w:jc w:val="center"/>
              <w:rPr>
                <w:rFonts w:ascii="Verdana" w:hAnsi="Verdana" w:cs="Arial"/>
                <w:b/>
                <w:bCs/>
                <w:sz w:val="20"/>
                <w:szCs w:val="20"/>
              </w:rPr>
            </w:pPr>
            <w:r>
              <w:rPr>
                <w:rFonts w:ascii="Verdana" w:hAnsi="Verdana" w:cs="Arial"/>
                <w:b/>
                <w:bCs/>
                <w:sz w:val="20"/>
                <w:szCs w:val="20"/>
              </w:rPr>
              <w:t>GC</w:t>
            </w:r>
          </w:p>
          <w:p w:rsidR="00BB3C19" w:rsidP="005319E1" w:rsidRDefault="00BB3C19" w14:paraId="146FBE33" w14:textId="77777777">
            <w:pPr>
              <w:jc w:val="center"/>
              <w:rPr>
                <w:rFonts w:ascii="Verdana" w:hAnsi="Verdana" w:cs="Arial"/>
                <w:b/>
                <w:bCs/>
                <w:sz w:val="20"/>
                <w:szCs w:val="20"/>
              </w:rPr>
            </w:pPr>
          </w:p>
          <w:p w:rsidR="00BB3C19" w:rsidP="005319E1" w:rsidRDefault="00BB3C19" w14:paraId="429038F7" w14:textId="77777777">
            <w:pPr>
              <w:jc w:val="center"/>
              <w:rPr>
                <w:rFonts w:ascii="Verdana" w:hAnsi="Verdana" w:cs="Arial"/>
                <w:b/>
                <w:bCs/>
                <w:sz w:val="20"/>
                <w:szCs w:val="20"/>
              </w:rPr>
            </w:pPr>
          </w:p>
          <w:p w:rsidR="00BB3C19" w:rsidP="005319E1" w:rsidRDefault="00BB3C19" w14:paraId="65226085" w14:textId="77777777">
            <w:pPr>
              <w:jc w:val="center"/>
              <w:rPr>
                <w:rFonts w:ascii="Verdana" w:hAnsi="Verdana" w:cs="Arial"/>
                <w:b/>
                <w:bCs/>
                <w:sz w:val="20"/>
                <w:szCs w:val="20"/>
              </w:rPr>
            </w:pPr>
          </w:p>
          <w:p w:rsidR="00BB3C19" w:rsidP="005319E1" w:rsidRDefault="00BB3C19" w14:paraId="422BD748" w14:textId="77777777">
            <w:pPr>
              <w:jc w:val="center"/>
              <w:rPr>
                <w:rFonts w:ascii="Verdana" w:hAnsi="Verdana" w:cs="Arial"/>
                <w:b/>
                <w:bCs/>
                <w:sz w:val="20"/>
                <w:szCs w:val="20"/>
              </w:rPr>
            </w:pPr>
          </w:p>
          <w:p w:rsidR="00BB3C19" w:rsidP="005319E1" w:rsidRDefault="00BB3C19" w14:paraId="307E0A2C" w14:textId="77777777">
            <w:pPr>
              <w:jc w:val="center"/>
              <w:rPr>
                <w:rFonts w:ascii="Verdana" w:hAnsi="Verdana" w:cs="Arial"/>
                <w:b/>
                <w:bCs/>
                <w:sz w:val="20"/>
                <w:szCs w:val="20"/>
              </w:rPr>
            </w:pPr>
          </w:p>
          <w:p w:rsidR="00BB3C19" w:rsidP="005319E1" w:rsidRDefault="00BB3C19" w14:paraId="67C53511" w14:textId="77777777">
            <w:pPr>
              <w:jc w:val="center"/>
              <w:rPr>
                <w:rFonts w:ascii="Verdana" w:hAnsi="Verdana" w:cs="Arial"/>
                <w:b/>
                <w:bCs/>
                <w:sz w:val="20"/>
                <w:szCs w:val="20"/>
              </w:rPr>
            </w:pPr>
          </w:p>
          <w:p w:rsidR="00BB3C19" w:rsidP="005319E1" w:rsidRDefault="00BB3C19" w14:paraId="59C06815" w14:textId="77777777">
            <w:pPr>
              <w:jc w:val="center"/>
              <w:rPr>
                <w:rFonts w:ascii="Verdana" w:hAnsi="Verdana" w:cs="Arial"/>
                <w:b/>
                <w:bCs/>
                <w:sz w:val="20"/>
                <w:szCs w:val="20"/>
              </w:rPr>
            </w:pPr>
          </w:p>
          <w:p w:rsidR="00BB3C19" w:rsidP="005319E1" w:rsidRDefault="00BB3C19" w14:paraId="70EC26DC" w14:textId="77777777">
            <w:pPr>
              <w:jc w:val="center"/>
              <w:rPr>
                <w:rFonts w:ascii="Verdana" w:hAnsi="Verdana" w:cs="Arial"/>
                <w:b/>
                <w:bCs/>
                <w:sz w:val="20"/>
                <w:szCs w:val="20"/>
              </w:rPr>
            </w:pPr>
          </w:p>
          <w:p w:rsidR="00BB3C19" w:rsidP="005319E1" w:rsidRDefault="00BB3C19" w14:paraId="28C78E7A" w14:textId="77777777">
            <w:pPr>
              <w:jc w:val="center"/>
              <w:rPr>
                <w:rFonts w:ascii="Verdana" w:hAnsi="Verdana" w:cs="Arial"/>
                <w:b/>
                <w:bCs/>
                <w:sz w:val="20"/>
                <w:szCs w:val="20"/>
              </w:rPr>
            </w:pPr>
          </w:p>
          <w:p w:rsidR="00BB3C19" w:rsidP="005319E1" w:rsidRDefault="00BB3C19" w14:paraId="5D7FFF3F" w14:textId="77777777">
            <w:pPr>
              <w:jc w:val="center"/>
              <w:rPr>
                <w:rFonts w:ascii="Verdana" w:hAnsi="Verdana" w:cs="Arial"/>
                <w:b/>
                <w:bCs/>
                <w:sz w:val="20"/>
                <w:szCs w:val="20"/>
              </w:rPr>
            </w:pPr>
          </w:p>
          <w:p w:rsidR="00BB3C19" w:rsidP="005319E1" w:rsidRDefault="00BB3C19" w14:paraId="6FDC723E" w14:textId="77777777">
            <w:pPr>
              <w:jc w:val="center"/>
              <w:rPr>
                <w:rFonts w:ascii="Verdana" w:hAnsi="Verdana" w:cs="Arial"/>
                <w:b/>
                <w:bCs/>
                <w:sz w:val="20"/>
                <w:szCs w:val="20"/>
              </w:rPr>
            </w:pPr>
          </w:p>
          <w:p w:rsidR="00BB3C19" w:rsidP="005319E1" w:rsidRDefault="00BB3C19" w14:paraId="6077D82E" w14:textId="77777777">
            <w:pPr>
              <w:jc w:val="center"/>
              <w:rPr>
                <w:rFonts w:ascii="Verdana" w:hAnsi="Verdana" w:cs="Arial"/>
                <w:b/>
                <w:bCs/>
                <w:sz w:val="20"/>
                <w:szCs w:val="20"/>
              </w:rPr>
            </w:pPr>
          </w:p>
          <w:p w:rsidR="00BB3C19" w:rsidP="005319E1" w:rsidRDefault="00BB3C19" w14:paraId="41828057" w14:textId="77777777">
            <w:pPr>
              <w:jc w:val="center"/>
              <w:rPr>
                <w:rFonts w:ascii="Verdana" w:hAnsi="Verdana" w:cs="Arial"/>
                <w:b/>
                <w:bCs/>
                <w:sz w:val="20"/>
                <w:szCs w:val="20"/>
              </w:rPr>
            </w:pPr>
          </w:p>
          <w:p w:rsidR="00BB3C19" w:rsidP="005319E1" w:rsidRDefault="00BB3C19" w14:paraId="14924E0D" w14:textId="77777777">
            <w:pPr>
              <w:jc w:val="center"/>
              <w:rPr>
                <w:rFonts w:ascii="Verdana" w:hAnsi="Verdana" w:cs="Arial"/>
                <w:b/>
                <w:bCs/>
                <w:sz w:val="20"/>
                <w:szCs w:val="20"/>
              </w:rPr>
            </w:pPr>
          </w:p>
          <w:p w:rsidR="00BB3C19" w:rsidP="005319E1" w:rsidRDefault="00BB3C19" w14:paraId="7C5715F7" w14:textId="77777777">
            <w:pPr>
              <w:jc w:val="center"/>
              <w:rPr>
                <w:rFonts w:ascii="Verdana" w:hAnsi="Verdana" w:cs="Arial"/>
                <w:b/>
                <w:bCs/>
                <w:sz w:val="20"/>
                <w:szCs w:val="20"/>
              </w:rPr>
            </w:pPr>
          </w:p>
          <w:p w:rsidR="00BB3C19" w:rsidP="005319E1" w:rsidRDefault="00BB3C19" w14:paraId="001E2606" w14:textId="77777777">
            <w:pPr>
              <w:jc w:val="center"/>
              <w:rPr>
                <w:rFonts w:ascii="Verdana" w:hAnsi="Verdana" w:cs="Arial"/>
                <w:b/>
                <w:bCs/>
                <w:sz w:val="20"/>
                <w:szCs w:val="20"/>
              </w:rPr>
            </w:pPr>
          </w:p>
          <w:p w:rsidR="00BB3C19" w:rsidP="005319E1" w:rsidRDefault="00BB3C19" w14:paraId="2430B01E" w14:textId="77777777">
            <w:pPr>
              <w:jc w:val="center"/>
              <w:rPr>
                <w:rFonts w:ascii="Verdana" w:hAnsi="Verdana" w:cs="Arial"/>
                <w:b/>
                <w:bCs/>
                <w:sz w:val="20"/>
                <w:szCs w:val="20"/>
              </w:rPr>
            </w:pPr>
          </w:p>
          <w:p w:rsidR="00BB3C19" w:rsidP="005319E1" w:rsidRDefault="00BB3C19" w14:paraId="2B7A5CD5" w14:textId="77777777">
            <w:pPr>
              <w:jc w:val="center"/>
              <w:rPr>
                <w:rFonts w:ascii="Verdana" w:hAnsi="Verdana" w:cs="Arial"/>
                <w:b/>
                <w:bCs/>
                <w:sz w:val="20"/>
                <w:szCs w:val="20"/>
              </w:rPr>
            </w:pPr>
          </w:p>
          <w:p w:rsidR="00BB3C19" w:rsidP="005319E1" w:rsidRDefault="00BB3C19" w14:paraId="3867B320" w14:textId="77777777">
            <w:pPr>
              <w:jc w:val="center"/>
              <w:rPr>
                <w:rFonts w:ascii="Verdana" w:hAnsi="Verdana" w:cs="Arial"/>
                <w:b/>
                <w:bCs/>
                <w:sz w:val="20"/>
                <w:szCs w:val="20"/>
              </w:rPr>
            </w:pPr>
          </w:p>
          <w:p w:rsidR="00BB3C19" w:rsidP="005319E1" w:rsidRDefault="00BB3C19" w14:paraId="744D6643" w14:textId="42D0FD21">
            <w:pPr>
              <w:jc w:val="center"/>
              <w:rPr>
                <w:rFonts w:ascii="Verdana" w:hAnsi="Verdana" w:cs="Arial"/>
                <w:b/>
                <w:bCs/>
                <w:sz w:val="20"/>
                <w:szCs w:val="20"/>
              </w:rPr>
            </w:pPr>
            <w:r>
              <w:rPr>
                <w:rFonts w:ascii="Verdana" w:hAnsi="Verdana" w:cs="Arial"/>
                <w:b/>
                <w:bCs/>
                <w:sz w:val="20"/>
                <w:szCs w:val="20"/>
              </w:rPr>
              <w:t>PAD</w:t>
            </w:r>
          </w:p>
          <w:p w:rsidRPr="007D4A36" w:rsidR="00BB3C19" w:rsidP="005319E1" w:rsidRDefault="00BB3C19" w14:paraId="1DD0CB91" w14:textId="3E69AE67">
            <w:pPr>
              <w:jc w:val="center"/>
              <w:rPr>
                <w:rFonts w:ascii="Verdana" w:hAnsi="Verdana" w:cs="Arial"/>
                <w:b/>
                <w:bCs/>
                <w:sz w:val="20"/>
                <w:szCs w:val="20"/>
              </w:rPr>
            </w:pPr>
          </w:p>
        </w:tc>
      </w:tr>
      <w:tr w:rsidRPr="007D4A36" w:rsidR="005319E1" w:rsidTr="6E889677" w14:paraId="474BCCAD" w14:textId="77777777">
        <w:tc>
          <w:tcPr>
            <w:tcW w:w="564" w:type="dxa"/>
            <w:tcMar/>
          </w:tcPr>
          <w:p w:rsidRPr="007D4A36" w:rsidR="005319E1" w:rsidP="005319E1" w:rsidRDefault="005319E1" w14:paraId="307EB2BA" w14:textId="77777777">
            <w:pPr>
              <w:jc w:val="both"/>
              <w:rPr>
                <w:rFonts w:ascii="Verdana" w:hAnsi="Verdana" w:cs="Arial"/>
                <w:sz w:val="20"/>
                <w:szCs w:val="20"/>
              </w:rPr>
            </w:pPr>
          </w:p>
        </w:tc>
        <w:tc>
          <w:tcPr>
            <w:tcW w:w="7358" w:type="dxa"/>
            <w:tcMar/>
          </w:tcPr>
          <w:p w:rsidRPr="00F750FF" w:rsidR="005319E1" w:rsidP="005319E1" w:rsidRDefault="005319E1" w14:paraId="079B6955" w14:textId="77777777">
            <w:pPr>
              <w:rPr>
                <w:rFonts w:ascii="Verdana" w:hAnsi="Verdana" w:cs="Arial"/>
                <w:sz w:val="20"/>
                <w:szCs w:val="20"/>
                <w:u w:val="single"/>
              </w:rPr>
            </w:pPr>
          </w:p>
        </w:tc>
        <w:tc>
          <w:tcPr>
            <w:tcW w:w="1094" w:type="dxa"/>
            <w:tcMar/>
          </w:tcPr>
          <w:p w:rsidRPr="007D4A36" w:rsidR="005319E1" w:rsidP="005319E1" w:rsidRDefault="005319E1" w14:paraId="70249A99" w14:textId="77777777">
            <w:pPr>
              <w:jc w:val="both"/>
              <w:rPr>
                <w:rFonts w:ascii="Verdana" w:hAnsi="Verdana" w:cs="Arial"/>
                <w:b/>
                <w:bCs/>
                <w:sz w:val="20"/>
                <w:szCs w:val="20"/>
              </w:rPr>
            </w:pPr>
          </w:p>
        </w:tc>
      </w:tr>
      <w:tr w:rsidRPr="007D4A36" w:rsidR="005319E1" w:rsidTr="6E889677" w14:paraId="62F2C397" w14:textId="77777777">
        <w:tc>
          <w:tcPr>
            <w:tcW w:w="564" w:type="dxa"/>
            <w:tcMar/>
          </w:tcPr>
          <w:p w:rsidRPr="007D4A36" w:rsidR="005319E1" w:rsidP="005319E1" w:rsidRDefault="005319E1" w14:paraId="73B3542C" w14:textId="5FC93E34">
            <w:pPr>
              <w:jc w:val="both"/>
              <w:rPr>
                <w:rFonts w:ascii="Verdana" w:hAnsi="Verdana" w:cs="Arial"/>
                <w:sz w:val="20"/>
                <w:szCs w:val="20"/>
              </w:rPr>
            </w:pPr>
            <w:r>
              <w:rPr>
                <w:rFonts w:ascii="Verdana" w:hAnsi="Verdana" w:cs="Arial"/>
                <w:sz w:val="20"/>
                <w:szCs w:val="20"/>
              </w:rPr>
              <w:t>6</w:t>
            </w:r>
            <w:r w:rsidRPr="18FFB387">
              <w:rPr>
                <w:rFonts w:ascii="Verdana" w:hAnsi="Verdana" w:cs="Arial"/>
                <w:sz w:val="20"/>
                <w:szCs w:val="20"/>
              </w:rPr>
              <w:t>.</w:t>
            </w:r>
          </w:p>
        </w:tc>
        <w:tc>
          <w:tcPr>
            <w:tcW w:w="7358" w:type="dxa"/>
            <w:tcMar/>
          </w:tcPr>
          <w:p w:rsidRPr="007D4A36" w:rsidR="005319E1" w:rsidP="005319E1" w:rsidRDefault="00567FE8" w14:paraId="41B10C3A" w14:textId="5267EE65">
            <w:pPr>
              <w:rPr>
                <w:rFonts w:ascii="Verdana" w:hAnsi="Verdana" w:cs="Arial"/>
                <w:sz w:val="20"/>
                <w:szCs w:val="20"/>
                <w:u w:val="single"/>
              </w:rPr>
            </w:pPr>
            <w:r>
              <w:rPr>
                <w:rFonts w:ascii="Verdana" w:hAnsi="Verdana" w:cs="Arial"/>
                <w:sz w:val="20"/>
                <w:szCs w:val="20"/>
                <w:u w:val="single"/>
              </w:rPr>
              <w:t>New Community Policing Model</w:t>
            </w:r>
          </w:p>
        </w:tc>
        <w:tc>
          <w:tcPr>
            <w:tcW w:w="1094" w:type="dxa"/>
            <w:tcMar/>
          </w:tcPr>
          <w:p w:rsidRPr="007D4A36" w:rsidR="005319E1" w:rsidP="005319E1" w:rsidRDefault="005319E1" w14:paraId="402EEACE" w14:textId="77777777">
            <w:pPr>
              <w:jc w:val="both"/>
              <w:rPr>
                <w:rFonts w:ascii="Verdana" w:hAnsi="Verdana" w:cs="Arial"/>
                <w:b/>
                <w:bCs/>
                <w:sz w:val="20"/>
                <w:szCs w:val="20"/>
              </w:rPr>
            </w:pPr>
          </w:p>
        </w:tc>
      </w:tr>
      <w:tr w:rsidRPr="007D4A36" w:rsidR="005319E1" w:rsidTr="6E889677" w14:paraId="125B739E" w14:textId="77777777">
        <w:tc>
          <w:tcPr>
            <w:tcW w:w="564" w:type="dxa"/>
            <w:tcMar/>
          </w:tcPr>
          <w:p w:rsidRPr="007D4A36" w:rsidR="005319E1" w:rsidP="005319E1" w:rsidRDefault="005319E1" w14:paraId="16466122" w14:textId="77777777">
            <w:pPr>
              <w:jc w:val="both"/>
              <w:rPr>
                <w:rFonts w:ascii="Verdana" w:hAnsi="Verdana" w:cs="Arial"/>
                <w:sz w:val="20"/>
                <w:szCs w:val="20"/>
              </w:rPr>
            </w:pPr>
          </w:p>
        </w:tc>
        <w:tc>
          <w:tcPr>
            <w:tcW w:w="7358" w:type="dxa"/>
            <w:tcMar/>
          </w:tcPr>
          <w:p w:rsidR="005319E1" w:rsidP="005319E1" w:rsidRDefault="00941056" w14:paraId="75C3769D" w14:textId="3E157ECA">
            <w:pPr>
              <w:pStyle w:val="paragraph"/>
              <w:spacing w:before="0" w:beforeAutospacing="0" w:after="0" w:afterAutospacing="0"/>
              <w:jc w:val="both"/>
              <w:textAlignment w:val="baseline"/>
              <w:rPr>
                <w:rFonts w:ascii="Verdana" w:hAnsi="Verdana" w:cs="Arial"/>
                <w:sz w:val="20"/>
                <w:szCs w:val="20"/>
              </w:rPr>
            </w:pPr>
            <w:r>
              <w:rPr>
                <w:rFonts w:ascii="Verdana" w:hAnsi="Verdana" w:cs="Arial"/>
                <w:sz w:val="20"/>
                <w:szCs w:val="20"/>
              </w:rPr>
              <w:t xml:space="preserve">Colin </w:t>
            </w:r>
            <w:r w:rsidR="00F359BD">
              <w:rPr>
                <w:rFonts w:ascii="Verdana" w:hAnsi="Verdana" w:cs="Arial"/>
                <w:sz w:val="20"/>
                <w:szCs w:val="20"/>
              </w:rPr>
              <w:t>talked to his presentation</w:t>
            </w:r>
            <w:r w:rsidR="00CE09FA">
              <w:rPr>
                <w:rFonts w:ascii="Verdana" w:hAnsi="Verdana" w:cs="Arial"/>
                <w:sz w:val="20"/>
                <w:szCs w:val="20"/>
              </w:rPr>
              <w:t xml:space="preserve"> ‘Policing for Our Communities’ which included:</w:t>
            </w:r>
          </w:p>
          <w:p w:rsidR="00CE09FA" w:rsidP="00CE09FA" w:rsidRDefault="00CE09FA" w14:paraId="7C0F321B" w14:textId="50A0128F">
            <w:pPr>
              <w:pStyle w:val="paragraph"/>
              <w:numPr>
                <w:ilvl w:val="0"/>
                <w:numId w:val="19"/>
              </w:numPr>
              <w:spacing w:before="0" w:beforeAutospacing="0" w:after="0" w:afterAutospacing="0"/>
              <w:jc w:val="both"/>
              <w:textAlignment w:val="baseline"/>
              <w:rPr>
                <w:rFonts w:ascii="Verdana" w:hAnsi="Verdana" w:cs="Arial"/>
                <w:sz w:val="20"/>
                <w:szCs w:val="20"/>
              </w:rPr>
            </w:pPr>
            <w:r>
              <w:rPr>
                <w:rFonts w:ascii="Verdana" w:hAnsi="Verdana" w:cs="Arial"/>
                <w:sz w:val="20"/>
                <w:szCs w:val="20"/>
              </w:rPr>
              <w:t xml:space="preserve">The new </w:t>
            </w:r>
            <w:r w:rsidR="00D9701A">
              <w:rPr>
                <w:rFonts w:ascii="Verdana" w:hAnsi="Verdana" w:cs="Arial"/>
                <w:sz w:val="20"/>
                <w:szCs w:val="20"/>
              </w:rPr>
              <w:t>model for policing was trialled in Forth Valley and aims to make more effective use of available resources</w:t>
            </w:r>
          </w:p>
          <w:p w:rsidR="00D9701A" w:rsidP="00CE09FA" w:rsidRDefault="00AE7DC2" w14:paraId="7474B752" w14:textId="6B68BA66">
            <w:pPr>
              <w:pStyle w:val="paragraph"/>
              <w:numPr>
                <w:ilvl w:val="0"/>
                <w:numId w:val="19"/>
              </w:numPr>
              <w:spacing w:before="0" w:beforeAutospacing="0" w:after="0" w:afterAutospacing="0"/>
              <w:jc w:val="both"/>
              <w:textAlignment w:val="baseline"/>
              <w:rPr>
                <w:rFonts w:ascii="Verdana" w:hAnsi="Verdana" w:cs="Arial"/>
                <w:sz w:val="20"/>
                <w:szCs w:val="20"/>
              </w:rPr>
            </w:pPr>
            <w:r>
              <w:rPr>
                <w:rFonts w:ascii="Verdana" w:hAnsi="Verdana" w:cs="Arial"/>
                <w:sz w:val="20"/>
                <w:szCs w:val="20"/>
              </w:rPr>
              <w:t>There are four key programme outcomes</w:t>
            </w:r>
          </w:p>
          <w:p w:rsidR="00AE7DC2" w:rsidP="00AE7DC2" w:rsidRDefault="00CD3028" w14:paraId="10A5E86C" w14:textId="73DFCF63">
            <w:pPr>
              <w:pStyle w:val="paragraph"/>
              <w:numPr>
                <w:ilvl w:val="1"/>
                <w:numId w:val="19"/>
              </w:numPr>
              <w:spacing w:before="0" w:beforeAutospacing="0" w:after="0" w:afterAutospacing="0"/>
              <w:ind w:left="714" w:hanging="357"/>
              <w:jc w:val="both"/>
              <w:textAlignment w:val="baseline"/>
              <w:rPr>
                <w:rFonts w:ascii="Verdana" w:hAnsi="Verdana" w:cs="Arial"/>
                <w:sz w:val="20"/>
                <w:szCs w:val="20"/>
              </w:rPr>
            </w:pPr>
            <w:r>
              <w:rPr>
                <w:rFonts w:ascii="Verdana" w:hAnsi="Verdana" w:cs="Arial"/>
                <w:sz w:val="20"/>
                <w:szCs w:val="20"/>
              </w:rPr>
              <w:t>Communities feel safe through accessible  policing</w:t>
            </w:r>
          </w:p>
          <w:p w:rsidR="00CD3028" w:rsidP="00AE7DC2" w:rsidRDefault="00CD3028" w14:paraId="3C8F133B" w14:textId="2F77A37F">
            <w:pPr>
              <w:pStyle w:val="paragraph"/>
              <w:numPr>
                <w:ilvl w:val="1"/>
                <w:numId w:val="19"/>
              </w:numPr>
              <w:spacing w:before="0" w:beforeAutospacing="0" w:after="0" w:afterAutospacing="0"/>
              <w:ind w:left="714" w:hanging="357"/>
              <w:jc w:val="both"/>
              <w:textAlignment w:val="baseline"/>
              <w:rPr>
                <w:rFonts w:ascii="Verdana" w:hAnsi="Verdana" w:cs="Arial"/>
                <w:sz w:val="20"/>
                <w:szCs w:val="20"/>
              </w:rPr>
            </w:pPr>
            <w:r>
              <w:rPr>
                <w:rFonts w:ascii="Verdana" w:hAnsi="Verdana" w:cs="Arial"/>
                <w:sz w:val="20"/>
                <w:szCs w:val="20"/>
              </w:rPr>
              <w:t>Victims are consistently supported through a dedicated specialist response</w:t>
            </w:r>
          </w:p>
          <w:p w:rsidR="00CD3028" w:rsidP="00AE7DC2" w:rsidRDefault="00CD3028" w14:paraId="66D4BC18" w14:textId="1E9ECCAD">
            <w:pPr>
              <w:pStyle w:val="paragraph"/>
              <w:numPr>
                <w:ilvl w:val="1"/>
                <w:numId w:val="19"/>
              </w:numPr>
              <w:spacing w:before="0" w:beforeAutospacing="0" w:after="0" w:afterAutospacing="0"/>
              <w:ind w:left="714" w:hanging="357"/>
              <w:jc w:val="both"/>
              <w:textAlignment w:val="baseline"/>
              <w:rPr>
                <w:rFonts w:ascii="Verdana" w:hAnsi="Verdana" w:cs="Arial"/>
                <w:sz w:val="20"/>
                <w:szCs w:val="20"/>
              </w:rPr>
            </w:pPr>
            <w:r>
              <w:rPr>
                <w:rFonts w:ascii="Verdana" w:hAnsi="Verdana" w:cs="Arial"/>
                <w:sz w:val="20"/>
                <w:szCs w:val="20"/>
              </w:rPr>
              <w:t xml:space="preserve">People </w:t>
            </w:r>
            <w:r w:rsidR="005F7DA3">
              <w:rPr>
                <w:rFonts w:ascii="Verdana" w:hAnsi="Verdana" w:cs="Arial"/>
                <w:sz w:val="20"/>
                <w:szCs w:val="20"/>
              </w:rPr>
              <w:t>receive the right help at the right time</w:t>
            </w:r>
          </w:p>
          <w:p w:rsidR="005F7DA3" w:rsidP="00AE7DC2" w:rsidRDefault="005F7DA3" w14:paraId="33F416BC" w14:textId="236E2465">
            <w:pPr>
              <w:pStyle w:val="paragraph"/>
              <w:numPr>
                <w:ilvl w:val="1"/>
                <w:numId w:val="19"/>
              </w:numPr>
              <w:spacing w:before="0" w:beforeAutospacing="0" w:after="0" w:afterAutospacing="0"/>
              <w:ind w:left="714" w:hanging="357"/>
              <w:jc w:val="both"/>
              <w:textAlignment w:val="baseline"/>
              <w:rPr>
                <w:rFonts w:ascii="Verdana" w:hAnsi="Verdana" w:cs="Arial"/>
                <w:sz w:val="20"/>
                <w:szCs w:val="20"/>
              </w:rPr>
            </w:pPr>
            <w:r>
              <w:rPr>
                <w:rFonts w:ascii="Verdana" w:hAnsi="Verdana" w:cs="Arial"/>
                <w:sz w:val="20"/>
                <w:szCs w:val="20"/>
              </w:rPr>
              <w:t>Officers and staff are enabled and feel empowered to do their core role</w:t>
            </w:r>
          </w:p>
          <w:p w:rsidR="005F7DA3" w:rsidP="005F7DA3" w:rsidRDefault="00A8295F" w14:paraId="18E78CE9" w14:textId="5212A197">
            <w:pPr>
              <w:pStyle w:val="paragraph"/>
              <w:numPr>
                <w:ilvl w:val="0"/>
                <w:numId w:val="19"/>
              </w:numPr>
              <w:spacing w:before="0" w:beforeAutospacing="0" w:after="0" w:afterAutospacing="0"/>
              <w:jc w:val="both"/>
              <w:textAlignment w:val="baseline"/>
              <w:rPr>
                <w:rFonts w:ascii="Verdana" w:hAnsi="Verdana" w:cs="Arial"/>
                <w:sz w:val="20"/>
                <w:szCs w:val="20"/>
              </w:rPr>
            </w:pPr>
            <w:r>
              <w:rPr>
                <w:rFonts w:ascii="Verdana" w:hAnsi="Verdana" w:cs="Arial"/>
                <w:sz w:val="20"/>
                <w:szCs w:val="20"/>
              </w:rPr>
              <w:t xml:space="preserve">The model is abased around </w:t>
            </w:r>
            <w:r w:rsidR="00DC3EB7">
              <w:rPr>
                <w:rFonts w:ascii="Verdana" w:hAnsi="Verdana" w:cs="Arial"/>
                <w:sz w:val="20"/>
                <w:szCs w:val="20"/>
              </w:rPr>
              <w:t>three core projects:</w:t>
            </w:r>
          </w:p>
          <w:p w:rsidR="00DC3EB7" w:rsidP="00DC3EB7" w:rsidRDefault="00DC3EB7" w14:paraId="0D9862D6" w14:textId="4E863F8B">
            <w:pPr>
              <w:pStyle w:val="paragraph"/>
              <w:numPr>
                <w:ilvl w:val="1"/>
                <w:numId w:val="19"/>
              </w:numPr>
              <w:spacing w:before="0" w:beforeAutospacing="0" w:after="0" w:afterAutospacing="0"/>
              <w:ind w:left="714" w:hanging="357"/>
              <w:jc w:val="both"/>
              <w:textAlignment w:val="baseline"/>
              <w:rPr>
                <w:rFonts w:ascii="Verdana" w:hAnsi="Verdana" w:cs="Arial"/>
                <w:sz w:val="20"/>
                <w:szCs w:val="20"/>
              </w:rPr>
            </w:pPr>
            <w:r>
              <w:rPr>
                <w:rFonts w:ascii="Verdana" w:hAnsi="Verdana" w:cs="Arial"/>
                <w:sz w:val="20"/>
                <w:szCs w:val="20"/>
              </w:rPr>
              <w:t>Investigations &amp; Safeguarding</w:t>
            </w:r>
          </w:p>
          <w:p w:rsidR="00DC3EB7" w:rsidP="00DC3EB7" w:rsidRDefault="00DC3EB7" w14:paraId="3A456B3A" w14:textId="0D88FFB9">
            <w:pPr>
              <w:pStyle w:val="paragraph"/>
              <w:numPr>
                <w:ilvl w:val="1"/>
                <w:numId w:val="19"/>
              </w:numPr>
              <w:spacing w:before="0" w:beforeAutospacing="0" w:after="0" w:afterAutospacing="0"/>
              <w:ind w:left="714" w:hanging="357"/>
              <w:jc w:val="both"/>
              <w:textAlignment w:val="baseline"/>
              <w:rPr>
                <w:rFonts w:ascii="Verdana" w:hAnsi="Verdana" w:cs="Arial"/>
                <w:sz w:val="20"/>
                <w:szCs w:val="20"/>
              </w:rPr>
            </w:pPr>
            <w:r>
              <w:rPr>
                <w:rFonts w:ascii="Verdana" w:hAnsi="Verdana" w:cs="Arial"/>
                <w:sz w:val="20"/>
                <w:szCs w:val="20"/>
              </w:rPr>
              <w:t>Enhancing Community Policing</w:t>
            </w:r>
          </w:p>
          <w:p w:rsidR="00DC3EB7" w:rsidP="00DC3EB7" w:rsidRDefault="006A0D8E" w14:paraId="7E558262" w14:textId="22AD68CB">
            <w:pPr>
              <w:pStyle w:val="paragraph"/>
              <w:numPr>
                <w:ilvl w:val="1"/>
                <w:numId w:val="19"/>
              </w:numPr>
              <w:spacing w:before="0" w:beforeAutospacing="0" w:after="0" w:afterAutospacing="0"/>
              <w:ind w:left="714" w:hanging="357"/>
              <w:jc w:val="both"/>
              <w:textAlignment w:val="baseline"/>
              <w:rPr>
                <w:rFonts w:ascii="Verdana" w:hAnsi="Verdana" w:cs="Arial"/>
                <w:sz w:val="20"/>
                <w:szCs w:val="20"/>
              </w:rPr>
            </w:pPr>
            <w:r>
              <w:rPr>
                <w:rFonts w:ascii="Verdana" w:hAnsi="Verdana" w:cs="Arial"/>
                <w:sz w:val="20"/>
                <w:szCs w:val="20"/>
              </w:rPr>
              <w:t>Local Policing Support</w:t>
            </w:r>
          </w:p>
          <w:p w:rsidR="00EF43DC" w:rsidP="008B2131" w:rsidRDefault="006A0D8E" w14:paraId="461C42CA" w14:textId="77777777">
            <w:pPr>
              <w:pStyle w:val="paragraph"/>
              <w:numPr>
                <w:ilvl w:val="0"/>
                <w:numId w:val="19"/>
              </w:numPr>
              <w:spacing w:before="0" w:beforeAutospacing="0" w:after="0" w:afterAutospacing="0"/>
              <w:jc w:val="both"/>
              <w:textAlignment w:val="baseline"/>
              <w:rPr>
                <w:rFonts w:ascii="Verdana" w:hAnsi="Verdana" w:cs="Arial"/>
                <w:sz w:val="20"/>
                <w:szCs w:val="20"/>
              </w:rPr>
            </w:pPr>
            <w:r w:rsidRPr="008B2131">
              <w:rPr>
                <w:rFonts w:ascii="Verdana" w:hAnsi="Verdana" w:cs="Arial"/>
                <w:sz w:val="20"/>
                <w:szCs w:val="20"/>
              </w:rPr>
              <w:t>Within Community Policing there are three strands:</w:t>
            </w:r>
            <w:r w:rsidRPr="008B2131" w:rsidR="008B2131">
              <w:rPr>
                <w:rFonts w:ascii="Verdana" w:hAnsi="Verdana" w:cs="Arial"/>
                <w:sz w:val="20"/>
                <w:szCs w:val="20"/>
              </w:rPr>
              <w:t xml:space="preserve"> </w:t>
            </w:r>
          </w:p>
          <w:p w:rsidR="00EF43DC" w:rsidP="00EF43DC" w:rsidRDefault="006A0D8E" w14:paraId="3439C82D" w14:textId="16E9489C">
            <w:pPr>
              <w:pStyle w:val="paragraph"/>
              <w:numPr>
                <w:ilvl w:val="1"/>
                <w:numId w:val="19"/>
              </w:numPr>
              <w:spacing w:before="0" w:beforeAutospacing="0" w:after="0" w:afterAutospacing="0"/>
              <w:ind w:left="714" w:hanging="357"/>
              <w:jc w:val="both"/>
              <w:textAlignment w:val="baseline"/>
              <w:rPr>
                <w:rFonts w:ascii="Verdana" w:hAnsi="Verdana" w:cs="Arial"/>
                <w:sz w:val="20"/>
                <w:szCs w:val="20"/>
              </w:rPr>
            </w:pPr>
            <w:r w:rsidRPr="008B2131">
              <w:rPr>
                <w:rFonts w:ascii="Verdana" w:hAnsi="Verdana" w:cs="Arial"/>
                <w:sz w:val="20"/>
                <w:szCs w:val="20"/>
              </w:rPr>
              <w:t>Community Policing</w:t>
            </w:r>
            <w:r w:rsidR="008B2131">
              <w:rPr>
                <w:rFonts w:ascii="Verdana" w:hAnsi="Verdana" w:cs="Arial"/>
                <w:sz w:val="20"/>
                <w:szCs w:val="20"/>
              </w:rPr>
              <w:t>,</w:t>
            </w:r>
            <w:r w:rsidR="0083759B">
              <w:rPr>
                <w:rFonts w:ascii="Verdana" w:hAnsi="Verdana" w:cs="Arial"/>
                <w:sz w:val="20"/>
                <w:szCs w:val="20"/>
              </w:rPr>
              <w:t xml:space="preserve"> with an increase in the number of dedicated teams for geographies</w:t>
            </w:r>
          </w:p>
          <w:p w:rsidR="00EF43DC" w:rsidP="00EF43DC" w:rsidRDefault="008B2131" w14:paraId="36C506B9" w14:textId="2629DE41">
            <w:pPr>
              <w:pStyle w:val="paragraph"/>
              <w:numPr>
                <w:ilvl w:val="1"/>
                <w:numId w:val="19"/>
              </w:numPr>
              <w:spacing w:before="0" w:beforeAutospacing="0" w:after="0" w:afterAutospacing="0"/>
              <w:ind w:left="714" w:hanging="357"/>
              <w:jc w:val="both"/>
              <w:textAlignment w:val="baseline"/>
              <w:rPr>
                <w:rFonts w:ascii="Verdana" w:hAnsi="Verdana" w:cs="Arial"/>
                <w:sz w:val="20"/>
                <w:szCs w:val="20"/>
              </w:rPr>
            </w:pPr>
            <w:r>
              <w:rPr>
                <w:rFonts w:ascii="Verdana" w:hAnsi="Verdana" w:cs="Arial"/>
                <w:sz w:val="20"/>
                <w:szCs w:val="20"/>
              </w:rPr>
              <w:t xml:space="preserve">Incident Response, </w:t>
            </w:r>
            <w:r w:rsidR="000D457B">
              <w:rPr>
                <w:rFonts w:ascii="Verdana" w:hAnsi="Verdana" w:cs="Arial"/>
                <w:sz w:val="20"/>
                <w:szCs w:val="20"/>
              </w:rPr>
              <w:t>with priority / immediate responses and daily patrols</w:t>
            </w:r>
          </w:p>
          <w:p w:rsidR="006A0D8E" w:rsidP="00EF43DC" w:rsidRDefault="00EF43DC" w14:paraId="3ABFCFB9" w14:textId="0DEB575E">
            <w:pPr>
              <w:pStyle w:val="paragraph"/>
              <w:numPr>
                <w:ilvl w:val="1"/>
                <w:numId w:val="19"/>
              </w:numPr>
              <w:spacing w:before="0" w:beforeAutospacing="0" w:after="0" w:afterAutospacing="0"/>
              <w:ind w:left="714" w:hanging="357"/>
              <w:jc w:val="both"/>
              <w:textAlignment w:val="baseline"/>
              <w:rPr>
                <w:rFonts w:ascii="Verdana" w:hAnsi="Verdana" w:cs="Arial"/>
                <w:sz w:val="20"/>
                <w:szCs w:val="20"/>
              </w:rPr>
            </w:pPr>
            <w:r>
              <w:rPr>
                <w:rFonts w:ascii="Verdana" w:hAnsi="Verdana" w:cs="Arial"/>
                <w:sz w:val="20"/>
                <w:szCs w:val="20"/>
              </w:rPr>
              <w:t>C</w:t>
            </w:r>
            <w:r w:rsidR="008B2131">
              <w:rPr>
                <w:rFonts w:ascii="Verdana" w:hAnsi="Verdana" w:cs="Arial"/>
                <w:sz w:val="20"/>
                <w:szCs w:val="20"/>
              </w:rPr>
              <w:t>ommunity Investigation</w:t>
            </w:r>
            <w:r w:rsidR="000D457B">
              <w:rPr>
                <w:rFonts w:ascii="Verdana" w:hAnsi="Verdana" w:cs="Arial"/>
                <w:sz w:val="20"/>
                <w:szCs w:val="20"/>
              </w:rPr>
              <w:t>, to provide follow up to crimes</w:t>
            </w:r>
            <w:r w:rsidR="00B721E4">
              <w:rPr>
                <w:rFonts w:ascii="Verdana" w:hAnsi="Verdana" w:cs="Arial"/>
                <w:sz w:val="20"/>
                <w:szCs w:val="20"/>
              </w:rPr>
              <w:t xml:space="preserve"> noted by local officers</w:t>
            </w:r>
          </w:p>
          <w:p w:rsidR="00B721E4" w:rsidP="00B721E4" w:rsidRDefault="00B721E4" w14:paraId="066720E4" w14:textId="08CE8C25">
            <w:pPr>
              <w:pStyle w:val="paragraph"/>
              <w:numPr>
                <w:ilvl w:val="0"/>
                <w:numId w:val="19"/>
              </w:numPr>
              <w:spacing w:before="0" w:beforeAutospacing="0" w:after="0" w:afterAutospacing="0"/>
              <w:jc w:val="both"/>
              <w:textAlignment w:val="baseline"/>
              <w:rPr>
                <w:rFonts w:ascii="Verdana" w:hAnsi="Verdana" w:cs="Arial"/>
                <w:sz w:val="20"/>
                <w:szCs w:val="20"/>
              </w:rPr>
            </w:pPr>
            <w:r>
              <w:rPr>
                <w:rFonts w:ascii="Verdana" w:hAnsi="Verdana" w:cs="Arial"/>
                <w:sz w:val="20"/>
                <w:szCs w:val="20"/>
              </w:rPr>
              <w:t>Early signs are that the model fits the city and helps police to be more visible</w:t>
            </w:r>
          </w:p>
          <w:p w:rsidR="00B721E4" w:rsidP="00B721E4" w:rsidRDefault="00B721E4" w14:paraId="27DED914" w14:textId="77777777">
            <w:pPr>
              <w:pStyle w:val="paragraph"/>
              <w:spacing w:before="0" w:beforeAutospacing="0" w:after="0" w:afterAutospacing="0"/>
              <w:jc w:val="both"/>
              <w:textAlignment w:val="baseline"/>
              <w:rPr>
                <w:rFonts w:ascii="Verdana" w:hAnsi="Verdana" w:cs="Arial"/>
                <w:sz w:val="20"/>
                <w:szCs w:val="20"/>
              </w:rPr>
            </w:pPr>
          </w:p>
          <w:p w:rsidR="00B721E4" w:rsidP="00B721E4" w:rsidRDefault="00B721E4" w14:paraId="61D04872" w14:textId="77777777">
            <w:pPr>
              <w:pStyle w:val="paragraph"/>
              <w:spacing w:before="0" w:beforeAutospacing="0" w:after="0" w:afterAutospacing="0"/>
              <w:jc w:val="both"/>
              <w:rPr>
                <w:rFonts w:ascii="Verdana" w:hAnsi="Verdana" w:cs="Arial"/>
                <w:sz w:val="20"/>
                <w:szCs w:val="20"/>
              </w:rPr>
            </w:pPr>
            <w:r>
              <w:rPr>
                <w:rFonts w:ascii="Verdana" w:hAnsi="Verdana" w:cs="Arial"/>
                <w:sz w:val="20"/>
                <w:szCs w:val="20"/>
              </w:rPr>
              <w:t>Discussion followed which included:</w:t>
            </w:r>
          </w:p>
          <w:p w:rsidR="00CE318B" w:rsidP="00CE318B" w:rsidRDefault="00302996" w14:paraId="73978E59" w14:textId="29020F58">
            <w:pPr>
              <w:pStyle w:val="paragraph"/>
              <w:numPr>
                <w:ilvl w:val="0"/>
                <w:numId w:val="20"/>
              </w:numPr>
              <w:spacing w:before="0" w:beforeAutospacing="0" w:after="0" w:afterAutospacing="0"/>
              <w:jc w:val="both"/>
              <w:rPr>
                <w:rFonts w:ascii="Verdana" w:hAnsi="Verdana" w:cs="Arial"/>
                <w:sz w:val="20"/>
                <w:szCs w:val="20"/>
              </w:rPr>
            </w:pPr>
            <w:r w:rsidRPr="00302996">
              <w:rPr>
                <w:rFonts w:ascii="Verdana" w:hAnsi="Verdana" w:cs="Arial"/>
                <w:sz w:val="20"/>
                <w:szCs w:val="20"/>
              </w:rPr>
              <w:t xml:space="preserve">How is this being put across to communities to let them know about what’s happening? LCPPs will be engaged with more to help build relationships, alongside work with voluntary groups. Police </w:t>
            </w:r>
            <w:r w:rsidRPr="00F2702D" w:rsidR="00F2702D">
              <w:rPr>
                <w:rFonts w:ascii="Verdana" w:hAnsi="Verdana" w:cs="Arial"/>
                <w:sz w:val="20"/>
                <w:szCs w:val="20"/>
              </w:rPr>
              <w:t xml:space="preserve">are </w:t>
            </w:r>
            <w:r w:rsidRPr="00302996">
              <w:rPr>
                <w:rFonts w:ascii="Verdana" w:hAnsi="Verdana" w:cs="Arial"/>
                <w:sz w:val="20"/>
                <w:szCs w:val="20"/>
              </w:rPr>
              <w:t>happy to visit groups, schools, colleges, etc. and have the capacity to do this under the new model</w:t>
            </w:r>
          </w:p>
          <w:p w:rsidR="005970FE" w:rsidP="00B721E4" w:rsidRDefault="00CE318B" w14:paraId="4D51E546" w14:textId="2F31EB5D">
            <w:pPr>
              <w:pStyle w:val="paragraph"/>
              <w:numPr>
                <w:ilvl w:val="0"/>
                <w:numId w:val="20"/>
              </w:numPr>
              <w:spacing w:before="0" w:beforeAutospacing="0" w:after="0" w:afterAutospacing="0"/>
              <w:jc w:val="both"/>
              <w:rPr>
                <w:rFonts w:ascii="Verdana" w:hAnsi="Verdana" w:cs="Arial"/>
                <w:sz w:val="20"/>
                <w:szCs w:val="20"/>
              </w:rPr>
            </w:pPr>
            <w:r w:rsidRPr="001A121F">
              <w:rPr>
                <w:rFonts w:ascii="Verdana" w:hAnsi="Verdana" w:cs="Arial"/>
                <w:sz w:val="20"/>
                <w:szCs w:val="20"/>
              </w:rPr>
              <w:t>This</w:t>
            </w:r>
            <w:r w:rsidRPr="00302996" w:rsidR="00302996">
              <w:rPr>
                <w:rFonts w:ascii="Verdana" w:hAnsi="Verdana" w:cs="Arial"/>
                <w:sz w:val="20"/>
                <w:szCs w:val="20"/>
              </w:rPr>
              <w:t xml:space="preserve"> is really positive. LACD have seen an escalation of violent behaviour</w:t>
            </w:r>
            <w:r w:rsidRPr="001A121F">
              <w:rPr>
                <w:rFonts w:ascii="Verdana" w:hAnsi="Verdana" w:cs="Arial"/>
                <w:sz w:val="20"/>
                <w:szCs w:val="20"/>
              </w:rPr>
              <w:t xml:space="preserve"> and l</w:t>
            </w:r>
            <w:r w:rsidRPr="00302996" w:rsidR="00302996">
              <w:rPr>
                <w:rFonts w:ascii="Verdana" w:hAnsi="Verdana" w:cs="Arial"/>
                <w:sz w:val="20"/>
                <w:szCs w:val="20"/>
              </w:rPr>
              <w:t>ots of this has links with mental health</w:t>
            </w:r>
            <w:r w:rsidRPr="001A121F">
              <w:rPr>
                <w:rFonts w:ascii="Verdana" w:hAnsi="Verdana" w:cs="Arial"/>
                <w:sz w:val="20"/>
                <w:szCs w:val="20"/>
              </w:rPr>
              <w:t>. A</w:t>
            </w:r>
            <w:r w:rsidRPr="00302996" w:rsidR="00302996">
              <w:rPr>
                <w:rFonts w:ascii="Verdana" w:hAnsi="Verdana" w:cs="Arial"/>
                <w:sz w:val="20"/>
                <w:szCs w:val="20"/>
              </w:rPr>
              <w:t xml:space="preserve">re there plans to link with agencies able to help with </w:t>
            </w:r>
            <w:r w:rsidRPr="001A121F" w:rsidR="001A121F">
              <w:rPr>
                <w:rFonts w:ascii="Verdana" w:hAnsi="Verdana" w:cs="Arial"/>
                <w:sz w:val="20"/>
                <w:szCs w:val="20"/>
              </w:rPr>
              <w:t>mental health issues</w:t>
            </w:r>
            <w:r w:rsidRPr="00302996" w:rsidR="00302996">
              <w:rPr>
                <w:rFonts w:ascii="Verdana" w:hAnsi="Verdana" w:cs="Arial"/>
                <w:sz w:val="20"/>
                <w:szCs w:val="20"/>
              </w:rPr>
              <w:t>?</w:t>
            </w:r>
            <w:r w:rsidRPr="001A121F" w:rsidR="001A121F">
              <w:rPr>
                <w:rFonts w:ascii="Verdana" w:hAnsi="Verdana" w:cs="Arial"/>
                <w:sz w:val="20"/>
                <w:szCs w:val="20"/>
              </w:rPr>
              <w:t xml:space="preserve"> </w:t>
            </w:r>
            <w:r w:rsidRPr="00302996" w:rsidR="00302996">
              <w:rPr>
                <w:rFonts w:ascii="Verdana" w:hAnsi="Verdana" w:cs="Arial"/>
                <w:sz w:val="20"/>
                <w:szCs w:val="20"/>
              </w:rPr>
              <w:t xml:space="preserve">70% of calls do involve poor </w:t>
            </w:r>
            <w:r w:rsidR="001A121F">
              <w:rPr>
                <w:rFonts w:ascii="Verdana" w:hAnsi="Verdana" w:cs="Arial"/>
                <w:sz w:val="20"/>
                <w:szCs w:val="20"/>
              </w:rPr>
              <w:t>mental health</w:t>
            </w:r>
            <w:r w:rsidRPr="00302996" w:rsidR="00302996">
              <w:rPr>
                <w:rFonts w:ascii="Verdana" w:hAnsi="Verdana" w:cs="Arial"/>
                <w:sz w:val="20"/>
                <w:szCs w:val="20"/>
              </w:rPr>
              <w:t>, so there is a need to look at better NHS support availability</w:t>
            </w:r>
          </w:p>
          <w:p w:rsidRPr="00302996" w:rsidR="00302996" w:rsidP="00707167" w:rsidRDefault="005970FE" w14:paraId="62D08658" w14:textId="4C7CC7A1">
            <w:pPr>
              <w:pStyle w:val="paragraph"/>
              <w:numPr>
                <w:ilvl w:val="0"/>
                <w:numId w:val="20"/>
              </w:numPr>
              <w:spacing w:before="0" w:beforeAutospacing="0" w:after="0" w:afterAutospacing="0"/>
              <w:jc w:val="both"/>
              <w:rPr>
                <w:rFonts w:ascii="Verdana" w:hAnsi="Verdana" w:cs="Arial"/>
                <w:sz w:val="20"/>
                <w:szCs w:val="20"/>
              </w:rPr>
            </w:pPr>
            <w:r w:rsidRPr="005970FE">
              <w:rPr>
                <w:rFonts w:ascii="Verdana" w:hAnsi="Verdana" w:cs="Arial"/>
                <w:sz w:val="20"/>
                <w:szCs w:val="20"/>
              </w:rPr>
              <w:t>I</w:t>
            </w:r>
            <w:r w:rsidRPr="00302996" w:rsidR="00302996">
              <w:rPr>
                <w:rFonts w:ascii="Verdana" w:hAnsi="Verdana" w:cs="Arial"/>
                <w:sz w:val="20"/>
                <w:szCs w:val="20"/>
              </w:rPr>
              <w:t>s there multi-agency communication to help get support to community members (be the softer side of support…)</w:t>
            </w:r>
            <w:r w:rsidRPr="005970FE">
              <w:rPr>
                <w:rFonts w:ascii="Verdana" w:hAnsi="Verdana" w:cs="Arial"/>
                <w:sz w:val="20"/>
                <w:szCs w:val="20"/>
              </w:rPr>
              <w:t xml:space="preserve">? </w:t>
            </w:r>
            <w:r w:rsidRPr="00302996" w:rsidR="00232EAA">
              <w:rPr>
                <w:rFonts w:ascii="Verdana" w:hAnsi="Verdana" w:cs="Arial"/>
                <w:sz w:val="20"/>
                <w:szCs w:val="20"/>
              </w:rPr>
              <w:t>I</w:t>
            </w:r>
            <w:r w:rsidRPr="00302996" w:rsidR="00302996">
              <w:rPr>
                <w:rFonts w:ascii="Verdana" w:hAnsi="Verdana" w:cs="Arial"/>
                <w:sz w:val="20"/>
                <w:szCs w:val="20"/>
              </w:rPr>
              <w:t>nformation is being shared with health, housing, etc. </w:t>
            </w:r>
          </w:p>
          <w:p w:rsidR="00E62587" w:rsidP="00B721E4" w:rsidRDefault="00463BCE" w14:paraId="7B39D7F9" w14:textId="77777777">
            <w:pPr>
              <w:pStyle w:val="paragraph"/>
              <w:numPr>
                <w:ilvl w:val="1"/>
                <w:numId w:val="20"/>
              </w:numPr>
              <w:spacing w:before="0" w:beforeAutospacing="0" w:after="0" w:afterAutospacing="0"/>
              <w:ind w:left="714" w:hanging="357"/>
              <w:jc w:val="both"/>
              <w:rPr>
                <w:rFonts w:ascii="Verdana" w:hAnsi="Verdana" w:cs="Arial"/>
                <w:sz w:val="20"/>
                <w:szCs w:val="20"/>
              </w:rPr>
            </w:pPr>
            <w:r>
              <w:rPr>
                <w:rFonts w:ascii="Verdana" w:hAnsi="Verdana" w:cs="Arial"/>
                <w:sz w:val="20"/>
                <w:szCs w:val="20"/>
              </w:rPr>
              <w:t>I</w:t>
            </w:r>
            <w:r w:rsidRPr="00302996" w:rsidR="00302996">
              <w:rPr>
                <w:rFonts w:ascii="Verdana" w:hAnsi="Verdana" w:cs="Arial"/>
                <w:sz w:val="20"/>
                <w:szCs w:val="20"/>
              </w:rPr>
              <w:t xml:space="preserve">f someone is in </w:t>
            </w:r>
            <w:r>
              <w:rPr>
                <w:rFonts w:ascii="Verdana" w:hAnsi="Verdana" w:cs="Arial"/>
                <w:sz w:val="20"/>
                <w:szCs w:val="20"/>
              </w:rPr>
              <w:t xml:space="preserve">a mental health </w:t>
            </w:r>
            <w:r w:rsidRPr="00302996" w:rsidR="00302996">
              <w:rPr>
                <w:rFonts w:ascii="Verdana" w:hAnsi="Verdana" w:cs="Arial"/>
                <w:sz w:val="20"/>
                <w:szCs w:val="20"/>
              </w:rPr>
              <w:t>crisis then there is Hope Point, 24/7 facility</w:t>
            </w:r>
            <w:r>
              <w:rPr>
                <w:rFonts w:ascii="Verdana" w:hAnsi="Verdana" w:cs="Arial"/>
                <w:sz w:val="20"/>
                <w:szCs w:val="20"/>
              </w:rPr>
              <w:t xml:space="preserve">. The </w:t>
            </w:r>
            <w:r w:rsidR="00E62587">
              <w:rPr>
                <w:rFonts w:ascii="Verdana" w:hAnsi="Verdana" w:cs="Arial"/>
                <w:sz w:val="20"/>
                <w:szCs w:val="20"/>
              </w:rPr>
              <w:t>facility has</w:t>
            </w:r>
            <w:r w:rsidRPr="00302996" w:rsidR="00302996">
              <w:rPr>
                <w:rFonts w:ascii="Verdana" w:hAnsi="Verdana" w:cs="Arial"/>
                <w:sz w:val="20"/>
                <w:szCs w:val="20"/>
              </w:rPr>
              <w:t xml:space="preserve"> linked accommodation too, and Police have an agreement with the</w:t>
            </w:r>
            <w:r w:rsidR="00E62587">
              <w:rPr>
                <w:rFonts w:ascii="Verdana" w:hAnsi="Verdana" w:cs="Arial"/>
                <w:sz w:val="20"/>
                <w:szCs w:val="20"/>
              </w:rPr>
              <w:t>m</w:t>
            </w:r>
            <w:r w:rsidRPr="00302996" w:rsidR="00302996">
              <w:rPr>
                <w:rFonts w:ascii="Verdana" w:hAnsi="Verdana" w:cs="Arial"/>
                <w:sz w:val="20"/>
                <w:szCs w:val="20"/>
              </w:rPr>
              <w:t>. </w:t>
            </w:r>
            <w:r w:rsidR="00E62587">
              <w:rPr>
                <w:rFonts w:ascii="Verdana" w:hAnsi="Verdana" w:cs="Arial"/>
                <w:sz w:val="20"/>
                <w:szCs w:val="20"/>
              </w:rPr>
              <w:t>This c</w:t>
            </w:r>
            <w:r w:rsidRPr="00302996" w:rsidR="00302996">
              <w:rPr>
                <w:rFonts w:ascii="Verdana" w:hAnsi="Verdana" w:cs="Arial"/>
                <w:sz w:val="20"/>
                <w:szCs w:val="20"/>
              </w:rPr>
              <w:t>an prevent a night in the cells, and also frees up police officers more quickly</w:t>
            </w:r>
          </w:p>
          <w:p w:rsidRPr="007633E5" w:rsidR="00E62587" w:rsidP="007633E5" w:rsidRDefault="00E62587" w14:paraId="3CF8D854" w14:textId="0D60D84C">
            <w:pPr>
              <w:pStyle w:val="paragraph"/>
              <w:numPr>
                <w:ilvl w:val="0"/>
                <w:numId w:val="20"/>
              </w:numPr>
              <w:spacing w:before="0" w:beforeAutospacing="0" w:after="0" w:afterAutospacing="0"/>
              <w:jc w:val="both"/>
              <w:rPr>
                <w:rFonts w:ascii="Verdana" w:hAnsi="Verdana" w:cs="Arial"/>
                <w:sz w:val="20"/>
                <w:szCs w:val="20"/>
              </w:rPr>
            </w:pPr>
            <w:r w:rsidRPr="00E62587">
              <w:rPr>
                <w:rFonts w:ascii="Verdana" w:hAnsi="Verdana" w:cs="Arial"/>
                <w:sz w:val="20"/>
                <w:szCs w:val="20"/>
              </w:rPr>
              <w:t>H</w:t>
            </w:r>
            <w:r w:rsidRPr="00302996" w:rsidR="00302996">
              <w:rPr>
                <w:rFonts w:ascii="Verdana" w:hAnsi="Verdana" w:cs="Arial"/>
                <w:sz w:val="20"/>
                <w:szCs w:val="20"/>
              </w:rPr>
              <w:t>ow can the partnership support this? </w:t>
            </w:r>
            <w:r w:rsidRPr="00302996" w:rsidR="007633E5">
              <w:rPr>
                <w:rFonts w:ascii="Verdana" w:hAnsi="Verdana" w:cs="Arial"/>
                <w:sz w:val="20"/>
                <w:szCs w:val="20"/>
              </w:rPr>
              <w:t>CPP</w:t>
            </w:r>
            <w:r w:rsidR="007633E5">
              <w:rPr>
                <w:rFonts w:ascii="Verdana" w:hAnsi="Verdana" w:cs="Arial"/>
                <w:sz w:val="20"/>
                <w:szCs w:val="20"/>
              </w:rPr>
              <w:t>s</w:t>
            </w:r>
            <w:r w:rsidRPr="00302996" w:rsidR="007633E5">
              <w:rPr>
                <w:rFonts w:ascii="Verdana" w:hAnsi="Verdana" w:cs="Arial"/>
                <w:sz w:val="20"/>
                <w:szCs w:val="20"/>
              </w:rPr>
              <w:t xml:space="preserve"> </w:t>
            </w:r>
            <w:r w:rsidR="007633E5">
              <w:rPr>
                <w:rFonts w:ascii="Verdana" w:hAnsi="Verdana" w:cs="Arial"/>
                <w:sz w:val="20"/>
                <w:szCs w:val="20"/>
              </w:rPr>
              <w:t>are</w:t>
            </w:r>
            <w:r w:rsidRPr="00302996" w:rsidR="007633E5">
              <w:rPr>
                <w:rFonts w:ascii="Verdana" w:hAnsi="Verdana" w:cs="Arial"/>
                <w:sz w:val="20"/>
                <w:szCs w:val="20"/>
              </w:rPr>
              <w:t xml:space="preserve"> a good place to ask for support from other agencies working in each area</w:t>
            </w:r>
          </w:p>
          <w:p w:rsidR="007633E5" w:rsidP="00B721E4" w:rsidRDefault="00E62587" w14:paraId="4427EB30" w14:textId="77777777">
            <w:pPr>
              <w:pStyle w:val="paragraph"/>
              <w:numPr>
                <w:ilvl w:val="0"/>
                <w:numId w:val="20"/>
              </w:numPr>
              <w:spacing w:before="0" w:beforeAutospacing="0" w:after="0" w:afterAutospacing="0"/>
              <w:jc w:val="both"/>
              <w:rPr>
                <w:rFonts w:ascii="Verdana" w:hAnsi="Verdana" w:cs="Arial"/>
                <w:sz w:val="20"/>
                <w:szCs w:val="20"/>
              </w:rPr>
            </w:pPr>
            <w:r>
              <w:rPr>
                <w:rFonts w:ascii="Verdana" w:hAnsi="Verdana" w:cs="Arial"/>
                <w:sz w:val="20"/>
                <w:szCs w:val="20"/>
              </w:rPr>
              <w:t xml:space="preserve">The </w:t>
            </w:r>
            <w:r w:rsidRPr="00302996" w:rsidR="00302996">
              <w:rPr>
                <w:rFonts w:ascii="Verdana" w:hAnsi="Verdana" w:cs="Arial"/>
                <w:sz w:val="20"/>
                <w:szCs w:val="20"/>
              </w:rPr>
              <w:t>new campus is key to work in that area and joining up working. Schools will really welcome this new way of working and having the local officers there to develop relationships with. Will help with community cohesion too</w:t>
            </w:r>
            <w:r w:rsidR="007633E5">
              <w:rPr>
                <w:rFonts w:ascii="Verdana" w:hAnsi="Verdana" w:cs="Arial"/>
                <w:sz w:val="20"/>
                <w:szCs w:val="20"/>
              </w:rPr>
              <w:t xml:space="preserve"> and</w:t>
            </w:r>
            <w:r w:rsidRPr="00302996" w:rsidR="00302996">
              <w:rPr>
                <w:rFonts w:ascii="Verdana" w:hAnsi="Verdana" w:cs="Arial"/>
                <w:sz w:val="20"/>
                <w:szCs w:val="20"/>
              </w:rPr>
              <w:t xml:space="preserve"> help stem the rising tide of violence in schools</w:t>
            </w:r>
          </w:p>
          <w:p w:rsidR="002504A5" w:rsidP="00965FDB" w:rsidRDefault="007B7E1E" w14:paraId="5D184E9E" w14:textId="77777777">
            <w:pPr>
              <w:pStyle w:val="paragraph"/>
              <w:numPr>
                <w:ilvl w:val="0"/>
                <w:numId w:val="20"/>
              </w:numPr>
              <w:spacing w:before="0" w:beforeAutospacing="0" w:after="0" w:afterAutospacing="0"/>
              <w:jc w:val="both"/>
              <w:rPr>
                <w:rFonts w:ascii="Verdana" w:hAnsi="Verdana" w:cs="Arial"/>
                <w:sz w:val="20"/>
                <w:szCs w:val="20"/>
              </w:rPr>
            </w:pPr>
            <w:r w:rsidRPr="007B7E1E">
              <w:rPr>
                <w:rFonts w:ascii="Verdana" w:hAnsi="Verdana" w:cs="Arial"/>
                <w:sz w:val="20"/>
                <w:szCs w:val="20"/>
              </w:rPr>
              <w:t>Given t</w:t>
            </w:r>
            <w:r w:rsidRPr="00302996" w:rsidR="00302996">
              <w:rPr>
                <w:rFonts w:ascii="Verdana" w:hAnsi="Verdana" w:cs="Arial"/>
                <w:sz w:val="20"/>
                <w:szCs w:val="20"/>
              </w:rPr>
              <w:t>ime and communicat</w:t>
            </w:r>
            <w:r>
              <w:rPr>
                <w:rFonts w:ascii="Verdana" w:hAnsi="Verdana" w:cs="Arial"/>
                <w:sz w:val="20"/>
                <w:szCs w:val="20"/>
              </w:rPr>
              <w:t>ion, we</w:t>
            </w:r>
            <w:r w:rsidRPr="00302996" w:rsidR="00302996">
              <w:rPr>
                <w:rFonts w:ascii="Verdana" w:hAnsi="Verdana" w:cs="Arial"/>
                <w:sz w:val="20"/>
                <w:szCs w:val="20"/>
              </w:rPr>
              <w:t xml:space="preserve"> will see better interaction going forward. </w:t>
            </w:r>
            <w:r>
              <w:rPr>
                <w:rFonts w:ascii="Verdana" w:hAnsi="Verdana" w:cs="Arial"/>
                <w:sz w:val="20"/>
                <w:szCs w:val="20"/>
              </w:rPr>
              <w:t>Members can c</w:t>
            </w:r>
            <w:r w:rsidRPr="00302996" w:rsidR="00302996">
              <w:rPr>
                <w:rFonts w:ascii="Verdana" w:hAnsi="Verdana" w:cs="Arial"/>
                <w:sz w:val="20"/>
                <w:szCs w:val="20"/>
              </w:rPr>
              <w:t>ontact Colin or Rachael as needed</w:t>
            </w:r>
          </w:p>
          <w:p w:rsidRPr="00920181" w:rsidR="00302996" w:rsidP="002504A5" w:rsidRDefault="00302996" w14:paraId="54D53FB9" w14:textId="7ED2A716">
            <w:pPr>
              <w:pStyle w:val="paragraph"/>
              <w:numPr>
                <w:ilvl w:val="0"/>
                <w:numId w:val="20"/>
              </w:numPr>
              <w:spacing w:before="0" w:beforeAutospacing="0" w:after="0" w:afterAutospacing="0"/>
              <w:jc w:val="both"/>
              <w:rPr>
                <w:rFonts w:ascii="Verdana" w:hAnsi="Verdana" w:cs="Arial"/>
                <w:sz w:val="20"/>
                <w:szCs w:val="20"/>
              </w:rPr>
            </w:pPr>
            <w:r w:rsidRPr="00302996">
              <w:rPr>
                <w:rFonts w:ascii="Verdana" w:hAnsi="Verdana" w:cs="Arial"/>
                <w:sz w:val="20"/>
                <w:szCs w:val="20"/>
              </w:rPr>
              <w:t xml:space="preserve">Police Scotland </w:t>
            </w:r>
            <w:r w:rsidR="002504A5">
              <w:rPr>
                <w:rFonts w:ascii="Verdana" w:hAnsi="Verdana" w:cs="Arial"/>
                <w:sz w:val="20"/>
                <w:szCs w:val="20"/>
              </w:rPr>
              <w:t xml:space="preserve">are </w:t>
            </w:r>
            <w:r w:rsidRPr="00302996">
              <w:rPr>
                <w:rFonts w:ascii="Verdana" w:hAnsi="Verdana" w:cs="Arial"/>
                <w:sz w:val="20"/>
                <w:szCs w:val="20"/>
              </w:rPr>
              <w:t xml:space="preserve">looking to go to one building </w:t>
            </w:r>
            <w:r w:rsidR="002504A5">
              <w:rPr>
                <w:rFonts w:ascii="Verdana" w:hAnsi="Verdana" w:cs="Arial"/>
                <w:sz w:val="20"/>
                <w:szCs w:val="20"/>
              </w:rPr>
              <w:t xml:space="preserve">for Dundee </w:t>
            </w:r>
            <w:r w:rsidRPr="00302996">
              <w:rPr>
                <w:rFonts w:ascii="Verdana" w:hAnsi="Verdana" w:cs="Arial"/>
                <w:sz w:val="20"/>
                <w:szCs w:val="20"/>
              </w:rPr>
              <w:t xml:space="preserve">in </w:t>
            </w:r>
            <w:r w:rsidR="002504A5">
              <w:rPr>
                <w:rFonts w:ascii="Verdana" w:hAnsi="Verdana" w:cs="Arial"/>
                <w:sz w:val="20"/>
                <w:szCs w:val="20"/>
              </w:rPr>
              <w:t>~five</w:t>
            </w:r>
            <w:r w:rsidRPr="00302996">
              <w:rPr>
                <w:rFonts w:ascii="Verdana" w:hAnsi="Verdana" w:cs="Arial"/>
                <w:sz w:val="20"/>
                <w:szCs w:val="20"/>
              </w:rPr>
              <w:t xml:space="preserve"> years </w:t>
            </w:r>
            <w:r w:rsidR="002504A5">
              <w:rPr>
                <w:rFonts w:ascii="Verdana" w:hAnsi="Verdana" w:cs="Arial"/>
                <w:sz w:val="20"/>
                <w:szCs w:val="20"/>
              </w:rPr>
              <w:t xml:space="preserve">and </w:t>
            </w:r>
            <w:r w:rsidRPr="00302996">
              <w:rPr>
                <w:rFonts w:ascii="Verdana" w:hAnsi="Verdana" w:cs="Arial"/>
                <w:sz w:val="20"/>
                <w:szCs w:val="20"/>
              </w:rPr>
              <w:t>will need ‘community touchpoints’ to maintain local visibility</w:t>
            </w:r>
          </w:p>
        </w:tc>
        <w:tc>
          <w:tcPr>
            <w:tcW w:w="1094" w:type="dxa"/>
            <w:tcMar/>
          </w:tcPr>
          <w:p w:rsidR="005319E1" w:rsidP="00232EAA" w:rsidRDefault="005319E1" w14:paraId="7D00874B" w14:textId="77777777">
            <w:pPr>
              <w:jc w:val="center"/>
              <w:rPr>
                <w:rFonts w:ascii="Verdana" w:hAnsi="Verdana" w:cs="Arial"/>
                <w:b/>
                <w:bCs/>
                <w:sz w:val="20"/>
                <w:szCs w:val="20"/>
              </w:rPr>
            </w:pPr>
          </w:p>
          <w:p w:rsidR="00232EAA" w:rsidP="00232EAA" w:rsidRDefault="00232EAA" w14:paraId="1BBB0B5A" w14:textId="77777777">
            <w:pPr>
              <w:jc w:val="center"/>
              <w:rPr>
                <w:rFonts w:ascii="Verdana" w:hAnsi="Verdana" w:cs="Arial"/>
                <w:b/>
                <w:bCs/>
                <w:sz w:val="20"/>
                <w:szCs w:val="20"/>
              </w:rPr>
            </w:pPr>
          </w:p>
          <w:p w:rsidR="00232EAA" w:rsidP="00232EAA" w:rsidRDefault="00232EAA" w14:paraId="6B88BBEF" w14:textId="77777777">
            <w:pPr>
              <w:jc w:val="center"/>
              <w:rPr>
                <w:rFonts w:ascii="Verdana" w:hAnsi="Verdana" w:cs="Arial"/>
                <w:b/>
                <w:bCs/>
                <w:sz w:val="20"/>
                <w:szCs w:val="20"/>
              </w:rPr>
            </w:pPr>
          </w:p>
          <w:p w:rsidR="00232EAA" w:rsidP="00232EAA" w:rsidRDefault="00232EAA" w14:paraId="1F25AAB5" w14:textId="77777777">
            <w:pPr>
              <w:jc w:val="center"/>
              <w:rPr>
                <w:rFonts w:ascii="Verdana" w:hAnsi="Verdana" w:cs="Arial"/>
                <w:b/>
                <w:bCs/>
                <w:sz w:val="20"/>
                <w:szCs w:val="20"/>
              </w:rPr>
            </w:pPr>
          </w:p>
          <w:p w:rsidR="00232EAA" w:rsidP="00232EAA" w:rsidRDefault="00232EAA" w14:paraId="7DBCAA07" w14:textId="77777777">
            <w:pPr>
              <w:jc w:val="center"/>
              <w:rPr>
                <w:rFonts w:ascii="Verdana" w:hAnsi="Verdana" w:cs="Arial"/>
                <w:b/>
                <w:bCs/>
                <w:sz w:val="20"/>
                <w:szCs w:val="20"/>
              </w:rPr>
            </w:pPr>
          </w:p>
          <w:p w:rsidR="00232EAA" w:rsidP="00232EAA" w:rsidRDefault="00232EAA" w14:paraId="5FAF070A" w14:textId="77777777">
            <w:pPr>
              <w:jc w:val="center"/>
              <w:rPr>
                <w:rFonts w:ascii="Verdana" w:hAnsi="Verdana" w:cs="Arial"/>
                <w:b/>
                <w:bCs/>
                <w:sz w:val="20"/>
                <w:szCs w:val="20"/>
              </w:rPr>
            </w:pPr>
          </w:p>
          <w:p w:rsidR="00232EAA" w:rsidP="00232EAA" w:rsidRDefault="00232EAA" w14:paraId="25C33DDC" w14:textId="77777777">
            <w:pPr>
              <w:jc w:val="center"/>
              <w:rPr>
                <w:rFonts w:ascii="Verdana" w:hAnsi="Verdana" w:cs="Arial"/>
                <w:b/>
                <w:bCs/>
                <w:sz w:val="20"/>
                <w:szCs w:val="20"/>
              </w:rPr>
            </w:pPr>
          </w:p>
          <w:p w:rsidR="00232EAA" w:rsidP="00232EAA" w:rsidRDefault="00232EAA" w14:paraId="11156B76" w14:textId="77777777">
            <w:pPr>
              <w:jc w:val="center"/>
              <w:rPr>
                <w:rFonts w:ascii="Verdana" w:hAnsi="Verdana" w:cs="Arial"/>
                <w:b/>
                <w:bCs/>
                <w:sz w:val="20"/>
                <w:szCs w:val="20"/>
              </w:rPr>
            </w:pPr>
          </w:p>
          <w:p w:rsidR="00232EAA" w:rsidP="00232EAA" w:rsidRDefault="00232EAA" w14:paraId="0665BFCF" w14:textId="77777777">
            <w:pPr>
              <w:jc w:val="center"/>
              <w:rPr>
                <w:rFonts w:ascii="Verdana" w:hAnsi="Verdana" w:cs="Arial"/>
                <w:b/>
                <w:bCs/>
                <w:sz w:val="20"/>
                <w:szCs w:val="20"/>
              </w:rPr>
            </w:pPr>
          </w:p>
          <w:p w:rsidR="00232EAA" w:rsidP="00232EAA" w:rsidRDefault="00232EAA" w14:paraId="1BFF505E" w14:textId="77777777">
            <w:pPr>
              <w:jc w:val="center"/>
              <w:rPr>
                <w:rFonts w:ascii="Verdana" w:hAnsi="Verdana" w:cs="Arial"/>
                <w:b/>
                <w:bCs/>
                <w:sz w:val="20"/>
                <w:szCs w:val="20"/>
              </w:rPr>
            </w:pPr>
          </w:p>
          <w:p w:rsidR="00232EAA" w:rsidP="00232EAA" w:rsidRDefault="00232EAA" w14:paraId="19410985" w14:textId="77777777">
            <w:pPr>
              <w:jc w:val="center"/>
              <w:rPr>
                <w:rFonts w:ascii="Verdana" w:hAnsi="Verdana" w:cs="Arial"/>
                <w:b/>
                <w:bCs/>
                <w:sz w:val="20"/>
                <w:szCs w:val="20"/>
              </w:rPr>
            </w:pPr>
          </w:p>
          <w:p w:rsidR="00232EAA" w:rsidP="00232EAA" w:rsidRDefault="00232EAA" w14:paraId="6060E039" w14:textId="77777777">
            <w:pPr>
              <w:jc w:val="center"/>
              <w:rPr>
                <w:rFonts w:ascii="Verdana" w:hAnsi="Verdana" w:cs="Arial"/>
                <w:b/>
                <w:bCs/>
                <w:sz w:val="20"/>
                <w:szCs w:val="20"/>
              </w:rPr>
            </w:pPr>
          </w:p>
          <w:p w:rsidR="00232EAA" w:rsidP="00232EAA" w:rsidRDefault="00232EAA" w14:paraId="70CFF949" w14:textId="77777777">
            <w:pPr>
              <w:jc w:val="center"/>
              <w:rPr>
                <w:rFonts w:ascii="Verdana" w:hAnsi="Verdana" w:cs="Arial"/>
                <w:b/>
                <w:bCs/>
                <w:sz w:val="20"/>
                <w:szCs w:val="20"/>
              </w:rPr>
            </w:pPr>
          </w:p>
          <w:p w:rsidR="00232EAA" w:rsidP="00232EAA" w:rsidRDefault="00232EAA" w14:paraId="6577BD81" w14:textId="77777777">
            <w:pPr>
              <w:jc w:val="center"/>
              <w:rPr>
                <w:rFonts w:ascii="Verdana" w:hAnsi="Verdana" w:cs="Arial"/>
                <w:b/>
                <w:bCs/>
                <w:sz w:val="20"/>
                <w:szCs w:val="20"/>
              </w:rPr>
            </w:pPr>
          </w:p>
          <w:p w:rsidR="00232EAA" w:rsidP="00232EAA" w:rsidRDefault="00232EAA" w14:paraId="53DF478A" w14:textId="77777777">
            <w:pPr>
              <w:jc w:val="center"/>
              <w:rPr>
                <w:rFonts w:ascii="Verdana" w:hAnsi="Verdana" w:cs="Arial"/>
                <w:b/>
                <w:bCs/>
                <w:sz w:val="20"/>
                <w:szCs w:val="20"/>
              </w:rPr>
            </w:pPr>
          </w:p>
          <w:p w:rsidR="00232EAA" w:rsidP="00232EAA" w:rsidRDefault="00232EAA" w14:paraId="1ECD01F9" w14:textId="77777777">
            <w:pPr>
              <w:jc w:val="center"/>
              <w:rPr>
                <w:rFonts w:ascii="Verdana" w:hAnsi="Verdana" w:cs="Arial"/>
                <w:b/>
                <w:bCs/>
                <w:sz w:val="20"/>
                <w:szCs w:val="20"/>
              </w:rPr>
            </w:pPr>
          </w:p>
          <w:p w:rsidR="00232EAA" w:rsidP="00232EAA" w:rsidRDefault="00232EAA" w14:paraId="30528491" w14:textId="77777777">
            <w:pPr>
              <w:jc w:val="center"/>
              <w:rPr>
                <w:rFonts w:ascii="Verdana" w:hAnsi="Verdana" w:cs="Arial"/>
                <w:b/>
                <w:bCs/>
                <w:sz w:val="20"/>
                <w:szCs w:val="20"/>
              </w:rPr>
            </w:pPr>
          </w:p>
          <w:p w:rsidR="00232EAA" w:rsidP="00232EAA" w:rsidRDefault="00232EAA" w14:paraId="6F36D505" w14:textId="77777777">
            <w:pPr>
              <w:jc w:val="center"/>
              <w:rPr>
                <w:rFonts w:ascii="Verdana" w:hAnsi="Verdana" w:cs="Arial"/>
                <w:b/>
                <w:bCs/>
                <w:sz w:val="20"/>
                <w:szCs w:val="20"/>
              </w:rPr>
            </w:pPr>
          </w:p>
          <w:p w:rsidR="00232EAA" w:rsidP="00232EAA" w:rsidRDefault="00232EAA" w14:paraId="327007D7" w14:textId="77777777">
            <w:pPr>
              <w:jc w:val="center"/>
              <w:rPr>
                <w:rFonts w:ascii="Verdana" w:hAnsi="Verdana" w:cs="Arial"/>
                <w:b/>
                <w:bCs/>
                <w:sz w:val="20"/>
                <w:szCs w:val="20"/>
              </w:rPr>
            </w:pPr>
          </w:p>
          <w:p w:rsidR="00232EAA" w:rsidP="00232EAA" w:rsidRDefault="00232EAA" w14:paraId="30D27D22" w14:textId="77777777">
            <w:pPr>
              <w:jc w:val="center"/>
              <w:rPr>
                <w:rFonts w:ascii="Verdana" w:hAnsi="Verdana" w:cs="Arial"/>
                <w:b/>
                <w:bCs/>
                <w:sz w:val="20"/>
                <w:szCs w:val="20"/>
              </w:rPr>
            </w:pPr>
          </w:p>
          <w:p w:rsidR="00232EAA" w:rsidP="00232EAA" w:rsidRDefault="00232EAA" w14:paraId="1851A124" w14:textId="77777777">
            <w:pPr>
              <w:jc w:val="center"/>
              <w:rPr>
                <w:rFonts w:ascii="Verdana" w:hAnsi="Verdana" w:cs="Arial"/>
                <w:b/>
                <w:bCs/>
                <w:sz w:val="20"/>
                <w:szCs w:val="20"/>
              </w:rPr>
            </w:pPr>
          </w:p>
          <w:p w:rsidR="00232EAA" w:rsidP="00232EAA" w:rsidRDefault="00232EAA" w14:paraId="1C4A4DF9" w14:textId="77777777">
            <w:pPr>
              <w:jc w:val="center"/>
              <w:rPr>
                <w:rFonts w:ascii="Verdana" w:hAnsi="Verdana" w:cs="Arial"/>
                <w:b/>
                <w:bCs/>
                <w:sz w:val="20"/>
                <w:szCs w:val="20"/>
              </w:rPr>
            </w:pPr>
          </w:p>
          <w:p w:rsidR="00232EAA" w:rsidP="00232EAA" w:rsidRDefault="00232EAA" w14:paraId="717DDAA2" w14:textId="77777777">
            <w:pPr>
              <w:jc w:val="center"/>
              <w:rPr>
                <w:rFonts w:ascii="Verdana" w:hAnsi="Verdana" w:cs="Arial"/>
                <w:b/>
                <w:bCs/>
                <w:sz w:val="20"/>
                <w:szCs w:val="20"/>
              </w:rPr>
            </w:pPr>
          </w:p>
          <w:p w:rsidR="00232EAA" w:rsidP="00232EAA" w:rsidRDefault="00232EAA" w14:paraId="2B6485BB" w14:textId="77777777">
            <w:pPr>
              <w:jc w:val="center"/>
              <w:rPr>
                <w:rFonts w:ascii="Verdana" w:hAnsi="Verdana" w:cs="Arial"/>
                <w:b/>
                <w:bCs/>
                <w:sz w:val="20"/>
                <w:szCs w:val="20"/>
              </w:rPr>
            </w:pPr>
          </w:p>
          <w:p w:rsidR="00232EAA" w:rsidP="00232EAA" w:rsidRDefault="00232EAA" w14:paraId="088C4389" w14:textId="77777777">
            <w:pPr>
              <w:jc w:val="center"/>
              <w:rPr>
                <w:rFonts w:ascii="Verdana" w:hAnsi="Verdana" w:cs="Arial"/>
                <w:b/>
                <w:bCs/>
                <w:sz w:val="20"/>
                <w:szCs w:val="20"/>
              </w:rPr>
            </w:pPr>
          </w:p>
          <w:p w:rsidR="00232EAA" w:rsidP="00232EAA" w:rsidRDefault="00232EAA" w14:paraId="24433AEA" w14:textId="77777777">
            <w:pPr>
              <w:jc w:val="center"/>
              <w:rPr>
                <w:rFonts w:ascii="Verdana" w:hAnsi="Verdana" w:cs="Arial"/>
                <w:b/>
                <w:bCs/>
                <w:sz w:val="20"/>
                <w:szCs w:val="20"/>
              </w:rPr>
            </w:pPr>
          </w:p>
          <w:p w:rsidR="00232EAA" w:rsidP="00232EAA" w:rsidRDefault="00232EAA" w14:paraId="786A8852" w14:textId="77777777">
            <w:pPr>
              <w:jc w:val="center"/>
              <w:rPr>
                <w:rFonts w:ascii="Verdana" w:hAnsi="Verdana" w:cs="Arial"/>
                <w:b/>
                <w:bCs/>
                <w:sz w:val="20"/>
                <w:szCs w:val="20"/>
              </w:rPr>
            </w:pPr>
          </w:p>
          <w:p w:rsidR="00232EAA" w:rsidP="00232EAA" w:rsidRDefault="0009619E" w14:paraId="5D3F9AB6" w14:textId="385B57CE">
            <w:pPr>
              <w:jc w:val="center"/>
              <w:rPr>
                <w:rFonts w:ascii="Verdana" w:hAnsi="Verdana" w:cs="Arial"/>
                <w:b/>
                <w:bCs/>
                <w:sz w:val="20"/>
                <w:szCs w:val="20"/>
              </w:rPr>
            </w:pPr>
            <w:r>
              <w:rPr>
                <w:rFonts w:ascii="Verdana" w:hAnsi="Verdana" w:cs="Arial"/>
                <w:b/>
                <w:bCs/>
                <w:sz w:val="20"/>
                <w:szCs w:val="20"/>
              </w:rPr>
              <w:t>CE</w:t>
            </w:r>
          </w:p>
          <w:p w:rsidR="00232EAA" w:rsidP="00232EAA" w:rsidRDefault="00232EAA" w14:paraId="0364A31D" w14:textId="77777777">
            <w:pPr>
              <w:jc w:val="center"/>
              <w:rPr>
                <w:rFonts w:ascii="Verdana" w:hAnsi="Verdana" w:cs="Arial"/>
                <w:b/>
                <w:bCs/>
                <w:sz w:val="20"/>
                <w:szCs w:val="20"/>
              </w:rPr>
            </w:pPr>
          </w:p>
          <w:p w:rsidR="00232EAA" w:rsidP="00232EAA" w:rsidRDefault="00232EAA" w14:paraId="0B505C8B" w14:textId="77777777">
            <w:pPr>
              <w:jc w:val="center"/>
              <w:rPr>
                <w:rFonts w:ascii="Verdana" w:hAnsi="Verdana" w:cs="Arial"/>
                <w:b/>
                <w:bCs/>
                <w:sz w:val="20"/>
                <w:szCs w:val="20"/>
              </w:rPr>
            </w:pPr>
          </w:p>
          <w:p w:rsidR="00232EAA" w:rsidP="00232EAA" w:rsidRDefault="00232EAA" w14:paraId="48520171" w14:textId="77777777">
            <w:pPr>
              <w:jc w:val="center"/>
              <w:rPr>
                <w:rFonts w:ascii="Verdana" w:hAnsi="Verdana" w:cs="Arial"/>
                <w:b/>
                <w:bCs/>
                <w:sz w:val="20"/>
                <w:szCs w:val="20"/>
              </w:rPr>
            </w:pPr>
          </w:p>
          <w:p w:rsidR="00232EAA" w:rsidP="00232EAA" w:rsidRDefault="00232EAA" w14:paraId="73DEA157" w14:textId="77777777">
            <w:pPr>
              <w:jc w:val="center"/>
              <w:rPr>
                <w:rFonts w:ascii="Verdana" w:hAnsi="Verdana" w:cs="Arial"/>
                <w:b/>
                <w:bCs/>
                <w:sz w:val="20"/>
                <w:szCs w:val="20"/>
              </w:rPr>
            </w:pPr>
          </w:p>
          <w:p w:rsidR="00232EAA" w:rsidP="00232EAA" w:rsidRDefault="00232EAA" w14:paraId="45FF8C30" w14:textId="77777777">
            <w:pPr>
              <w:jc w:val="center"/>
              <w:rPr>
                <w:rFonts w:ascii="Verdana" w:hAnsi="Verdana" w:cs="Arial"/>
                <w:b/>
                <w:bCs/>
                <w:sz w:val="20"/>
                <w:szCs w:val="20"/>
              </w:rPr>
            </w:pPr>
          </w:p>
          <w:p w:rsidR="00232EAA" w:rsidP="00232EAA" w:rsidRDefault="00232EAA" w14:paraId="0013742F" w14:textId="77777777">
            <w:pPr>
              <w:jc w:val="center"/>
              <w:rPr>
                <w:rFonts w:ascii="Verdana" w:hAnsi="Verdana" w:cs="Arial"/>
                <w:b/>
                <w:bCs/>
                <w:sz w:val="20"/>
                <w:szCs w:val="20"/>
              </w:rPr>
            </w:pPr>
          </w:p>
          <w:p w:rsidR="00232EAA" w:rsidP="00232EAA" w:rsidRDefault="00232EAA" w14:paraId="562FDB1F" w14:textId="77777777">
            <w:pPr>
              <w:jc w:val="center"/>
              <w:rPr>
                <w:rFonts w:ascii="Verdana" w:hAnsi="Verdana" w:cs="Arial"/>
                <w:b/>
                <w:bCs/>
                <w:sz w:val="20"/>
                <w:szCs w:val="20"/>
              </w:rPr>
            </w:pPr>
          </w:p>
          <w:p w:rsidR="00232EAA" w:rsidP="00232EAA" w:rsidRDefault="00232EAA" w14:paraId="6F743A75" w14:textId="77777777">
            <w:pPr>
              <w:jc w:val="center"/>
              <w:rPr>
                <w:rFonts w:ascii="Verdana" w:hAnsi="Verdana" w:cs="Arial"/>
                <w:b/>
                <w:bCs/>
                <w:sz w:val="20"/>
                <w:szCs w:val="20"/>
              </w:rPr>
            </w:pPr>
          </w:p>
          <w:p w:rsidR="00232EAA" w:rsidP="00232EAA" w:rsidRDefault="00232EAA" w14:paraId="1520FC77" w14:textId="77777777">
            <w:pPr>
              <w:jc w:val="center"/>
              <w:rPr>
                <w:rFonts w:ascii="Verdana" w:hAnsi="Verdana" w:cs="Arial"/>
                <w:b/>
                <w:bCs/>
                <w:sz w:val="20"/>
                <w:szCs w:val="20"/>
              </w:rPr>
            </w:pPr>
          </w:p>
          <w:p w:rsidR="00232EAA" w:rsidP="00232EAA" w:rsidRDefault="00232EAA" w14:paraId="74EDB811" w14:textId="77777777">
            <w:pPr>
              <w:jc w:val="center"/>
              <w:rPr>
                <w:rFonts w:ascii="Verdana" w:hAnsi="Verdana" w:cs="Arial"/>
                <w:b/>
                <w:bCs/>
                <w:sz w:val="20"/>
                <w:szCs w:val="20"/>
              </w:rPr>
            </w:pPr>
          </w:p>
          <w:p w:rsidR="00927B0D" w:rsidP="00232EAA" w:rsidRDefault="00927B0D" w14:paraId="20F6FE34" w14:textId="3A7A72E6">
            <w:pPr>
              <w:jc w:val="center"/>
              <w:rPr>
                <w:rFonts w:ascii="Verdana" w:hAnsi="Verdana" w:cs="Arial"/>
                <w:b/>
                <w:bCs/>
                <w:sz w:val="20"/>
                <w:szCs w:val="20"/>
              </w:rPr>
            </w:pPr>
            <w:r>
              <w:rPr>
                <w:rFonts w:ascii="Verdana" w:hAnsi="Verdana" w:cs="Arial"/>
                <w:b/>
                <w:bCs/>
                <w:sz w:val="20"/>
                <w:szCs w:val="20"/>
              </w:rPr>
              <w:t>CE</w:t>
            </w:r>
          </w:p>
          <w:p w:rsidRPr="007D4A36" w:rsidR="00232EAA" w:rsidP="00232EAA" w:rsidRDefault="00232EAA" w14:paraId="5215333C" w14:textId="63365378">
            <w:pPr>
              <w:jc w:val="center"/>
              <w:rPr>
                <w:rFonts w:ascii="Verdana" w:hAnsi="Verdana" w:cs="Arial"/>
                <w:b/>
                <w:bCs/>
                <w:sz w:val="20"/>
                <w:szCs w:val="20"/>
              </w:rPr>
            </w:pPr>
          </w:p>
        </w:tc>
      </w:tr>
      <w:tr w:rsidRPr="007D4A36" w:rsidR="005319E1" w:rsidTr="6E889677" w14:paraId="0DCBB618" w14:textId="77777777">
        <w:tc>
          <w:tcPr>
            <w:tcW w:w="564" w:type="dxa"/>
            <w:tcMar/>
          </w:tcPr>
          <w:p w:rsidRPr="007D4A36" w:rsidR="005319E1" w:rsidP="005319E1" w:rsidRDefault="005319E1" w14:paraId="596F40AD" w14:textId="77777777">
            <w:pPr>
              <w:jc w:val="both"/>
              <w:rPr>
                <w:rFonts w:ascii="Verdana" w:hAnsi="Verdana" w:cs="Arial"/>
                <w:sz w:val="20"/>
                <w:szCs w:val="20"/>
              </w:rPr>
            </w:pPr>
          </w:p>
        </w:tc>
        <w:tc>
          <w:tcPr>
            <w:tcW w:w="7358" w:type="dxa"/>
            <w:tcMar/>
          </w:tcPr>
          <w:p w:rsidRPr="00DF60C4" w:rsidR="005319E1" w:rsidP="005319E1" w:rsidRDefault="005319E1" w14:paraId="1C11033E" w14:textId="77777777">
            <w:pPr>
              <w:jc w:val="both"/>
              <w:rPr>
                <w:rFonts w:ascii="Verdana" w:hAnsi="Verdana" w:cs="Arial"/>
                <w:sz w:val="20"/>
                <w:szCs w:val="20"/>
                <w:u w:val="single"/>
              </w:rPr>
            </w:pPr>
          </w:p>
        </w:tc>
        <w:tc>
          <w:tcPr>
            <w:tcW w:w="1094" w:type="dxa"/>
            <w:tcMar/>
          </w:tcPr>
          <w:p w:rsidRPr="007D4A36" w:rsidR="005319E1" w:rsidP="005319E1" w:rsidRDefault="005319E1" w14:paraId="53B6258F" w14:textId="77777777">
            <w:pPr>
              <w:jc w:val="both"/>
              <w:rPr>
                <w:rFonts w:ascii="Verdana" w:hAnsi="Verdana" w:cs="Arial"/>
                <w:b/>
                <w:bCs/>
                <w:sz w:val="20"/>
                <w:szCs w:val="20"/>
              </w:rPr>
            </w:pPr>
          </w:p>
        </w:tc>
      </w:tr>
      <w:tr w:rsidRPr="007D4A36" w:rsidR="005319E1" w:rsidTr="6E889677" w14:paraId="2D2D818C" w14:textId="77777777">
        <w:tc>
          <w:tcPr>
            <w:tcW w:w="564" w:type="dxa"/>
            <w:tcMar/>
          </w:tcPr>
          <w:p w:rsidRPr="007D4A36" w:rsidR="005319E1" w:rsidP="005319E1" w:rsidRDefault="005319E1" w14:paraId="58A75DEB" w14:textId="0EA7F880">
            <w:pPr>
              <w:jc w:val="both"/>
              <w:rPr>
                <w:rFonts w:ascii="Verdana" w:hAnsi="Verdana" w:cs="Arial"/>
                <w:sz w:val="20"/>
                <w:szCs w:val="20"/>
              </w:rPr>
            </w:pPr>
            <w:r>
              <w:rPr>
                <w:rFonts w:ascii="Verdana" w:hAnsi="Verdana" w:cs="Arial"/>
                <w:sz w:val="20"/>
                <w:szCs w:val="20"/>
              </w:rPr>
              <w:t>7</w:t>
            </w:r>
            <w:r w:rsidRPr="18FFB387">
              <w:rPr>
                <w:rFonts w:ascii="Verdana" w:hAnsi="Verdana" w:cs="Arial"/>
                <w:sz w:val="20"/>
                <w:szCs w:val="20"/>
              </w:rPr>
              <w:t>.</w:t>
            </w:r>
          </w:p>
        </w:tc>
        <w:tc>
          <w:tcPr>
            <w:tcW w:w="7358" w:type="dxa"/>
            <w:tcMar/>
          </w:tcPr>
          <w:p w:rsidRPr="00DF60C4" w:rsidR="005319E1" w:rsidP="005319E1" w:rsidRDefault="00567FE8" w14:paraId="27CAEA79" w14:textId="1A869C4F">
            <w:pPr>
              <w:jc w:val="both"/>
              <w:rPr>
                <w:rFonts w:ascii="Verdana" w:hAnsi="Verdana" w:cs="Arial"/>
                <w:sz w:val="20"/>
                <w:szCs w:val="20"/>
                <w:u w:val="single"/>
              </w:rPr>
            </w:pPr>
            <w:r>
              <w:rPr>
                <w:rFonts w:ascii="Verdana" w:hAnsi="Verdana" w:cs="Arial"/>
                <w:sz w:val="20"/>
                <w:szCs w:val="20"/>
                <w:u w:val="single"/>
              </w:rPr>
              <w:t>Place Director – CPP Charter</w:t>
            </w:r>
          </w:p>
        </w:tc>
        <w:tc>
          <w:tcPr>
            <w:tcW w:w="1094" w:type="dxa"/>
            <w:tcMar/>
          </w:tcPr>
          <w:p w:rsidRPr="007D4A36" w:rsidR="005319E1" w:rsidP="005319E1" w:rsidRDefault="005319E1" w14:paraId="2E91DF3A" w14:textId="77777777">
            <w:pPr>
              <w:jc w:val="both"/>
              <w:rPr>
                <w:rFonts w:ascii="Verdana" w:hAnsi="Verdana" w:cs="Arial"/>
                <w:b/>
                <w:bCs/>
                <w:sz w:val="20"/>
                <w:szCs w:val="20"/>
              </w:rPr>
            </w:pPr>
          </w:p>
        </w:tc>
      </w:tr>
      <w:tr w:rsidRPr="00D43C4F" w:rsidR="005319E1" w:rsidTr="6E889677" w14:paraId="572A3C77" w14:textId="77777777">
        <w:tc>
          <w:tcPr>
            <w:tcW w:w="564" w:type="dxa"/>
            <w:tcMar/>
          </w:tcPr>
          <w:p w:rsidRPr="00D43C4F" w:rsidR="005319E1" w:rsidP="005319E1" w:rsidRDefault="005319E1" w14:paraId="0AF720DC" w14:textId="4BE45375">
            <w:pPr>
              <w:jc w:val="both"/>
              <w:rPr>
                <w:rFonts w:ascii="Verdana" w:hAnsi="Verdana" w:cs="Arial"/>
                <w:sz w:val="20"/>
                <w:szCs w:val="20"/>
              </w:rPr>
            </w:pPr>
          </w:p>
        </w:tc>
        <w:tc>
          <w:tcPr>
            <w:tcW w:w="7358" w:type="dxa"/>
            <w:tcMar/>
          </w:tcPr>
          <w:p w:rsidRPr="00E7716F" w:rsidR="00E7716F" w:rsidP="00E7716F" w:rsidRDefault="00817340" w14:paraId="289CB065" w14:textId="43905ECF">
            <w:pPr>
              <w:jc w:val="both"/>
              <w:rPr>
                <w:rFonts w:ascii="Verdana" w:hAnsi="Verdana" w:cs="Arial"/>
                <w:sz w:val="20"/>
                <w:szCs w:val="20"/>
              </w:rPr>
            </w:pPr>
            <w:r>
              <w:rPr>
                <w:rFonts w:ascii="Verdana" w:hAnsi="Verdana" w:cs="Arial"/>
                <w:sz w:val="20"/>
                <w:szCs w:val="20"/>
              </w:rPr>
              <w:t xml:space="preserve">The Scottish Government </w:t>
            </w:r>
            <w:r w:rsidR="009414B2">
              <w:rPr>
                <w:rFonts w:ascii="Verdana" w:hAnsi="Verdana" w:cs="Arial"/>
                <w:sz w:val="20"/>
                <w:szCs w:val="20"/>
              </w:rPr>
              <w:t>have</w:t>
            </w:r>
            <w:r w:rsidRPr="00E7716F" w:rsidR="00E7716F">
              <w:rPr>
                <w:rFonts w:ascii="Verdana" w:hAnsi="Verdana" w:cs="Arial"/>
                <w:sz w:val="20"/>
                <w:szCs w:val="20"/>
              </w:rPr>
              <w:t xml:space="preserve"> been looking at P</w:t>
            </w:r>
            <w:r w:rsidR="009414B2">
              <w:rPr>
                <w:rFonts w:ascii="Verdana" w:hAnsi="Verdana" w:cs="Arial"/>
                <w:sz w:val="20"/>
                <w:szCs w:val="20"/>
              </w:rPr>
              <w:t>lace Director</w:t>
            </w:r>
            <w:r w:rsidRPr="00E7716F" w:rsidR="00E7716F">
              <w:rPr>
                <w:rFonts w:ascii="Verdana" w:hAnsi="Verdana" w:cs="Arial"/>
                <w:sz w:val="20"/>
                <w:szCs w:val="20"/>
              </w:rPr>
              <w:t xml:space="preserve"> role. </w:t>
            </w:r>
            <w:r w:rsidR="009414B2">
              <w:rPr>
                <w:rFonts w:ascii="Verdana" w:hAnsi="Verdana" w:cs="Arial"/>
                <w:sz w:val="20"/>
                <w:szCs w:val="20"/>
              </w:rPr>
              <w:t>A p</w:t>
            </w:r>
            <w:r w:rsidRPr="00E7716F" w:rsidR="00E7716F">
              <w:rPr>
                <w:rFonts w:ascii="Verdana" w:hAnsi="Verdana" w:cs="Arial"/>
                <w:sz w:val="20"/>
                <w:szCs w:val="20"/>
              </w:rPr>
              <w:t xml:space="preserve">oster </w:t>
            </w:r>
            <w:r w:rsidR="009414B2">
              <w:rPr>
                <w:rFonts w:ascii="Verdana" w:hAnsi="Verdana" w:cs="Arial"/>
                <w:sz w:val="20"/>
                <w:szCs w:val="20"/>
              </w:rPr>
              <w:t xml:space="preserve">was </w:t>
            </w:r>
            <w:r w:rsidRPr="00E7716F" w:rsidR="00E7716F">
              <w:rPr>
                <w:rFonts w:ascii="Verdana" w:hAnsi="Verdana" w:cs="Arial"/>
                <w:sz w:val="20"/>
                <w:szCs w:val="20"/>
              </w:rPr>
              <w:t xml:space="preserve">circulated </w:t>
            </w:r>
            <w:r w:rsidR="009414B2">
              <w:rPr>
                <w:rFonts w:ascii="Verdana" w:hAnsi="Verdana" w:cs="Arial"/>
                <w:sz w:val="20"/>
                <w:szCs w:val="20"/>
              </w:rPr>
              <w:t xml:space="preserve">with the meeting papers </w:t>
            </w:r>
            <w:r w:rsidRPr="00E7716F" w:rsidR="00E7716F">
              <w:rPr>
                <w:rFonts w:ascii="Verdana" w:hAnsi="Verdana" w:cs="Arial"/>
                <w:sz w:val="20"/>
                <w:szCs w:val="20"/>
              </w:rPr>
              <w:t xml:space="preserve">defining the charter they want to agree. </w:t>
            </w:r>
            <w:r w:rsidR="00E84A2C">
              <w:rPr>
                <w:rFonts w:ascii="Verdana" w:hAnsi="Verdana" w:cs="Arial"/>
                <w:sz w:val="20"/>
                <w:szCs w:val="20"/>
              </w:rPr>
              <w:t>It includes a c</w:t>
            </w:r>
            <w:r w:rsidRPr="00E7716F" w:rsidR="00E7716F">
              <w:rPr>
                <w:rFonts w:ascii="Verdana" w:hAnsi="Verdana" w:cs="Arial"/>
                <w:sz w:val="20"/>
                <w:szCs w:val="20"/>
              </w:rPr>
              <w:t xml:space="preserve">ommitment of </w:t>
            </w:r>
            <w:r w:rsidR="00E84A2C">
              <w:rPr>
                <w:rFonts w:ascii="Verdana" w:hAnsi="Verdana" w:cs="Arial"/>
                <w:sz w:val="20"/>
                <w:szCs w:val="20"/>
              </w:rPr>
              <w:t>two</w:t>
            </w:r>
            <w:r w:rsidRPr="00E7716F" w:rsidR="00E7716F">
              <w:rPr>
                <w:rFonts w:ascii="Verdana" w:hAnsi="Verdana" w:cs="Arial"/>
                <w:sz w:val="20"/>
                <w:szCs w:val="20"/>
              </w:rPr>
              <w:t xml:space="preserve"> days per month over the next three years. </w:t>
            </w:r>
            <w:r w:rsidR="00E84A2C">
              <w:rPr>
                <w:rFonts w:ascii="Verdana" w:hAnsi="Verdana" w:cs="Arial"/>
                <w:sz w:val="20"/>
                <w:szCs w:val="20"/>
              </w:rPr>
              <w:t xml:space="preserve">It </w:t>
            </w:r>
            <w:r w:rsidR="0036717A">
              <w:rPr>
                <w:rFonts w:ascii="Verdana" w:hAnsi="Verdana" w:cs="Arial"/>
                <w:sz w:val="20"/>
                <w:szCs w:val="20"/>
              </w:rPr>
              <w:t>s</w:t>
            </w:r>
            <w:r w:rsidRPr="00E7716F" w:rsidR="00E7716F">
              <w:rPr>
                <w:rFonts w:ascii="Verdana" w:hAnsi="Verdana" w:cs="Arial"/>
                <w:sz w:val="20"/>
                <w:szCs w:val="20"/>
              </w:rPr>
              <w:t xml:space="preserve">eeks for </w:t>
            </w:r>
            <w:r w:rsidR="0036717A">
              <w:rPr>
                <w:rFonts w:ascii="Verdana" w:hAnsi="Verdana" w:cs="Arial"/>
                <w:sz w:val="20"/>
                <w:szCs w:val="20"/>
              </w:rPr>
              <w:t>the Scottish Government</w:t>
            </w:r>
            <w:r w:rsidRPr="00E7716F" w:rsidR="00E7716F">
              <w:rPr>
                <w:rFonts w:ascii="Verdana" w:hAnsi="Verdana" w:cs="Arial"/>
                <w:sz w:val="20"/>
                <w:szCs w:val="20"/>
              </w:rPr>
              <w:t xml:space="preserve"> to help us deliver on our plans and get national help on issues with a wider impact. </w:t>
            </w:r>
            <w:r w:rsidRPr="00E7716F" w:rsidR="0036717A">
              <w:rPr>
                <w:rFonts w:ascii="Verdana" w:hAnsi="Verdana" w:cs="Arial"/>
                <w:sz w:val="20"/>
                <w:szCs w:val="20"/>
              </w:rPr>
              <w:t xml:space="preserve">CPPs </w:t>
            </w:r>
            <w:r w:rsidR="0036717A">
              <w:rPr>
                <w:rFonts w:ascii="Verdana" w:hAnsi="Verdana" w:cs="Arial"/>
                <w:sz w:val="20"/>
                <w:szCs w:val="20"/>
              </w:rPr>
              <w:t xml:space="preserve">have been </w:t>
            </w:r>
            <w:r w:rsidRPr="00E7716F" w:rsidR="0036717A">
              <w:rPr>
                <w:rFonts w:ascii="Verdana" w:hAnsi="Verdana" w:cs="Arial"/>
                <w:sz w:val="20"/>
                <w:szCs w:val="20"/>
              </w:rPr>
              <w:t xml:space="preserve">asked to endorse </w:t>
            </w:r>
            <w:r w:rsidR="0036717A">
              <w:rPr>
                <w:rFonts w:ascii="Verdana" w:hAnsi="Verdana" w:cs="Arial"/>
                <w:sz w:val="20"/>
                <w:szCs w:val="20"/>
              </w:rPr>
              <w:t xml:space="preserve">the charter </w:t>
            </w:r>
            <w:r w:rsidRPr="00E7716F" w:rsidR="0036717A">
              <w:rPr>
                <w:rFonts w:ascii="Verdana" w:hAnsi="Verdana" w:cs="Arial"/>
                <w:sz w:val="20"/>
                <w:szCs w:val="20"/>
              </w:rPr>
              <w:t xml:space="preserve">by </w:t>
            </w:r>
            <w:r w:rsidR="0036717A">
              <w:rPr>
                <w:rFonts w:ascii="Verdana" w:hAnsi="Verdana" w:cs="Arial"/>
                <w:sz w:val="20"/>
                <w:szCs w:val="20"/>
              </w:rPr>
              <w:t xml:space="preserve">the </w:t>
            </w:r>
            <w:r w:rsidRPr="00E7716F" w:rsidR="0036717A">
              <w:rPr>
                <w:rFonts w:ascii="Verdana" w:hAnsi="Verdana" w:cs="Arial"/>
                <w:sz w:val="20"/>
                <w:szCs w:val="20"/>
              </w:rPr>
              <w:t>30</w:t>
            </w:r>
            <w:r w:rsidRPr="00E7716F" w:rsidR="0036717A">
              <w:rPr>
                <w:rFonts w:ascii="Verdana" w:hAnsi="Verdana" w:cs="Arial"/>
                <w:sz w:val="20"/>
                <w:szCs w:val="20"/>
                <w:vertAlign w:val="superscript"/>
              </w:rPr>
              <w:t>th</w:t>
            </w:r>
            <w:r w:rsidRPr="00E7716F" w:rsidR="0036717A">
              <w:rPr>
                <w:rFonts w:ascii="Verdana" w:hAnsi="Verdana" w:cs="Arial"/>
                <w:sz w:val="20"/>
                <w:szCs w:val="20"/>
              </w:rPr>
              <w:t> March.</w:t>
            </w:r>
          </w:p>
          <w:p w:rsidRPr="00E7716F" w:rsidR="00E7716F" w:rsidP="00E7716F" w:rsidRDefault="00E7716F" w14:paraId="1E27E6C3" w14:textId="77777777">
            <w:pPr>
              <w:jc w:val="both"/>
              <w:rPr>
                <w:rFonts w:ascii="Verdana" w:hAnsi="Verdana" w:cs="Arial"/>
                <w:sz w:val="20"/>
                <w:szCs w:val="20"/>
              </w:rPr>
            </w:pPr>
            <w:r w:rsidRPr="00E7716F">
              <w:rPr>
                <w:rFonts w:ascii="Verdana" w:hAnsi="Verdana" w:cs="Arial"/>
                <w:sz w:val="20"/>
                <w:szCs w:val="20"/>
              </w:rPr>
              <w:t> </w:t>
            </w:r>
          </w:p>
          <w:p w:rsidR="00E7716F" w:rsidP="00E7716F" w:rsidRDefault="00E7716F" w14:paraId="7BCC9908" w14:textId="3944ADC0">
            <w:pPr>
              <w:jc w:val="both"/>
              <w:rPr>
                <w:rFonts w:ascii="Verdana" w:hAnsi="Verdana" w:cs="Arial"/>
                <w:sz w:val="20"/>
                <w:szCs w:val="20"/>
              </w:rPr>
            </w:pPr>
            <w:r w:rsidRPr="00E7716F">
              <w:rPr>
                <w:rFonts w:ascii="Verdana" w:hAnsi="Verdana" w:cs="Arial"/>
                <w:sz w:val="20"/>
                <w:szCs w:val="20"/>
              </w:rPr>
              <w:t xml:space="preserve">Brian </w:t>
            </w:r>
            <w:r w:rsidR="00343350">
              <w:rPr>
                <w:rFonts w:ascii="Verdana" w:hAnsi="Verdana" w:cs="Arial"/>
                <w:sz w:val="20"/>
                <w:szCs w:val="20"/>
              </w:rPr>
              <w:t xml:space="preserve">informed the group that the </w:t>
            </w:r>
            <w:r w:rsidRPr="00E7716F">
              <w:rPr>
                <w:rFonts w:ascii="Verdana" w:hAnsi="Verdana" w:cs="Arial"/>
                <w:sz w:val="20"/>
                <w:szCs w:val="20"/>
              </w:rPr>
              <w:t xml:space="preserve">Permanent Secretary sees this as important and has invested in the charter development. Sean </w:t>
            </w:r>
            <w:r w:rsidR="00343350">
              <w:rPr>
                <w:rFonts w:ascii="Verdana" w:hAnsi="Verdana" w:cs="Arial"/>
                <w:sz w:val="20"/>
                <w:szCs w:val="20"/>
              </w:rPr>
              <w:t xml:space="preserve">Neill (our Place Director) </w:t>
            </w:r>
            <w:r w:rsidRPr="00E7716F">
              <w:rPr>
                <w:rFonts w:ascii="Verdana" w:hAnsi="Verdana" w:cs="Arial"/>
                <w:sz w:val="20"/>
                <w:szCs w:val="20"/>
              </w:rPr>
              <w:t>hopes that the charter provides a clear expectation on roles and responsibilities. There is a lot in the charter that links well with local outcomes while </w:t>
            </w:r>
            <w:r w:rsidRPr="00E7716F" w:rsidR="00343350">
              <w:rPr>
                <w:rFonts w:ascii="Verdana" w:hAnsi="Verdana" w:cs="Arial"/>
                <w:sz w:val="20"/>
                <w:szCs w:val="20"/>
              </w:rPr>
              <w:t>considering</w:t>
            </w:r>
            <w:r w:rsidRPr="00E7716F">
              <w:rPr>
                <w:rFonts w:ascii="Verdana" w:hAnsi="Verdana" w:cs="Arial"/>
                <w:sz w:val="20"/>
                <w:szCs w:val="20"/>
              </w:rPr>
              <w:t xml:space="preserve"> national issues. Brian </w:t>
            </w:r>
            <w:r w:rsidR="00343350">
              <w:rPr>
                <w:rFonts w:ascii="Verdana" w:hAnsi="Verdana" w:cs="Arial"/>
                <w:sz w:val="20"/>
                <w:szCs w:val="20"/>
              </w:rPr>
              <w:t>will</w:t>
            </w:r>
            <w:r w:rsidRPr="00E7716F">
              <w:rPr>
                <w:rFonts w:ascii="Verdana" w:hAnsi="Verdana" w:cs="Arial"/>
                <w:sz w:val="20"/>
                <w:szCs w:val="20"/>
              </w:rPr>
              <w:t xml:space="preserve"> meet with Peter about how to take forward the practicalities of the charter. </w:t>
            </w:r>
            <w:r w:rsidRPr="00E7716F">
              <w:rPr>
                <w:rFonts w:ascii="Verdana" w:hAnsi="Verdana" w:cs="Arial"/>
                <w:sz w:val="20"/>
                <w:szCs w:val="20"/>
              </w:rPr>
              <w:br/>
            </w:r>
            <w:r w:rsidRPr="00E7716F">
              <w:rPr>
                <w:rFonts w:ascii="Verdana" w:hAnsi="Verdana" w:cs="Arial"/>
                <w:sz w:val="20"/>
                <w:szCs w:val="20"/>
              </w:rPr>
              <w:t> </w:t>
            </w:r>
            <w:r w:rsidRPr="00E7716F">
              <w:rPr>
                <w:rFonts w:ascii="Verdana" w:hAnsi="Verdana" w:cs="Arial"/>
                <w:sz w:val="20"/>
                <w:szCs w:val="20"/>
              </w:rPr>
              <w:br/>
            </w:r>
            <w:r w:rsidRPr="00E7716F">
              <w:rPr>
                <w:rFonts w:ascii="Verdana" w:hAnsi="Verdana" w:cs="Arial"/>
                <w:sz w:val="20"/>
                <w:szCs w:val="20"/>
              </w:rPr>
              <w:t xml:space="preserve">Greg </w:t>
            </w:r>
            <w:r w:rsidR="00E40DE8">
              <w:rPr>
                <w:rFonts w:ascii="Verdana" w:hAnsi="Verdana" w:cs="Arial"/>
                <w:sz w:val="20"/>
                <w:szCs w:val="20"/>
              </w:rPr>
              <w:t>was</w:t>
            </w:r>
            <w:r w:rsidRPr="00E7716F">
              <w:rPr>
                <w:rFonts w:ascii="Verdana" w:hAnsi="Verdana" w:cs="Arial"/>
                <w:sz w:val="20"/>
                <w:szCs w:val="20"/>
              </w:rPr>
              <w:t xml:space="preserve"> involved in working with </w:t>
            </w:r>
            <w:r w:rsidR="00E40DE8">
              <w:rPr>
                <w:rFonts w:ascii="Verdana" w:hAnsi="Verdana" w:cs="Arial"/>
                <w:sz w:val="20"/>
                <w:szCs w:val="20"/>
              </w:rPr>
              <w:t xml:space="preserve">the </w:t>
            </w:r>
            <w:r w:rsidRPr="00E7716F">
              <w:rPr>
                <w:rFonts w:ascii="Verdana" w:hAnsi="Verdana" w:cs="Arial"/>
                <w:sz w:val="20"/>
                <w:szCs w:val="20"/>
              </w:rPr>
              <w:t xml:space="preserve">CPP Lead at SG and others. </w:t>
            </w:r>
            <w:r w:rsidR="00E40DE8">
              <w:rPr>
                <w:rFonts w:ascii="Verdana" w:hAnsi="Verdana" w:cs="Arial"/>
                <w:sz w:val="20"/>
                <w:szCs w:val="20"/>
              </w:rPr>
              <w:t>The Place Director</w:t>
            </w:r>
            <w:r w:rsidRPr="00E7716F">
              <w:rPr>
                <w:rFonts w:ascii="Verdana" w:hAnsi="Verdana" w:cs="Arial"/>
                <w:sz w:val="20"/>
                <w:szCs w:val="20"/>
              </w:rPr>
              <w:t xml:space="preserve"> needs to attend these </w:t>
            </w:r>
            <w:r w:rsidR="00E40DE8">
              <w:rPr>
                <w:rFonts w:ascii="Verdana" w:hAnsi="Verdana" w:cs="Arial"/>
                <w:sz w:val="20"/>
                <w:szCs w:val="20"/>
              </w:rPr>
              <w:t>four</w:t>
            </w:r>
            <w:r w:rsidRPr="00E7716F">
              <w:rPr>
                <w:rFonts w:ascii="Verdana" w:hAnsi="Verdana" w:cs="Arial"/>
                <w:sz w:val="20"/>
                <w:szCs w:val="20"/>
              </w:rPr>
              <w:t xml:space="preserve"> meetings per year. Key partners will keep </w:t>
            </w:r>
            <w:r w:rsidR="00E40DE8">
              <w:rPr>
                <w:rFonts w:ascii="Verdana" w:hAnsi="Verdana" w:cs="Arial"/>
                <w:sz w:val="20"/>
                <w:szCs w:val="20"/>
              </w:rPr>
              <w:t>them</w:t>
            </w:r>
            <w:r w:rsidRPr="00E7716F">
              <w:rPr>
                <w:rFonts w:ascii="Verdana" w:hAnsi="Verdana" w:cs="Arial"/>
                <w:sz w:val="20"/>
                <w:szCs w:val="20"/>
              </w:rPr>
              <w:t xml:space="preserve"> sighted on key local communications </w:t>
            </w:r>
            <w:r w:rsidR="00946FB7">
              <w:rPr>
                <w:rFonts w:ascii="Verdana" w:hAnsi="Verdana" w:cs="Arial"/>
                <w:sz w:val="20"/>
                <w:szCs w:val="20"/>
              </w:rPr>
              <w:t>and</w:t>
            </w:r>
            <w:r w:rsidRPr="00E7716F">
              <w:rPr>
                <w:rFonts w:ascii="Verdana" w:hAnsi="Verdana" w:cs="Arial"/>
                <w:sz w:val="20"/>
                <w:szCs w:val="20"/>
              </w:rPr>
              <w:t xml:space="preserve"> reciprocating that would be useful</w:t>
            </w:r>
            <w:r w:rsidR="00946FB7">
              <w:rPr>
                <w:rFonts w:ascii="Verdana" w:hAnsi="Verdana" w:cs="Arial"/>
                <w:sz w:val="20"/>
                <w:szCs w:val="20"/>
              </w:rPr>
              <w:t>. The Scottish Gove</w:t>
            </w:r>
            <w:r w:rsidR="00577AF1">
              <w:rPr>
                <w:rFonts w:ascii="Verdana" w:hAnsi="Verdana" w:cs="Arial"/>
                <w:sz w:val="20"/>
                <w:szCs w:val="20"/>
              </w:rPr>
              <w:t>r</w:t>
            </w:r>
            <w:r w:rsidR="00946FB7">
              <w:rPr>
                <w:rFonts w:ascii="Verdana" w:hAnsi="Verdana" w:cs="Arial"/>
                <w:sz w:val="20"/>
                <w:szCs w:val="20"/>
              </w:rPr>
              <w:t>nment</w:t>
            </w:r>
            <w:r w:rsidRPr="00E7716F">
              <w:rPr>
                <w:rFonts w:ascii="Verdana" w:hAnsi="Verdana" w:cs="Arial"/>
                <w:sz w:val="20"/>
                <w:szCs w:val="20"/>
              </w:rPr>
              <w:t xml:space="preserve"> needs to keep </w:t>
            </w:r>
            <w:r w:rsidR="00946FB7">
              <w:rPr>
                <w:rFonts w:ascii="Verdana" w:hAnsi="Verdana" w:cs="Arial"/>
                <w:sz w:val="20"/>
                <w:szCs w:val="20"/>
              </w:rPr>
              <w:t>Place Directors</w:t>
            </w:r>
            <w:r w:rsidRPr="00E7716F">
              <w:rPr>
                <w:rFonts w:ascii="Verdana" w:hAnsi="Verdana" w:cs="Arial"/>
                <w:sz w:val="20"/>
                <w:szCs w:val="20"/>
              </w:rPr>
              <w:t xml:space="preserve"> updated on developments beyond their siloed work.  </w:t>
            </w:r>
          </w:p>
          <w:p w:rsidRPr="00E7716F" w:rsidR="00195386" w:rsidP="00E7716F" w:rsidRDefault="00195386" w14:paraId="050030DF" w14:textId="77777777">
            <w:pPr>
              <w:jc w:val="both"/>
              <w:rPr>
                <w:rFonts w:ascii="Verdana" w:hAnsi="Verdana" w:cs="Arial"/>
                <w:sz w:val="20"/>
                <w:szCs w:val="20"/>
              </w:rPr>
            </w:pPr>
          </w:p>
          <w:p w:rsidR="00E7716F" w:rsidP="00E7716F" w:rsidRDefault="00E7716F" w14:paraId="7317D212" w14:textId="3F91039E">
            <w:pPr>
              <w:jc w:val="both"/>
              <w:rPr>
                <w:rFonts w:ascii="Verdana" w:hAnsi="Verdana" w:cs="Arial"/>
                <w:sz w:val="20"/>
                <w:szCs w:val="20"/>
              </w:rPr>
            </w:pPr>
            <w:r w:rsidRPr="00E7716F">
              <w:rPr>
                <w:rFonts w:ascii="Verdana" w:hAnsi="Verdana" w:cs="Arial"/>
                <w:sz w:val="20"/>
                <w:szCs w:val="20"/>
              </w:rPr>
              <w:t xml:space="preserve">Simon </w:t>
            </w:r>
            <w:r w:rsidR="00946FB7">
              <w:rPr>
                <w:rFonts w:ascii="Verdana" w:hAnsi="Verdana" w:cs="Arial"/>
                <w:sz w:val="20"/>
                <w:szCs w:val="20"/>
              </w:rPr>
              <w:t>agreed that</w:t>
            </w:r>
            <w:r w:rsidRPr="00E7716F">
              <w:rPr>
                <w:rFonts w:ascii="Verdana" w:hAnsi="Verdana" w:cs="Arial"/>
                <w:sz w:val="20"/>
                <w:szCs w:val="20"/>
              </w:rPr>
              <w:t xml:space="preserve"> joining up and alignment is a key need across all sectors. </w:t>
            </w:r>
            <w:r w:rsidR="00946FB7">
              <w:rPr>
                <w:rFonts w:ascii="Verdana" w:hAnsi="Verdana" w:cs="Arial"/>
                <w:sz w:val="20"/>
                <w:szCs w:val="20"/>
              </w:rPr>
              <w:t>It is i</w:t>
            </w:r>
            <w:r w:rsidRPr="00E7716F">
              <w:rPr>
                <w:rFonts w:ascii="Verdana" w:hAnsi="Verdana" w:cs="Arial"/>
                <w:sz w:val="20"/>
                <w:szCs w:val="20"/>
              </w:rPr>
              <w:t>mportant that this is a to-way process. H</w:t>
            </w:r>
            <w:r w:rsidR="00195386">
              <w:rPr>
                <w:rFonts w:ascii="Verdana" w:hAnsi="Verdana" w:cs="Arial"/>
                <w:sz w:val="20"/>
                <w:szCs w:val="20"/>
              </w:rPr>
              <w:t>e was h</w:t>
            </w:r>
            <w:r w:rsidRPr="00E7716F">
              <w:rPr>
                <w:rFonts w:ascii="Verdana" w:hAnsi="Verdana" w:cs="Arial"/>
                <w:sz w:val="20"/>
                <w:szCs w:val="20"/>
              </w:rPr>
              <w:t>appy to endorse this </w:t>
            </w:r>
            <w:r w:rsidRPr="00E7716F" w:rsidR="00577AF1">
              <w:rPr>
                <w:rFonts w:ascii="Verdana" w:hAnsi="Verdana" w:cs="Arial"/>
                <w:sz w:val="20"/>
                <w:szCs w:val="20"/>
              </w:rPr>
              <w:t>charter but</w:t>
            </w:r>
            <w:r w:rsidRPr="00E7716F">
              <w:rPr>
                <w:rFonts w:ascii="Verdana" w:hAnsi="Verdana" w:cs="Arial"/>
                <w:sz w:val="20"/>
                <w:szCs w:val="20"/>
              </w:rPr>
              <w:t> would like to set it within a new DP Charter. </w:t>
            </w:r>
          </w:p>
          <w:p w:rsidRPr="00E7716F" w:rsidR="00195386" w:rsidP="00E7716F" w:rsidRDefault="00195386" w14:paraId="33CA8481" w14:textId="77777777">
            <w:pPr>
              <w:jc w:val="both"/>
              <w:rPr>
                <w:rFonts w:ascii="Verdana" w:hAnsi="Verdana" w:cs="Arial"/>
                <w:sz w:val="20"/>
                <w:szCs w:val="20"/>
              </w:rPr>
            </w:pPr>
          </w:p>
          <w:p w:rsidR="00E7716F" w:rsidP="00E7716F" w:rsidRDefault="00E7716F" w14:paraId="65B65A64" w14:textId="759D50FF">
            <w:pPr>
              <w:jc w:val="both"/>
              <w:rPr>
                <w:rFonts w:ascii="Verdana" w:hAnsi="Verdana" w:cs="Arial"/>
                <w:sz w:val="20"/>
                <w:szCs w:val="20"/>
              </w:rPr>
            </w:pPr>
            <w:r w:rsidRPr="00E7716F">
              <w:rPr>
                <w:rFonts w:ascii="Verdana" w:hAnsi="Verdana" w:cs="Arial"/>
                <w:sz w:val="20"/>
                <w:szCs w:val="20"/>
              </w:rPr>
              <w:t xml:space="preserve">Greg </w:t>
            </w:r>
            <w:r w:rsidR="00195386">
              <w:rPr>
                <w:rFonts w:ascii="Verdana" w:hAnsi="Verdana" w:cs="Arial"/>
                <w:sz w:val="20"/>
                <w:szCs w:val="20"/>
              </w:rPr>
              <w:t xml:space="preserve">added that </w:t>
            </w:r>
            <w:r w:rsidRPr="00E7716F">
              <w:rPr>
                <w:rFonts w:ascii="Verdana" w:hAnsi="Verdana" w:cs="Arial"/>
                <w:sz w:val="20"/>
                <w:szCs w:val="20"/>
              </w:rPr>
              <w:t xml:space="preserve">this is a real opportunity for us. DCC </w:t>
            </w:r>
            <w:r w:rsidR="00195386">
              <w:rPr>
                <w:rFonts w:ascii="Verdana" w:hAnsi="Verdana" w:cs="Arial"/>
                <w:sz w:val="20"/>
                <w:szCs w:val="20"/>
              </w:rPr>
              <w:t xml:space="preserve">currently </w:t>
            </w:r>
            <w:r w:rsidRPr="00E7716F">
              <w:rPr>
                <w:rFonts w:ascii="Verdana" w:hAnsi="Verdana" w:cs="Arial"/>
                <w:sz w:val="20"/>
                <w:szCs w:val="20"/>
              </w:rPr>
              <w:t xml:space="preserve">provides all </w:t>
            </w:r>
            <w:r w:rsidR="00195386">
              <w:rPr>
                <w:rFonts w:ascii="Verdana" w:hAnsi="Verdana" w:cs="Arial"/>
                <w:sz w:val="20"/>
                <w:szCs w:val="20"/>
              </w:rPr>
              <w:t>the Community Planning resource and it</w:t>
            </w:r>
            <w:r w:rsidRPr="00E7716F">
              <w:rPr>
                <w:rFonts w:ascii="Verdana" w:hAnsi="Verdana" w:cs="Arial"/>
                <w:sz w:val="20"/>
                <w:szCs w:val="20"/>
              </w:rPr>
              <w:t xml:space="preserve"> would be useful to see what other partners can put in too. </w:t>
            </w:r>
            <w:r w:rsidR="00577AF1">
              <w:rPr>
                <w:rFonts w:ascii="Verdana" w:hAnsi="Verdana" w:cs="Arial"/>
                <w:sz w:val="20"/>
                <w:szCs w:val="20"/>
              </w:rPr>
              <w:t>Mark a</w:t>
            </w:r>
            <w:r w:rsidRPr="00E7716F">
              <w:rPr>
                <w:rFonts w:ascii="Verdana" w:hAnsi="Verdana" w:cs="Arial"/>
                <w:sz w:val="20"/>
                <w:szCs w:val="20"/>
              </w:rPr>
              <w:t>gree</w:t>
            </w:r>
            <w:r w:rsidR="00577AF1">
              <w:rPr>
                <w:rFonts w:ascii="Verdana" w:hAnsi="Verdana" w:cs="Arial"/>
                <w:sz w:val="20"/>
                <w:szCs w:val="20"/>
              </w:rPr>
              <w:t>d</w:t>
            </w:r>
            <w:r w:rsidRPr="00E7716F">
              <w:rPr>
                <w:rFonts w:ascii="Verdana" w:hAnsi="Verdana" w:cs="Arial"/>
                <w:sz w:val="20"/>
                <w:szCs w:val="20"/>
              </w:rPr>
              <w:t xml:space="preserve">, and </w:t>
            </w:r>
            <w:r w:rsidR="00577AF1">
              <w:rPr>
                <w:rFonts w:ascii="Verdana" w:hAnsi="Verdana" w:cs="Arial"/>
                <w:sz w:val="20"/>
                <w:szCs w:val="20"/>
              </w:rPr>
              <w:t xml:space="preserve">felt that this could be a </w:t>
            </w:r>
            <w:r w:rsidRPr="00E7716F">
              <w:rPr>
                <w:rFonts w:ascii="Verdana" w:hAnsi="Verdana" w:cs="Arial"/>
                <w:sz w:val="20"/>
                <w:szCs w:val="20"/>
              </w:rPr>
              <w:t>good topic for our planned workshop</w:t>
            </w:r>
            <w:r w:rsidR="00577AF1">
              <w:rPr>
                <w:rFonts w:ascii="Verdana" w:hAnsi="Verdana" w:cs="Arial"/>
                <w:sz w:val="20"/>
                <w:szCs w:val="20"/>
              </w:rPr>
              <w:t>, with direct input from Sean</w:t>
            </w:r>
          </w:p>
          <w:p w:rsidR="00577AF1" w:rsidP="00E7716F" w:rsidRDefault="00577AF1" w14:paraId="6DF9B966" w14:textId="77777777">
            <w:pPr>
              <w:jc w:val="both"/>
              <w:rPr>
                <w:rFonts w:ascii="Verdana" w:hAnsi="Verdana" w:cs="Arial"/>
                <w:sz w:val="20"/>
                <w:szCs w:val="20"/>
              </w:rPr>
            </w:pPr>
          </w:p>
          <w:p w:rsidRPr="00E7716F" w:rsidR="00577AF1" w:rsidP="00E7716F" w:rsidRDefault="00577AF1" w14:paraId="6184C235" w14:textId="7DEF2699">
            <w:pPr>
              <w:jc w:val="both"/>
              <w:rPr>
                <w:rFonts w:ascii="Verdana" w:hAnsi="Verdana" w:cs="Arial"/>
                <w:sz w:val="20"/>
                <w:szCs w:val="20"/>
              </w:rPr>
            </w:pPr>
            <w:r>
              <w:rPr>
                <w:rFonts w:ascii="Verdana" w:hAnsi="Verdana" w:cs="Arial"/>
                <w:sz w:val="20"/>
                <w:szCs w:val="20"/>
              </w:rPr>
              <w:t>The group agreed to endorse the charter.</w:t>
            </w:r>
          </w:p>
          <w:p w:rsidRPr="00E7716F" w:rsidR="005319E1" w:rsidP="005319E1" w:rsidRDefault="005319E1" w14:paraId="45B45763" w14:textId="32213317">
            <w:pPr>
              <w:jc w:val="both"/>
              <w:rPr>
                <w:rFonts w:ascii="Verdana" w:hAnsi="Verdana" w:cs="Arial"/>
                <w:sz w:val="20"/>
                <w:szCs w:val="20"/>
              </w:rPr>
            </w:pPr>
          </w:p>
        </w:tc>
        <w:tc>
          <w:tcPr>
            <w:tcW w:w="1094" w:type="dxa"/>
            <w:tcMar/>
          </w:tcPr>
          <w:p w:rsidR="005319E1" w:rsidP="00343350" w:rsidRDefault="005319E1" w14:paraId="47CF23DA" w14:textId="77777777">
            <w:pPr>
              <w:jc w:val="center"/>
              <w:rPr>
                <w:rFonts w:ascii="Verdana" w:hAnsi="Verdana" w:cs="Arial"/>
                <w:b/>
                <w:bCs/>
                <w:sz w:val="20"/>
                <w:szCs w:val="20"/>
              </w:rPr>
            </w:pPr>
          </w:p>
          <w:p w:rsidR="00343350" w:rsidP="00343350" w:rsidRDefault="00343350" w14:paraId="26116AFD" w14:textId="77777777">
            <w:pPr>
              <w:jc w:val="center"/>
              <w:rPr>
                <w:rFonts w:ascii="Verdana" w:hAnsi="Verdana" w:cs="Arial"/>
                <w:b/>
                <w:bCs/>
                <w:sz w:val="20"/>
                <w:szCs w:val="20"/>
              </w:rPr>
            </w:pPr>
          </w:p>
          <w:p w:rsidR="00343350" w:rsidP="00343350" w:rsidRDefault="00343350" w14:paraId="5869C037" w14:textId="77777777">
            <w:pPr>
              <w:jc w:val="center"/>
              <w:rPr>
                <w:rFonts w:ascii="Verdana" w:hAnsi="Verdana" w:cs="Arial"/>
                <w:b/>
                <w:bCs/>
                <w:sz w:val="20"/>
                <w:szCs w:val="20"/>
              </w:rPr>
            </w:pPr>
          </w:p>
          <w:p w:rsidR="00343350" w:rsidP="00343350" w:rsidRDefault="00343350" w14:paraId="555CF30A" w14:textId="77777777">
            <w:pPr>
              <w:jc w:val="center"/>
              <w:rPr>
                <w:rFonts w:ascii="Verdana" w:hAnsi="Verdana" w:cs="Arial"/>
                <w:b/>
                <w:bCs/>
                <w:sz w:val="20"/>
                <w:szCs w:val="20"/>
              </w:rPr>
            </w:pPr>
          </w:p>
          <w:p w:rsidR="00343350" w:rsidP="00343350" w:rsidRDefault="00343350" w14:paraId="05EF70F9" w14:textId="77777777">
            <w:pPr>
              <w:jc w:val="center"/>
              <w:rPr>
                <w:rFonts w:ascii="Verdana" w:hAnsi="Verdana" w:cs="Arial"/>
                <w:b/>
                <w:bCs/>
                <w:sz w:val="20"/>
                <w:szCs w:val="20"/>
              </w:rPr>
            </w:pPr>
          </w:p>
          <w:p w:rsidR="00343350" w:rsidP="00343350" w:rsidRDefault="00343350" w14:paraId="68A1DC4D" w14:textId="77777777">
            <w:pPr>
              <w:jc w:val="center"/>
              <w:rPr>
                <w:rFonts w:ascii="Verdana" w:hAnsi="Verdana" w:cs="Arial"/>
                <w:b/>
                <w:bCs/>
                <w:sz w:val="20"/>
                <w:szCs w:val="20"/>
              </w:rPr>
            </w:pPr>
          </w:p>
          <w:p w:rsidR="00343350" w:rsidP="00343350" w:rsidRDefault="00343350" w14:paraId="62296BF3" w14:textId="77777777">
            <w:pPr>
              <w:jc w:val="center"/>
              <w:rPr>
                <w:rFonts w:ascii="Verdana" w:hAnsi="Verdana" w:cs="Arial"/>
                <w:b/>
                <w:bCs/>
                <w:sz w:val="20"/>
                <w:szCs w:val="20"/>
              </w:rPr>
            </w:pPr>
          </w:p>
          <w:p w:rsidR="00343350" w:rsidP="00343350" w:rsidRDefault="00343350" w14:paraId="491FB5B9" w14:textId="77777777">
            <w:pPr>
              <w:jc w:val="center"/>
              <w:rPr>
                <w:rFonts w:ascii="Verdana" w:hAnsi="Verdana" w:cs="Arial"/>
                <w:b/>
                <w:bCs/>
                <w:sz w:val="20"/>
                <w:szCs w:val="20"/>
              </w:rPr>
            </w:pPr>
          </w:p>
          <w:p w:rsidR="00343350" w:rsidP="00343350" w:rsidRDefault="00343350" w14:paraId="5D15972B" w14:textId="77777777">
            <w:pPr>
              <w:jc w:val="center"/>
              <w:rPr>
                <w:rFonts w:ascii="Verdana" w:hAnsi="Verdana" w:cs="Arial"/>
                <w:b/>
                <w:bCs/>
                <w:sz w:val="20"/>
                <w:szCs w:val="20"/>
              </w:rPr>
            </w:pPr>
          </w:p>
          <w:p w:rsidR="00343350" w:rsidP="00343350" w:rsidRDefault="00343350" w14:paraId="7D7D90DD" w14:textId="77777777">
            <w:pPr>
              <w:jc w:val="center"/>
              <w:rPr>
                <w:rFonts w:ascii="Verdana" w:hAnsi="Verdana" w:cs="Arial"/>
                <w:b/>
                <w:bCs/>
                <w:sz w:val="20"/>
                <w:szCs w:val="20"/>
              </w:rPr>
            </w:pPr>
          </w:p>
          <w:p w:rsidR="00343350" w:rsidP="00343350" w:rsidRDefault="00343350" w14:paraId="7DC78854" w14:textId="77777777">
            <w:pPr>
              <w:jc w:val="center"/>
              <w:rPr>
                <w:rFonts w:ascii="Verdana" w:hAnsi="Verdana" w:cs="Arial"/>
                <w:b/>
                <w:bCs/>
                <w:sz w:val="20"/>
                <w:szCs w:val="20"/>
              </w:rPr>
            </w:pPr>
          </w:p>
          <w:p w:rsidR="00343350" w:rsidP="00343350" w:rsidRDefault="00343350" w14:paraId="45B8EDF9" w14:textId="77777777">
            <w:pPr>
              <w:jc w:val="center"/>
              <w:rPr>
                <w:rFonts w:ascii="Verdana" w:hAnsi="Verdana" w:cs="Arial"/>
                <w:b/>
                <w:bCs/>
                <w:sz w:val="20"/>
                <w:szCs w:val="20"/>
              </w:rPr>
            </w:pPr>
          </w:p>
          <w:p w:rsidR="00343350" w:rsidP="00343350" w:rsidRDefault="00343350" w14:paraId="1920EEE6" w14:textId="77777777">
            <w:pPr>
              <w:jc w:val="center"/>
              <w:rPr>
                <w:rFonts w:ascii="Verdana" w:hAnsi="Verdana" w:cs="Arial"/>
                <w:b/>
                <w:bCs/>
                <w:sz w:val="20"/>
                <w:szCs w:val="20"/>
              </w:rPr>
            </w:pPr>
            <w:r>
              <w:rPr>
                <w:rFonts w:ascii="Verdana" w:hAnsi="Verdana" w:cs="Arial"/>
                <w:b/>
                <w:bCs/>
                <w:sz w:val="20"/>
                <w:szCs w:val="20"/>
              </w:rPr>
              <w:t>BL / PA</w:t>
            </w:r>
          </w:p>
          <w:p w:rsidR="00A144BE" w:rsidP="00343350" w:rsidRDefault="00A144BE" w14:paraId="1AAD245A" w14:textId="77777777">
            <w:pPr>
              <w:jc w:val="center"/>
              <w:rPr>
                <w:rFonts w:ascii="Verdana" w:hAnsi="Verdana" w:cs="Arial"/>
                <w:b/>
                <w:bCs/>
                <w:sz w:val="20"/>
                <w:szCs w:val="20"/>
              </w:rPr>
            </w:pPr>
          </w:p>
          <w:p w:rsidR="00A144BE" w:rsidP="00343350" w:rsidRDefault="00A144BE" w14:paraId="7C526E94" w14:textId="77777777">
            <w:pPr>
              <w:jc w:val="center"/>
              <w:rPr>
                <w:rFonts w:ascii="Verdana" w:hAnsi="Verdana" w:cs="Arial"/>
                <w:b/>
                <w:bCs/>
                <w:sz w:val="20"/>
                <w:szCs w:val="20"/>
              </w:rPr>
            </w:pPr>
          </w:p>
          <w:p w:rsidR="00A144BE" w:rsidP="00343350" w:rsidRDefault="00A144BE" w14:paraId="38F4BA15" w14:textId="77777777">
            <w:pPr>
              <w:jc w:val="center"/>
              <w:rPr>
                <w:rFonts w:ascii="Verdana" w:hAnsi="Verdana" w:cs="Arial"/>
                <w:b/>
                <w:bCs/>
                <w:sz w:val="20"/>
                <w:szCs w:val="20"/>
              </w:rPr>
            </w:pPr>
          </w:p>
          <w:p w:rsidR="00A144BE" w:rsidP="00343350" w:rsidRDefault="00A144BE" w14:paraId="7C519971" w14:textId="77777777">
            <w:pPr>
              <w:jc w:val="center"/>
              <w:rPr>
                <w:rFonts w:ascii="Verdana" w:hAnsi="Verdana" w:cs="Arial"/>
                <w:b/>
                <w:bCs/>
                <w:sz w:val="20"/>
                <w:szCs w:val="20"/>
              </w:rPr>
            </w:pPr>
          </w:p>
          <w:p w:rsidR="00A144BE" w:rsidP="00343350" w:rsidRDefault="00A144BE" w14:paraId="6503DF8D" w14:textId="77777777">
            <w:pPr>
              <w:jc w:val="center"/>
              <w:rPr>
                <w:rFonts w:ascii="Verdana" w:hAnsi="Verdana" w:cs="Arial"/>
                <w:b/>
                <w:bCs/>
                <w:sz w:val="20"/>
                <w:szCs w:val="20"/>
              </w:rPr>
            </w:pPr>
          </w:p>
          <w:p w:rsidR="00A144BE" w:rsidP="00343350" w:rsidRDefault="00A144BE" w14:paraId="11B7B68F" w14:textId="77777777">
            <w:pPr>
              <w:jc w:val="center"/>
              <w:rPr>
                <w:rFonts w:ascii="Verdana" w:hAnsi="Verdana" w:cs="Arial"/>
                <w:b/>
                <w:bCs/>
                <w:sz w:val="20"/>
                <w:szCs w:val="20"/>
              </w:rPr>
            </w:pPr>
          </w:p>
          <w:p w:rsidR="00A144BE" w:rsidP="00343350" w:rsidRDefault="00A144BE" w14:paraId="5FC7FEF2" w14:textId="77777777">
            <w:pPr>
              <w:jc w:val="center"/>
              <w:rPr>
                <w:rFonts w:ascii="Verdana" w:hAnsi="Verdana" w:cs="Arial"/>
                <w:b/>
                <w:bCs/>
                <w:sz w:val="20"/>
                <w:szCs w:val="20"/>
              </w:rPr>
            </w:pPr>
          </w:p>
          <w:p w:rsidR="00A144BE" w:rsidP="00343350" w:rsidRDefault="00A144BE" w14:paraId="22DE94A8" w14:textId="77777777">
            <w:pPr>
              <w:jc w:val="center"/>
              <w:rPr>
                <w:rFonts w:ascii="Verdana" w:hAnsi="Verdana" w:cs="Arial"/>
                <w:b/>
                <w:bCs/>
                <w:sz w:val="20"/>
                <w:szCs w:val="20"/>
              </w:rPr>
            </w:pPr>
          </w:p>
          <w:p w:rsidR="00A144BE" w:rsidP="00343350" w:rsidRDefault="00A144BE" w14:paraId="3C394693" w14:textId="77777777">
            <w:pPr>
              <w:jc w:val="center"/>
              <w:rPr>
                <w:rFonts w:ascii="Verdana" w:hAnsi="Verdana" w:cs="Arial"/>
                <w:b/>
                <w:bCs/>
                <w:sz w:val="20"/>
                <w:szCs w:val="20"/>
              </w:rPr>
            </w:pPr>
          </w:p>
          <w:p w:rsidR="00A144BE" w:rsidP="00343350" w:rsidRDefault="00A144BE" w14:paraId="6D2A4D96" w14:textId="77777777">
            <w:pPr>
              <w:jc w:val="center"/>
              <w:rPr>
                <w:rFonts w:ascii="Verdana" w:hAnsi="Verdana" w:cs="Arial"/>
                <w:b/>
                <w:bCs/>
                <w:sz w:val="20"/>
                <w:szCs w:val="20"/>
              </w:rPr>
            </w:pPr>
          </w:p>
          <w:p w:rsidR="00A144BE" w:rsidP="00343350" w:rsidRDefault="00A144BE" w14:paraId="2B2AAA00" w14:textId="77777777">
            <w:pPr>
              <w:jc w:val="center"/>
              <w:rPr>
                <w:rFonts w:ascii="Verdana" w:hAnsi="Verdana" w:cs="Arial"/>
                <w:b/>
                <w:bCs/>
                <w:sz w:val="20"/>
                <w:szCs w:val="20"/>
              </w:rPr>
            </w:pPr>
            <w:r>
              <w:rPr>
                <w:rFonts w:ascii="Verdana" w:hAnsi="Verdana" w:cs="Arial"/>
                <w:b/>
                <w:bCs/>
                <w:sz w:val="20"/>
                <w:szCs w:val="20"/>
              </w:rPr>
              <w:t>SH/PA/</w:t>
            </w:r>
            <w:r w:rsidR="00186E0E">
              <w:rPr>
                <w:rFonts w:ascii="Verdana" w:hAnsi="Verdana" w:cs="Arial"/>
                <w:b/>
                <w:bCs/>
                <w:sz w:val="20"/>
                <w:szCs w:val="20"/>
              </w:rPr>
              <w:t xml:space="preserve"> </w:t>
            </w:r>
            <w:r>
              <w:rPr>
                <w:rFonts w:ascii="Verdana" w:hAnsi="Verdana" w:cs="Arial"/>
                <w:b/>
                <w:bCs/>
                <w:sz w:val="20"/>
                <w:szCs w:val="20"/>
              </w:rPr>
              <w:t>PAD</w:t>
            </w:r>
          </w:p>
          <w:p w:rsidR="00186E0E" w:rsidP="00343350" w:rsidRDefault="00186E0E" w14:paraId="0FEFE5B7" w14:textId="77777777">
            <w:pPr>
              <w:jc w:val="center"/>
              <w:rPr>
                <w:rFonts w:ascii="Verdana" w:hAnsi="Verdana" w:cs="Arial"/>
                <w:b/>
                <w:bCs/>
                <w:sz w:val="20"/>
                <w:szCs w:val="20"/>
              </w:rPr>
            </w:pPr>
          </w:p>
          <w:p w:rsidR="00186E0E" w:rsidP="00343350" w:rsidRDefault="00186E0E" w14:paraId="663DEA85" w14:textId="77777777">
            <w:pPr>
              <w:jc w:val="center"/>
              <w:rPr>
                <w:rFonts w:ascii="Verdana" w:hAnsi="Verdana" w:cs="Arial"/>
                <w:b/>
                <w:bCs/>
                <w:sz w:val="20"/>
                <w:szCs w:val="20"/>
              </w:rPr>
            </w:pPr>
          </w:p>
          <w:p w:rsidR="00186E0E" w:rsidP="00343350" w:rsidRDefault="00243908" w14:paraId="6AB607DE" w14:textId="138BA19C">
            <w:pPr>
              <w:jc w:val="center"/>
              <w:rPr>
                <w:rFonts w:ascii="Verdana" w:hAnsi="Verdana" w:cs="Arial"/>
                <w:b/>
                <w:bCs/>
                <w:sz w:val="20"/>
                <w:szCs w:val="20"/>
              </w:rPr>
            </w:pPr>
            <w:r>
              <w:rPr>
                <w:rFonts w:ascii="Verdana" w:hAnsi="Verdana" w:cs="Arial"/>
                <w:b/>
                <w:bCs/>
                <w:sz w:val="20"/>
                <w:szCs w:val="20"/>
              </w:rPr>
              <w:t>All</w:t>
            </w:r>
          </w:p>
          <w:p w:rsidR="00186E0E" w:rsidP="00343350" w:rsidRDefault="00186E0E" w14:paraId="38F4EBE0" w14:textId="77777777">
            <w:pPr>
              <w:jc w:val="center"/>
              <w:rPr>
                <w:rFonts w:ascii="Verdana" w:hAnsi="Verdana" w:cs="Arial"/>
                <w:b/>
                <w:bCs/>
                <w:sz w:val="20"/>
                <w:szCs w:val="20"/>
              </w:rPr>
            </w:pPr>
          </w:p>
          <w:p w:rsidRPr="00D43C4F" w:rsidR="00186E0E" w:rsidP="00343350" w:rsidRDefault="00186E0E" w14:paraId="32894509" w14:textId="40062CDE">
            <w:pPr>
              <w:jc w:val="center"/>
              <w:rPr>
                <w:rFonts w:ascii="Verdana" w:hAnsi="Verdana" w:cs="Arial"/>
                <w:b/>
                <w:bCs/>
                <w:sz w:val="20"/>
                <w:szCs w:val="20"/>
              </w:rPr>
            </w:pPr>
            <w:r>
              <w:rPr>
                <w:rFonts w:ascii="Verdana" w:hAnsi="Verdana" w:cs="Arial"/>
                <w:b/>
                <w:bCs/>
                <w:sz w:val="20"/>
                <w:szCs w:val="20"/>
              </w:rPr>
              <w:t>SH/SN</w:t>
            </w:r>
          </w:p>
        </w:tc>
      </w:tr>
      <w:tr w:rsidRPr="007D4A36" w:rsidR="005319E1" w:rsidTr="6E889677" w14:paraId="454F9DDD" w14:textId="77777777">
        <w:tc>
          <w:tcPr>
            <w:tcW w:w="564" w:type="dxa"/>
            <w:tcMar/>
          </w:tcPr>
          <w:p w:rsidRPr="005F4BB6" w:rsidR="005319E1" w:rsidP="005319E1" w:rsidRDefault="005319E1" w14:paraId="3DF2E63A" w14:textId="77777777">
            <w:pPr>
              <w:jc w:val="both"/>
              <w:rPr>
                <w:rFonts w:ascii="Verdana" w:hAnsi="Verdana" w:cs="Arial"/>
                <w:sz w:val="20"/>
                <w:szCs w:val="20"/>
              </w:rPr>
            </w:pPr>
          </w:p>
        </w:tc>
        <w:tc>
          <w:tcPr>
            <w:tcW w:w="7358" w:type="dxa"/>
            <w:tcMar/>
          </w:tcPr>
          <w:p w:rsidRPr="00260B2D" w:rsidR="005319E1" w:rsidP="005319E1" w:rsidRDefault="005319E1" w14:paraId="2A771E39" w14:textId="450AD6EE">
            <w:pPr>
              <w:pStyle w:val="ListParagraph"/>
              <w:ind w:left="360"/>
              <w:jc w:val="both"/>
              <w:rPr>
                <w:rFonts w:ascii="Verdana" w:hAnsi="Verdana" w:cs="Arial"/>
                <w:sz w:val="20"/>
                <w:szCs w:val="20"/>
              </w:rPr>
            </w:pPr>
          </w:p>
        </w:tc>
        <w:tc>
          <w:tcPr>
            <w:tcW w:w="1094" w:type="dxa"/>
            <w:tcMar/>
          </w:tcPr>
          <w:p w:rsidRPr="007D4A36" w:rsidR="005319E1" w:rsidP="005319E1" w:rsidRDefault="005319E1" w14:paraId="36CF2F20" w14:textId="77777777">
            <w:pPr>
              <w:jc w:val="both"/>
              <w:rPr>
                <w:rFonts w:ascii="Verdana" w:hAnsi="Verdana" w:cs="Arial"/>
                <w:b/>
                <w:bCs/>
                <w:sz w:val="20"/>
                <w:szCs w:val="20"/>
              </w:rPr>
            </w:pPr>
          </w:p>
        </w:tc>
      </w:tr>
      <w:tr w:rsidRPr="007D4A36" w:rsidR="00567FE8" w:rsidTr="6E889677" w14:paraId="1CA26EA0" w14:textId="77777777">
        <w:tc>
          <w:tcPr>
            <w:tcW w:w="564" w:type="dxa"/>
            <w:tcMar/>
          </w:tcPr>
          <w:p w:rsidRPr="005F4BB6" w:rsidR="00567FE8" w:rsidP="005319E1" w:rsidRDefault="00567FE8" w14:paraId="18F541E2" w14:textId="63AC280D">
            <w:pPr>
              <w:jc w:val="both"/>
              <w:rPr>
                <w:rFonts w:ascii="Verdana" w:hAnsi="Verdana" w:cs="Arial"/>
                <w:sz w:val="20"/>
                <w:szCs w:val="20"/>
              </w:rPr>
            </w:pPr>
            <w:r>
              <w:rPr>
                <w:rFonts w:ascii="Verdana" w:hAnsi="Verdana" w:cs="Arial"/>
                <w:sz w:val="20"/>
                <w:szCs w:val="20"/>
              </w:rPr>
              <w:t>8.</w:t>
            </w:r>
          </w:p>
        </w:tc>
        <w:tc>
          <w:tcPr>
            <w:tcW w:w="7358" w:type="dxa"/>
            <w:tcMar/>
          </w:tcPr>
          <w:p w:rsidRPr="00567FE8" w:rsidR="00567FE8" w:rsidP="00567FE8" w:rsidRDefault="00567FE8" w14:paraId="13ED4A4E" w14:textId="122D5CD6">
            <w:pPr>
              <w:jc w:val="both"/>
              <w:rPr>
                <w:rFonts w:ascii="Verdana" w:hAnsi="Verdana" w:cs="Arial"/>
                <w:sz w:val="20"/>
                <w:szCs w:val="20"/>
                <w:u w:val="single"/>
              </w:rPr>
            </w:pPr>
            <w:r w:rsidRPr="00567FE8">
              <w:rPr>
                <w:rFonts w:ascii="Verdana" w:hAnsi="Verdana" w:cs="Arial"/>
                <w:sz w:val="20"/>
                <w:szCs w:val="20"/>
                <w:u w:val="single"/>
              </w:rPr>
              <w:t>City Plan – Key Priorities</w:t>
            </w:r>
          </w:p>
        </w:tc>
        <w:tc>
          <w:tcPr>
            <w:tcW w:w="1094" w:type="dxa"/>
            <w:tcMar/>
          </w:tcPr>
          <w:p w:rsidRPr="007D4A36" w:rsidR="00567FE8" w:rsidP="005319E1" w:rsidRDefault="00567FE8" w14:paraId="11484597" w14:textId="77777777">
            <w:pPr>
              <w:jc w:val="both"/>
              <w:rPr>
                <w:rFonts w:ascii="Verdana" w:hAnsi="Verdana" w:cs="Arial"/>
                <w:b/>
                <w:bCs/>
                <w:sz w:val="20"/>
                <w:szCs w:val="20"/>
              </w:rPr>
            </w:pPr>
          </w:p>
        </w:tc>
      </w:tr>
      <w:tr w:rsidRPr="007D4A36" w:rsidR="00567FE8" w:rsidTr="6E889677" w14:paraId="019C8BBB" w14:textId="77777777">
        <w:tc>
          <w:tcPr>
            <w:tcW w:w="564" w:type="dxa"/>
            <w:tcMar/>
          </w:tcPr>
          <w:p w:rsidRPr="005F4BB6" w:rsidR="00567FE8" w:rsidP="005319E1" w:rsidRDefault="00567FE8" w14:paraId="46A6C86A" w14:textId="13D2CDF2">
            <w:pPr>
              <w:jc w:val="both"/>
              <w:rPr>
                <w:rFonts w:ascii="Verdana" w:hAnsi="Verdana" w:cs="Arial"/>
                <w:sz w:val="20"/>
                <w:szCs w:val="20"/>
              </w:rPr>
            </w:pPr>
            <w:r>
              <w:rPr>
                <w:rFonts w:ascii="Verdana" w:hAnsi="Verdana" w:cs="Arial"/>
                <w:sz w:val="20"/>
                <w:szCs w:val="20"/>
              </w:rPr>
              <w:t>a.</w:t>
            </w:r>
          </w:p>
        </w:tc>
        <w:tc>
          <w:tcPr>
            <w:tcW w:w="7358" w:type="dxa"/>
            <w:tcMar/>
          </w:tcPr>
          <w:p w:rsidRPr="00C36618" w:rsidR="00567FE8" w:rsidP="00C36618" w:rsidRDefault="00567FE8" w14:paraId="07636C98" w14:textId="1FEA35BB">
            <w:pPr>
              <w:jc w:val="both"/>
              <w:rPr>
                <w:rFonts w:ascii="Verdana" w:hAnsi="Verdana" w:cs="Arial"/>
                <w:sz w:val="20"/>
                <w:szCs w:val="20"/>
                <w:u w:val="single"/>
              </w:rPr>
            </w:pPr>
            <w:r w:rsidRPr="00C36618">
              <w:rPr>
                <w:rFonts w:ascii="Verdana" w:hAnsi="Verdana" w:cs="Arial"/>
                <w:sz w:val="20"/>
                <w:szCs w:val="20"/>
                <w:u w:val="single"/>
              </w:rPr>
              <w:t>Child Poverty &amp; Inequalities</w:t>
            </w:r>
          </w:p>
        </w:tc>
        <w:tc>
          <w:tcPr>
            <w:tcW w:w="1094" w:type="dxa"/>
            <w:tcMar/>
          </w:tcPr>
          <w:p w:rsidRPr="007D4A36" w:rsidR="00567FE8" w:rsidP="005319E1" w:rsidRDefault="00567FE8" w14:paraId="0C49ADC8" w14:textId="77777777">
            <w:pPr>
              <w:jc w:val="both"/>
              <w:rPr>
                <w:rFonts w:ascii="Verdana" w:hAnsi="Verdana" w:cs="Arial"/>
                <w:b/>
                <w:bCs/>
                <w:sz w:val="20"/>
                <w:szCs w:val="20"/>
              </w:rPr>
            </w:pPr>
          </w:p>
        </w:tc>
      </w:tr>
      <w:tr w:rsidRPr="007D4A36" w:rsidR="00567FE8" w:rsidTr="6E889677" w14:paraId="669E096C" w14:textId="77777777">
        <w:tc>
          <w:tcPr>
            <w:tcW w:w="564" w:type="dxa"/>
            <w:tcMar/>
          </w:tcPr>
          <w:p w:rsidRPr="005F4BB6" w:rsidR="00567FE8" w:rsidP="005319E1" w:rsidRDefault="00567FE8" w14:paraId="641B4574" w14:textId="77777777">
            <w:pPr>
              <w:jc w:val="both"/>
              <w:rPr>
                <w:rFonts w:ascii="Verdana" w:hAnsi="Verdana" w:cs="Arial"/>
                <w:sz w:val="20"/>
                <w:szCs w:val="20"/>
              </w:rPr>
            </w:pPr>
          </w:p>
        </w:tc>
        <w:tc>
          <w:tcPr>
            <w:tcW w:w="7358" w:type="dxa"/>
            <w:tcMar/>
          </w:tcPr>
          <w:p w:rsidR="000B07F6" w:rsidP="008E3EAE" w:rsidRDefault="00D40DE4" w14:paraId="0A026F4B" w14:textId="2E41BEC5">
            <w:pPr>
              <w:jc w:val="both"/>
              <w:rPr>
                <w:rFonts w:ascii="Verdana" w:hAnsi="Verdana" w:cs="Arial"/>
                <w:sz w:val="20"/>
                <w:szCs w:val="20"/>
              </w:rPr>
            </w:pPr>
            <w:r>
              <w:rPr>
                <w:rFonts w:ascii="Verdana" w:hAnsi="Verdana" w:cs="Arial"/>
                <w:sz w:val="20"/>
                <w:szCs w:val="20"/>
              </w:rPr>
              <w:t xml:space="preserve">Audrey referred to the </w:t>
            </w:r>
            <w:r w:rsidRPr="008E3EAE" w:rsidR="008E3EAE">
              <w:rPr>
                <w:rFonts w:ascii="Verdana" w:hAnsi="Verdana" w:cs="Arial"/>
                <w:sz w:val="20"/>
                <w:szCs w:val="20"/>
              </w:rPr>
              <w:t>presentation shared with papers</w:t>
            </w:r>
            <w:r>
              <w:rPr>
                <w:rFonts w:ascii="Verdana" w:hAnsi="Verdana" w:cs="Arial"/>
                <w:sz w:val="20"/>
                <w:szCs w:val="20"/>
              </w:rPr>
              <w:t xml:space="preserve"> which contains l</w:t>
            </w:r>
            <w:r w:rsidRPr="008E3EAE" w:rsidR="008E3EAE">
              <w:rPr>
                <w:rFonts w:ascii="Verdana" w:hAnsi="Verdana" w:cs="Arial"/>
                <w:sz w:val="20"/>
                <w:szCs w:val="20"/>
              </w:rPr>
              <w:t xml:space="preserve">ots of information </w:t>
            </w:r>
            <w:r>
              <w:rPr>
                <w:rFonts w:ascii="Verdana" w:hAnsi="Verdana" w:cs="Arial"/>
                <w:sz w:val="20"/>
                <w:szCs w:val="20"/>
              </w:rPr>
              <w:t xml:space="preserve">on </w:t>
            </w:r>
            <w:r w:rsidR="00FC2D3D">
              <w:rPr>
                <w:rFonts w:ascii="Verdana" w:hAnsi="Verdana" w:cs="Arial"/>
                <w:sz w:val="20"/>
                <w:szCs w:val="20"/>
              </w:rPr>
              <w:t>work taking place</w:t>
            </w:r>
            <w:r w:rsidRPr="008E3EAE" w:rsidR="008E3EAE">
              <w:rPr>
                <w:rFonts w:ascii="Verdana" w:hAnsi="Verdana" w:cs="Arial"/>
                <w:sz w:val="20"/>
                <w:szCs w:val="20"/>
              </w:rPr>
              <w:t xml:space="preserve">. </w:t>
            </w:r>
            <w:r w:rsidR="00FC2D3D">
              <w:rPr>
                <w:rFonts w:ascii="Verdana" w:hAnsi="Verdana" w:cs="Arial"/>
                <w:sz w:val="20"/>
                <w:szCs w:val="20"/>
              </w:rPr>
              <w:t>It i</w:t>
            </w:r>
            <w:r w:rsidRPr="008E3EAE" w:rsidR="008E3EAE">
              <w:rPr>
                <w:rFonts w:ascii="Verdana" w:hAnsi="Verdana" w:cs="Arial"/>
                <w:sz w:val="20"/>
                <w:szCs w:val="20"/>
              </w:rPr>
              <w:t>nclude</w:t>
            </w:r>
            <w:r w:rsidR="00FC2D3D">
              <w:rPr>
                <w:rFonts w:ascii="Verdana" w:hAnsi="Verdana" w:cs="Arial"/>
                <w:sz w:val="20"/>
                <w:szCs w:val="20"/>
              </w:rPr>
              <w:t>s a</w:t>
            </w:r>
            <w:r w:rsidRPr="008E3EAE" w:rsidR="008E3EAE">
              <w:rPr>
                <w:rFonts w:ascii="Verdana" w:hAnsi="Verdana" w:cs="Arial"/>
                <w:sz w:val="20"/>
                <w:szCs w:val="20"/>
              </w:rPr>
              <w:t xml:space="preserve"> GIRFEC update and recent Planet Youth dissemination</w:t>
            </w:r>
            <w:r w:rsidR="000B07F6">
              <w:rPr>
                <w:rFonts w:ascii="Verdana" w:hAnsi="Verdana" w:cs="Arial"/>
                <w:sz w:val="20"/>
                <w:szCs w:val="20"/>
              </w:rPr>
              <w:t>.</w:t>
            </w:r>
          </w:p>
          <w:p w:rsidR="000B07F6" w:rsidP="008E3EAE" w:rsidRDefault="000B07F6" w14:paraId="5D689C04" w14:textId="77777777">
            <w:pPr>
              <w:jc w:val="both"/>
              <w:rPr>
                <w:rFonts w:ascii="Verdana" w:hAnsi="Verdana" w:cs="Arial"/>
                <w:sz w:val="20"/>
                <w:szCs w:val="20"/>
              </w:rPr>
            </w:pPr>
          </w:p>
          <w:p w:rsidR="008E3EAE" w:rsidP="008E3EAE" w:rsidRDefault="000B07F6" w14:paraId="3285381C" w14:textId="6E0520BB">
            <w:pPr>
              <w:jc w:val="both"/>
              <w:rPr>
                <w:rFonts w:ascii="Verdana" w:hAnsi="Verdana" w:cs="Arial"/>
                <w:sz w:val="20"/>
                <w:szCs w:val="20"/>
              </w:rPr>
            </w:pPr>
            <w:r>
              <w:rPr>
                <w:rFonts w:ascii="Verdana" w:hAnsi="Verdana" w:cs="Arial"/>
                <w:sz w:val="20"/>
                <w:szCs w:val="20"/>
              </w:rPr>
              <w:t>The group w</w:t>
            </w:r>
            <w:r w:rsidRPr="008E3EAE" w:rsidR="008E3EAE">
              <w:rPr>
                <w:rFonts w:ascii="Verdana" w:hAnsi="Verdana" w:cs="Arial"/>
                <w:sz w:val="20"/>
                <w:szCs w:val="20"/>
              </w:rPr>
              <w:t xml:space="preserve">elcomed Katie as joint chair for the SLG at </w:t>
            </w:r>
            <w:r>
              <w:rPr>
                <w:rFonts w:ascii="Verdana" w:hAnsi="Verdana" w:cs="Arial"/>
                <w:sz w:val="20"/>
                <w:szCs w:val="20"/>
              </w:rPr>
              <w:t xml:space="preserve">its </w:t>
            </w:r>
            <w:r w:rsidRPr="008E3EAE" w:rsidR="008E3EAE">
              <w:rPr>
                <w:rFonts w:ascii="Verdana" w:hAnsi="Verdana" w:cs="Arial"/>
                <w:sz w:val="20"/>
                <w:szCs w:val="20"/>
              </w:rPr>
              <w:t>recent meeting. </w:t>
            </w:r>
          </w:p>
          <w:p w:rsidRPr="008E3EAE" w:rsidR="00CD3B51" w:rsidP="008E3EAE" w:rsidRDefault="00CD3B51" w14:paraId="4316A68C" w14:textId="77777777">
            <w:pPr>
              <w:jc w:val="both"/>
              <w:rPr>
                <w:rFonts w:ascii="Verdana" w:hAnsi="Verdana" w:cs="Arial"/>
                <w:sz w:val="20"/>
                <w:szCs w:val="20"/>
              </w:rPr>
            </w:pPr>
          </w:p>
          <w:p w:rsidR="008E3EAE" w:rsidP="008C2D88" w:rsidRDefault="008E3EAE" w14:paraId="3BC662F6" w14:textId="590F2E1F">
            <w:pPr>
              <w:jc w:val="both"/>
              <w:rPr>
                <w:rFonts w:ascii="Verdana" w:hAnsi="Verdana" w:cs="Arial"/>
                <w:sz w:val="20"/>
                <w:szCs w:val="20"/>
              </w:rPr>
            </w:pPr>
            <w:r w:rsidRPr="008E3EAE">
              <w:rPr>
                <w:rFonts w:ascii="Verdana" w:hAnsi="Verdana" w:cs="Arial"/>
                <w:sz w:val="20"/>
                <w:szCs w:val="20"/>
              </w:rPr>
              <w:t xml:space="preserve">Two presentations </w:t>
            </w:r>
            <w:r w:rsidR="00CD3B51">
              <w:rPr>
                <w:rFonts w:ascii="Verdana" w:hAnsi="Verdana" w:cs="Arial"/>
                <w:sz w:val="20"/>
                <w:szCs w:val="20"/>
              </w:rPr>
              <w:t xml:space="preserve">were given </w:t>
            </w:r>
            <w:r w:rsidRPr="008E3EAE">
              <w:rPr>
                <w:rFonts w:ascii="Verdana" w:hAnsi="Verdana" w:cs="Arial"/>
                <w:sz w:val="20"/>
                <w:szCs w:val="20"/>
              </w:rPr>
              <w:t>at the meeting; </w:t>
            </w:r>
            <w:r w:rsidRPr="00CD3B51">
              <w:rPr>
                <w:rFonts w:ascii="Verdana" w:hAnsi="Verdana" w:cs="Arial"/>
                <w:sz w:val="20"/>
                <w:szCs w:val="20"/>
              </w:rPr>
              <w:t xml:space="preserve">teenage conception rates, and Child Healthy Weight. Leadership on the latter was via the TRIC but that has ended, so </w:t>
            </w:r>
            <w:r w:rsidR="0036444F">
              <w:rPr>
                <w:rFonts w:ascii="Verdana" w:hAnsi="Verdana" w:cs="Arial"/>
                <w:sz w:val="20"/>
                <w:szCs w:val="20"/>
              </w:rPr>
              <w:t xml:space="preserve">this is being </w:t>
            </w:r>
            <w:r w:rsidRPr="00CD3B51">
              <w:rPr>
                <w:rFonts w:ascii="Verdana" w:hAnsi="Verdana" w:cs="Arial"/>
                <w:sz w:val="20"/>
                <w:szCs w:val="20"/>
              </w:rPr>
              <w:t>review</w:t>
            </w:r>
            <w:r w:rsidR="0036444F">
              <w:rPr>
                <w:rFonts w:ascii="Verdana" w:hAnsi="Verdana" w:cs="Arial"/>
                <w:sz w:val="20"/>
                <w:szCs w:val="20"/>
              </w:rPr>
              <w:t>ed</w:t>
            </w:r>
            <w:r w:rsidRPr="00CD3B51">
              <w:rPr>
                <w:rFonts w:ascii="Verdana" w:hAnsi="Verdana" w:cs="Arial"/>
                <w:sz w:val="20"/>
                <w:szCs w:val="20"/>
              </w:rPr>
              <w:t xml:space="preserve"> at present. Data </w:t>
            </w:r>
            <w:r w:rsidR="0036444F">
              <w:rPr>
                <w:rFonts w:ascii="Verdana" w:hAnsi="Verdana" w:cs="Arial"/>
                <w:sz w:val="20"/>
                <w:szCs w:val="20"/>
              </w:rPr>
              <w:t xml:space="preserve">is </w:t>
            </w:r>
            <w:r w:rsidRPr="00CD3B51">
              <w:rPr>
                <w:rFonts w:ascii="Verdana" w:hAnsi="Verdana" w:cs="Arial"/>
                <w:sz w:val="20"/>
                <w:szCs w:val="20"/>
              </w:rPr>
              <w:t xml:space="preserve">also a key aspect leading the work of this SLG with </w:t>
            </w:r>
            <w:r w:rsidR="00C01012">
              <w:rPr>
                <w:rFonts w:ascii="Verdana" w:hAnsi="Verdana" w:cs="Arial"/>
                <w:sz w:val="20"/>
                <w:szCs w:val="20"/>
              </w:rPr>
              <w:t xml:space="preserve">a </w:t>
            </w:r>
            <w:r w:rsidRPr="00CD3B51">
              <w:rPr>
                <w:rFonts w:ascii="Verdana" w:hAnsi="Verdana" w:cs="Arial"/>
                <w:sz w:val="20"/>
                <w:szCs w:val="20"/>
              </w:rPr>
              <w:t>dashboard under constant review. </w:t>
            </w:r>
            <w:r w:rsidR="00C01012">
              <w:rPr>
                <w:rFonts w:ascii="Verdana" w:hAnsi="Verdana" w:cs="Arial"/>
                <w:sz w:val="20"/>
                <w:szCs w:val="20"/>
              </w:rPr>
              <w:t>We are l</w:t>
            </w:r>
            <w:r w:rsidRPr="008E3EAE" w:rsidR="00C01012">
              <w:rPr>
                <w:rFonts w:ascii="Verdana" w:hAnsi="Verdana" w:cs="Arial"/>
                <w:sz w:val="20"/>
                <w:szCs w:val="20"/>
              </w:rPr>
              <w:t>ooking at what other health boards are doing to reduce teenage pregnancies via a</w:t>
            </w:r>
            <w:r w:rsidR="00C01012">
              <w:rPr>
                <w:rFonts w:ascii="Verdana" w:hAnsi="Verdana" w:cs="Arial"/>
                <w:sz w:val="20"/>
                <w:szCs w:val="20"/>
              </w:rPr>
              <w:t xml:space="preserve"> </w:t>
            </w:r>
            <w:r w:rsidRPr="008E3EAE" w:rsidR="00C01012">
              <w:rPr>
                <w:rFonts w:ascii="Verdana" w:hAnsi="Verdana" w:cs="Arial"/>
                <w:sz w:val="20"/>
                <w:szCs w:val="20"/>
              </w:rPr>
              <w:t>complex </w:t>
            </w:r>
            <w:r w:rsidRPr="008E3EAE" w:rsidR="00000BF8">
              <w:rPr>
                <w:rFonts w:ascii="Verdana" w:hAnsi="Verdana" w:cs="Arial"/>
                <w:sz w:val="20"/>
                <w:szCs w:val="20"/>
              </w:rPr>
              <w:t>mind</w:t>
            </w:r>
            <w:r w:rsidR="00000BF8">
              <w:rPr>
                <w:rFonts w:ascii="Verdana" w:hAnsi="Verdana" w:cs="Arial"/>
                <w:sz w:val="20"/>
                <w:szCs w:val="20"/>
              </w:rPr>
              <w:t xml:space="preserve"> map</w:t>
            </w:r>
            <w:r w:rsidRPr="008E3EAE" w:rsidR="00C01012">
              <w:rPr>
                <w:rFonts w:ascii="Verdana" w:hAnsi="Verdana" w:cs="Arial"/>
                <w:sz w:val="20"/>
                <w:szCs w:val="20"/>
              </w:rPr>
              <w:t> to identify points at which interventions can make the biggest difference.</w:t>
            </w:r>
            <w:r w:rsidR="00000BF8">
              <w:rPr>
                <w:rFonts w:ascii="Verdana" w:hAnsi="Verdana" w:cs="Arial"/>
                <w:sz w:val="20"/>
                <w:szCs w:val="20"/>
              </w:rPr>
              <w:t xml:space="preserve"> Katie Agreed to share the mind map.</w:t>
            </w:r>
          </w:p>
          <w:p w:rsidRPr="00CD3B51" w:rsidR="00C01012" w:rsidP="00CD3B51" w:rsidRDefault="00C01012" w14:paraId="125238F1" w14:textId="77777777">
            <w:pPr>
              <w:jc w:val="both"/>
              <w:rPr>
                <w:rFonts w:ascii="Verdana" w:hAnsi="Verdana" w:cs="Arial"/>
                <w:sz w:val="20"/>
                <w:szCs w:val="20"/>
              </w:rPr>
            </w:pPr>
          </w:p>
          <w:p w:rsidRPr="008E3EAE" w:rsidR="008E3EAE" w:rsidP="008E3EAE" w:rsidRDefault="008E3EAE" w14:paraId="44CF5A93" w14:textId="28C251B9">
            <w:pPr>
              <w:jc w:val="both"/>
              <w:rPr>
                <w:rFonts w:ascii="Verdana" w:hAnsi="Verdana" w:cs="Arial"/>
                <w:sz w:val="20"/>
                <w:szCs w:val="20"/>
              </w:rPr>
            </w:pPr>
            <w:r w:rsidRPr="008E3EAE">
              <w:rPr>
                <w:rFonts w:ascii="Verdana" w:hAnsi="Verdana" w:cs="Arial"/>
                <w:sz w:val="20"/>
                <w:szCs w:val="20"/>
              </w:rPr>
              <w:t xml:space="preserve">Katie </w:t>
            </w:r>
            <w:r w:rsidR="00C01012">
              <w:rPr>
                <w:rFonts w:ascii="Verdana" w:hAnsi="Verdana" w:cs="Arial"/>
                <w:sz w:val="20"/>
                <w:szCs w:val="20"/>
              </w:rPr>
              <w:t>felt the group was an</w:t>
            </w:r>
            <w:r w:rsidRPr="008E3EAE">
              <w:rPr>
                <w:rFonts w:ascii="Verdana" w:hAnsi="Verdana" w:cs="Arial"/>
                <w:sz w:val="20"/>
                <w:szCs w:val="20"/>
              </w:rPr>
              <w:t xml:space="preserve"> excellent showcase of aligned priorities and collaboration. </w:t>
            </w:r>
          </w:p>
          <w:p w:rsidRPr="008E3EAE" w:rsidR="008E3EAE" w:rsidP="008E3EAE" w:rsidRDefault="008E3EAE" w14:paraId="61D27FC2" w14:textId="77777777">
            <w:pPr>
              <w:jc w:val="both"/>
              <w:rPr>
                <w:rFonts w:ascii="Verdana" w:hAnsi="Verdana" w:cs="Arial"/>
                <w:sz w:val="20"/>
                <w:szCs w:val="20"/>
              </w:rPr>
            </w:pPr>
            <w:r w:rsidRPr="008E3EAE">
              <w:rPr>
                <w:rFonts w:ascii="Verdana" w:hAnsi="Verdana" w:cs="Arial"/>
                <w:sz w:val="20"/>
                <w:szCs w:val="20"/>
              </w:rPr>
              <w:t> </w:t>
            </w:r>
          </w:p>
          <w:p w:rsidRPr="00C36618" w:rsidR="00567FE8" w:rsidP="00C36618" w:rsidRDefault="008E3EAE" w14:paraId="054457A0" w14:textId="3EAA051F">
            <w:pPr>
              <w:jc w:val="both"/>
              <w:rPr>
                <w:rFonts w:ascii="Verdana" w:hAnsi="Verdana" w:cs="Arial"/>
                <w:sz w:val="20"/>
                <w:szCs w:val="20"/>
              </w:rPr>
            </w:pPr>
            <w:r w:rsidRPr="008E3EAE">
              <w:rPr>
                <w:rFonts w:ascii="Verdana" w:hAnsi="Verdana" w:cs="Arial"/>
                <w:sz w:val="20"/>
                <w:szCs w:val="20"/>
              </w:rPr>
              <w:t xml:space="preserve">Euan </w:t>
            </w:r>
            <w:r w:rsidR="00B02F71">
              <w:rPr>
                <w:rFonts w:ascii="Verdana" w:hAnsi="Verdana" w:cs="Arial"/>
                <w:sz w:val="20"/>
                <w:szCs w:val="20"/>
              </w:rPr>
              <w:t xml:space="preserve">informed the group that DWP are </w:t>
            </w:r>
            <w:r w:rsidRPr="008E3EAE">
              <w:rPr>
                <w:rFonts w:ascii="Verdana" w:hAnsi="Verdana" w:cs="Arial"/>
                <w:sz w:val="20"/>
                <w:szCs w:val="20"/>
              </w:rPr>
              <w:t xml:space="preserve">linking in with some of the Planet Youth work, to identify locations that are most affected and </w:t>
            </w:r>
            <w:r w:rsidR="00B02F71">
              <w:rPr>
                <w:rFonts w:ascii="Verdana" w:hAnsi="Verdana" w:cs="Arial"/>
                <w:sz w:val="20"/>
                <w:szCs w:val="20"/>
              </w:rPr>
              <w:t>enable</w:t>
            </w:r>
            <w:r w:rsidRPr="008E3EAE">
              <w:rPr>
                <w:rFonts w:ascii="Verdana" w:hAnsi="Verdana" w:cs="Arial"/>
                <w:sz w:val="20"/>
                <w:szCs w:val="20"/>
              </w:rPr>
              <w:t xml:space="preserve"> increase</w:t>
            </w:r>
            <w:r w:rsidR="00B02F71">
              <w:rPr>
                <w:rFonts w:ascii="Verdana" w:hAnsi="Verdana" w:cs="Arial"/>
                <w:sz w:val="20"/>
                <w:szCs w:val="20"/>
              </w:rPr>
              <w:t>d</w:t>
            </w:r>
            <w:r w:rsidRPr="008E3EAE">
              <w:rPr>
                <w:rFonts w:ascii="Verdana" w:hAnsi="Verdana" w:cs="Arial"/>
                <w:sz w:val="20"/>
                <w:szCs w:val="20"/>
              </w:rPr>
              <w:t xml:space="preserve"> engagement with them.</w:t>
            </w:r>
          </w:p>
        </w:tc>
        <w:tc>
          <w:tcPr>
            <w:tcW w:w="1094" w:type="dxa"/>
            <w:tcMar/>
          </w:tcPr>
          <w:p w:rsidR="00567FE8" w:rsidP="00000BF8" w:rsidRDefault="00567FE8" w14:paraId="00AD8F83" w14:textId="77777777">
            <w:pPr>
              <w:jc w:val="center"/>
              <w:rPr>
                <w:rFonts w:ascii="Verdana" w:hAnsi="Verdana" w:cs="Arial"/>
                <w:b/>
                <w:bCs/>
                <w:sz w:val="20"/>
                <w:szCs w:val="20"/>
              </w:rPr>
            </w:pPr>
          </w:p>
          <w:p w:rsidR="00000BF8" w:rsidP="00000BF8" w:rsidRDefault="00000BF8" w14:paraId="1FBFF4C8" w14:textId="77777777">
            <w:pPr>
              <w:jc w:val="center"/>
              <w:rPr>
                <w:rFonts w:ascii="Verdana" w:hAnsi="Verdana" w:cs="Arial"/>
                <w:b/>
                <w:bCs/>
                <w:sz w:val="20"/>
                <w:szCs w:val="20"/>
              </w:rPr>
            </w:pPr>
          </w:p>
          <w:p w:rsidR="00000BF8" w:rsidP="00000BF8" w:rsidRDefault="00000BF8" w14:paraId="009482DA" w14:textId="77777777">
            <w:pPr>
              <w:jc w:val="center"/>
              <w:rPr>
                <w:rFonts w:ascii="Verdana" w:hAnsi="Verdana" w:cs="Arial"/>
                <w:b/>
                <w:bCs/>
                <w:sz w:val="20"/>
                <w:szCs w:val="20"/>
              </w:rPr>
            </w:pPr>
          </w:p>
          <w:p w:rsidR="00000BF8" w:rsidP="00000BF8" w:rsidRDefault="00000BF8" w14:paraId="4A70BF85" w14:textId="77777777">
            <w:pPr>
              <w:jc w:val="center"/>
              <w:rPr>
                <w:rFonts w:ascii="Verdana" w:hAnsi="Verdana" w:cs="Arial"/>
                <w:b/>
                <w:bCs/>
                <w:sz w:val="20"/>
                <w:szCs w:val="20"/>
              </w:rPr>
            </w:pPr>
          </w:p>
          <w:p w:rsidR="00000BF8" w:rsidP="00000BF8" w:rsidRDefault="00000BF8" w14:paraId="0345D9F1" w14:textId="77777777">
            <w:pPr>
              <w:jc w:val="center"/>
              <w:rPr>
                <w:rFonts w:ascii="Verdana" w:hAnsi="Verdana" w:cs="Arial"/>
                <w:b/>
                <w:bCs/>
                <w:sz w:val="20"/>
                <w:szCs w:val="20"/>
              </w:rPr>
            </w:pPr>
          </w:p>
          <w:p w:rsidR="00000BF8" w:rsidP="00000BF8" w:rsidRDefault="00000BF8" w14:paraId="444F528E" w14:textId="77777777">
            <w:pPr>
              <w:jc w:val="center"/>
              <w:rPr>
                <w:rFonts w:ascii="Verdana" w:hAnsi="Verdana" w:cs="Arial"/>
                <w:b/>
                <w:bCs/>
                <w:sz w:val="20"/>
                <w:szCs w:val="20"/>
              </w:rPr>
            </w:pPr>
          </w:p>
          <w:p w:rsidR="00000BF8" w:rsidP="00000BF8" w:rsidRDefault="00000BF8" w14:paraId="66601019" w14:textId="77777777">
            <w:pPr>
              <w:jc w:val="center"/>
              <w:rPr>
                <w:rFonts w:ascii="Verdana" w:hAnsi="Verdana" w:cs="Arial"/>
                <w:b/>
                <w:bCs/>
                <w:sz w:val="20"/>
                <w:szCs w:val="20"/>
              </w:rPr>
            </w:pPr>
          </w:p>
          <w:p w:rsidR="00000BF8" w:rsidP="00000BF8" w:rsidRDefault="00000BF8" w14:paraId="24E42D52" w14:textId="77777777">
            <w:pPr>
              <w:jc w:val="center"/>
              <w:rPr>
                <w:rFonts w:ascii="Verdana" w:hAnsi="Verdana" w:cs="Arial"/>
                <w:b/>
                <w:bCs/>
                <w:sz w:val="20"/>
                <w:szCs w:val="20"/>
              </w:rPr>
            </w:pPr>
          </w:p>
          <w:p w:rsidR="00000BF8" w:rsidP="00000BF8" w:rsidRDefault="00000BF8" w14:paraId="2B9A1807" w14:textId="77777777">
            <w:pPr>
              <w:jc w:val="center"/>
              <w:rPr>
                <w:rFonts w:ascii="Verdana" w:hAnsi="Verdana" w:cs="Arial"/>
                <w:b/>
                <w:bCs/>
                <w:sz w:val="20"/>
                <w:szCs w:val="20"/>
              </w:rPr>
            </w:pPr>
          </w:p>
          <w:p w:rsidR="00000BF8" w:rsidP="00000BF8" w:rsidRDefault="00000BF8" w14:paraId="63F8CA31" w14:textId="77777777">
            <w:pPr>
              <w:jc w:val="center"/>
              <w:rPr>
                <w:rFonts w:ascii="Verdana" w:hAnsi="Verdana" w:cs="Arial"/>
                <w:b/>
                <w:bCs/>
                <w:sz w:val="20"/>
                <w:szCs w:val="20"/>
              </w:rPr>
            </w:pPr>
          </w:p>
          <w:p w:rsidR="00000BF8" w:rsidP="00000BF8" w:rsidRDefault="00000BF8" w14:paraId="522E4CC4" w14:textId="77777777">
            <w:pPr>
              <w:jc w:val="center"/>
              <w:rPr>
                <w:rFonts w:ascii="Verdana" w:hAnsi="Verdana" w:cs="Arial"/>
                <w:b/>
                <w:bCs/>
                <w:sz w:val="20"/>
                <w:szCs w:val="20"/>
              </w:rPr>
            </w:pPr>
          </w:p>
          <w:p w:rsidR="00000BF8" w:rsidP="00000BF8" w:rsidRDefault="00000BF8" w14:paraId="28B7FCFE" w14:textId="77777777">
            <w:pPr>
              <w:jc w:val="center"/>
              <w:rPr>
                <w:rFonts w:ascii="Verdana" w:hAnsi="Verdana" w:cs="Arial"/>
                <w:b/>
                <w:bCs/>
                <w:sz w:val="20"/>
                <w:szCs w:val="20"/>
              </w:rPr>
            </w:pPr>
          </w:p>
          <w:p w:rsidR="00000BF8" w:rsidP="00000BF8" w:rsidRDefault="00000BF8" w14:paraId="5CCD0835" w14:textId="77777777">
            <w:pPr>
              <w:jc w:val="center"/>
              <w:rPr>
                <w:rFonts w:ascii="Verdana" w:hAnsi="Verdana" w:cs="Arial"/>
                <w:b/>
                <w:bCs/>
                <w:sz w:val="20"/>
                <w:szCs w:val="20"/>
              </w:rPr>
            </w:pPr>
          </w:p>
          <w:p w:rsidR="00000BF8" w:rsidP="00000BF8" w:rsidRDefault="00000BF8" w14:paraId="3B92322B" w14:textId="77777777">
            <w:pPr>
              <w:jc w:val="center"/>
              <w:rPr>
                <w:rFonts w:ascii="Verdana" w:hAnsi="Verdana" w:cs="Arial"/>
                <w:b/>
                <w:bCs/>
                <w:sz w:val="20"/>
                <w:szCs w:val="20"/>
              </w:rPr>
            </w:pPr>
          </w:p>
          <w:p w:rsidR="00000BF8" w:rsidP="00000BF8" w:rsidRDefault="00000BF8" w14:paraId="25B7EEC9" w14:textId="77777777">
            <w:pPr>
              <w:jc w:val="center"/>
              <w:rPr>
                <w:rFonts w:ascii="Verdana" w:hAnsi="Verdana" w:cs="Arial"/>
                <w:b/>
                <w:bCs/>
                <w:sz w:val="20"/>
                <w:szCs w:val="20"/>
              </w:rPr>
            </w:pPr>
            <w:r>
              <w:rPr>
                <w:rFonts w:ascii="Verdana" w:hAnsi="Verdana" w:cs="Arial"/>
                <w:b/>
                <w:bCs/>
                <w:sz w:val="20"/>
                <w:szCs w:val="20"/>
              </w:rPr>
              <w:t>K</w:t>
            </w:r>
            <w:r w:rsidR="00765A20">
              <w:rPr>
                <w:rFonts w:ascii="Verdana" w:hAnsi="Verdana" w:cs="Arial"/>
                <w:b/>
                <w:bCs/>
                <w:sz w:val="20"/>
                <w:szCs w:val="20"/>
              </w:rPr>
              <w:t>G</w:t>
            </w:r>
          </w:p>
          <w:p w:rsidR="00765A20" w:rsidP="00000BF8" w:rsidRDefault="00765A20" w14:paraId="4FBA9925" w14:textId="77777777">
            <w:pPr>
              <w:jc w:val="center"/>
              <w:rPr>
                <w:rFonts w:ascii="Verdana" w:hAnsi="Verdana" w:cs="Arial"/>
                <w:b/>
                <w:bCs/>
                <w:sz w:val="20"/>
                <w:szCs w:val="20"/>
              </w:rPr>
            </w:pPr>
          </w:p>
          <w:p w:rsidR="00765A20" w:rsidP="00000BF8" w:rsidRDefault="00765A20" w14:paraId="2E07DBAB" w14:textId="77777777">
            <w:pPr>
              <w:jc w:val="center"/>
              <w:rPr>
                <w:rFonts w:ascii="Verdana" w:hAnsi="Verdana" w:cs="Arial"/>
                <w:b/>
                <w:bCs/>
                <w:sz w:val="20"/>
                <w:szCs w:val="20"/>
              </w:rPr>
            </w:pPr>
          </w:p>
          <w:p w:rsidR="00765A20" w:rsidP="00000BF8" w:rsidRDefault="00765A20" w14:paraId="0101D951" w14:textId="77777777">
            <w:pPr>
              <w:jc w:val="center"/>
              <w:rPr>
                <w:rFonts w:ascii="Verdana" w:hAnsi="Verdana" w:cs="Arial"/>
                <w:b/>
                <w:bCs/>
                <w:sz w:val="20"/>
                <w:szCs w:val="20"/>
              </w:rPr>
            </w:pPr>
          </w:p>
          <w:p w:rsidR="00765A20" w:rsidP="00000BF8" w:rsidRDefault="00765A20" w14:paraId="2E82728C" w14:textId="77777777">
            <w:pPr>
              <w:jc w:val="center"/>
              <w:rPr>
                <w:rFonts w:ascii="Verdana" w:hAnsi="Verdana" w:cs="Arial"/>
                <w:b/>
                <w:bCs/>
                <w:sz w:val="20"/>
                <w:szCs w:val="20"/>
              </w:rPr>
            </w:pPr>
          </w:p>
          <w:p w:rsidR="00765A20" w:rsidP="00000BF8" w:rsidRDefault="00765A20" w14:paraId="579CC2F4" w14:textId="77777777">
            <w:pPr>
              <w:jc w:val="center"/>
              <w:rPr>
                <w:rFonts w:ascii="Verdana" w:hAnsi="Verdana" w:cs="Arial"/>
                <w:b/>
                <w:bCs/>
                <w:sz w:val="20"/>
                <w:szCs w:val="20"/>
              </w:rPr>
            </w:pPr>
          </w:p>
          <w:p w:rsidRPr="007D4A36" w:rsidR="00765A20" w:rsidP="00000BF8" w:rsidRDefault="00F01976" w14:paraId="29E2387E" w14:textId="4AEA416F">
            <w:pPr>
              <w:jc w:val="center"/>
              <w:rPr>
                <w:rFonts w:ascii="Verdana" w:hAnsi="Verdana" w:cs="Arial"/>
                <w:b/>
                <w:bCs/>
                <w:sz w:val="20"/>
                <w:szCs w:val="20"/>
              </w:rPr>
            </w:pPr>
            <w:r>
              <w:rPr>
                <w:rFonts w:ascii="Verdana" w:hAnsi="Verdana" w:cs="Arial"/>
                <w:b/>
                <w:bCs/>
                <w:sz w:val="20"/>
                <w:szCs w:val="20"/>
              </w:rPr>
              <w:t>EH/KG</w:t>
            </w:r>
          </w:p>
        </w:tc>
      </w:tr>
      <w:tr w:rsidRPr="007D4A36" w:rsidR="00C36618" w:rsidTr="6E889677" w14:paraId="58609240" w14:textId="77777777">
        <w:tc>
          <w:tcPr>
            <w:tcW w:w="564" w:type="dxa"/>
            <w:tcMar/>
          </w:tcPr>
          <w:p w:rsidRPr="005F4BB6" w:rsidR="00C36618" w:rsidP="005319E1" w:rsidRDefault="00C36618" w14:paraId="0B1432E2" w14:textId="77777777">
            <w:pPr>
              <w:jc w:val="both"/>
              <w:rPr>
                <w:rFonts w:ascii="Verdana" w:hAnsi="Verdana" w:cs="Arial"/>
                <w:sz w:val="20"/>
                <w:szCs w:val="20"/>
              </w:rPr>
            </w:pPr>
          </w:p>
        </w:tc>
        <w:tc>
          <w:tcPr>
            <w:tcW w:w="7358" w:type="dxa"/>
            <w:tcMar/>
          </w:tcPr>
          <w:p w:rsidRPr="00260B2D" w:rsidR="00C36618" w:rsidP="005319E1" w:rsidRDefault="00C36618" w14:paraId="20F0BE34" w14:textId="77777777">
            <w:pPr>
              <w:pStyle w:val="ListParagraph"/>
              <w:ind w:left="360"/>
              <w:jc w:val="both"/>
              <w:rPr>
                <w:rFonts w:ascii="Verdana" w:hAnsi="Verdana" w:cs="Arial"/>
                <w:sz w:val="20"/>
                <w:szCs w:val="20"/>
              </w:rPr>
            </w:pPr>
          </w:p>
        </w:tc>
        <w:tc>
          <w:tcPr>
            <w:tcW w:w="1094" w:type="dxa"/>
            <w:tcMar/>
          </w:tcPr>
          <w:p w:rsidRPr="007D4A36" w:rsidR="00C36618" w:rsidP="005319E1" w:rsidRDefault="00C36618" w14:paraId="4EBD89E9" w14:textId="77777777">
            <w:pPr>
              <w:jc w:val="both"/>
              <w:rPr>
                <w:rFonts w:ascii="Verdana" w:hAnsi="Verdana" w:cs="Arial"/>
                <w:b/>
                <w:bCs/>
                <w:sz w:val="20"/>
                <w:szCs w:val="20"/>
              </w:rPr>
            </w:pPr>
          </w:p>
        </w:tc>
      </w:tr>
      <w:tr w:rsidRPr="007D4A36" w:rsidR="00567FE8" w:rsidTr="6E889677" w14:paraId="4F36F082" w14:textId="77777777">
        <w:tc>
          <w:tcPr>
            <w:tcW w:w="564" w:type="dxa"/>
            <w:tcMar/>
          </w:tcPr>
          <w:p w:rsidRPr="005F4BB6" w:rsidR="00567FE8" w:rsidP="00FF0008" w:rsidRDefault="00FF0008" w14:paraId="16928A3D" w14:textId="0FABF2CA">
            <w:pPr>
              <w:jc w:val="right"/>
              <w:rPr>
                <w:rFonts w:ascii="Verdana" w:hAnsi="Verdana" w:cs="Arial"/>
                <w:sz w:val="20"/>
                <w:szCs w:val="20"/>
              </w:rPr>
            </w:pPr>
            <w:r>
              <w:rPr>
                <w:rFonts w:ascii="Verdana" w:hAnsi="Verdana" w:cs="Arial"/>
                <w:sz w:val="20"/>
                <w:szCs w:val="20"/>
              </w:rPr>
              <w:t>i.</w:t>
            </w:r>
          </w:p>
        </w:tc>
        <w:tc>
          <w:tcPr>
            <w:tcW w:w="7358" w:type="dxa"/>
            <w:tcMar/>
          </w:tcPr>
          <w:p w:rsidRPr="00FF0008" w:rsidR="00567FE8" w:rsidP="00FF0008" w:rsidRDefault="00FF0008" w14:paraId="0ECDF465" w14:textId="56324AA8">
            <w:pPr>
              <w:jc w:val="both"/>
              <w:rPr>
                <w:rFonts w:ascii="Verdana" w:hAnsi="Verdana" w:cs="Arial"/>
                <w:sz w:val="20"/>
                <w:szCs w:val="20"/>
                <w:u w:val="single"/>
              </w:rPr>
            </w:pPr>
            <w:r w:rsidRPr="00FF0008">
              <w:rPr>
                <w:rFonts w:ascii="Verdana" w:hAnsi="Verdana" w:cs="Arial"/>
                <w:sz w:val="20"/>
                <w:szCs w:val="20"/>
                <w:u w:val="single"/>
              </w:rPr>
              <w:t>Scottish Government Child Poverty Plan Update</w:t>
            </w:r>
          </w:p>
        </w:tc>
        <w:tc>
          <w:tcPr>
            <w:tcW w:w="1094" w:type="dxa"/>
            <w:tcMar/>
          </w:tcPr>
          <w:p w:rsidRPr="007D4A36" w:rsidR="00567FE8" w:rsidP="005319E1" w:rsidRDefault="00567FE8" w14:paraId="0E257CF1" w14:textId="77777777">
            <w:pPr>
              <w:jc w:val="both"/>
              <w:rPr>
                <w:rFonts w:ascii="Verdana" w:hAnsi="Verdana" w:cs="Arial"/>
                <w:b/>
                <w:bCs/>
                <w:sz w:val="20"/>
                <w:szCs w:val="20"/>
              </w:rPr>
            </w:pPr>
          </w:p>
        </w:tc>
      </w:tr>
      <w:tr w:rsidRPr="007D4A36" w:rsidR="00FF0008" w:rsidTr="6E889677" w14:paraId="57DDF686" w14:textId="77777777">
        <w:tc>
          <w:tcPr>
            <w:tcW w:w="564" w:type="dxa"/>
            <w:tcMar/>
          </w:tcPr>
          <w:p w:rsidR="00FF0008" w:rsidP="00FF0008" w:rsidRDefault="00FF0008" w14:paraId="28A052D2" w14:textId="77777777">
            <w:pPr>
              <w:jc w:val="right"/>
              <w:rPr>
                <w:rFonts w:ascii="Verdana" w:hAnsi="Verdana" w:cs="Arial"/>
                <w:sz w:val="20"/>
                <w:szCs w:val="20"/>
              </w:rPr>
            </w:pPr>
          </w:p>
        </w:tc>
        <w:tc>
          <w:tcPr>
            <w:tcW w:w="7358" w:type="dxa"/>
            <w:tcMar/>
          </w:tcPr>
          <w:p w:rsidRPr="0014738D" w:rsidR="0014738D" w:rsidP="0014738D" w:rsidRDefault="00E8796D" w14:paraId="68B70AF9" w14:textId="4E916C23">
            <w:pPr>
              <w:jc w:val="both"/>
              <w:rPr>
                <w:rFonts w:ascii="Verdana" w:hAnsi="Verdana" w:cs="Arial"/>
                <w:sz w:val="20"/>
                <w:szCs w:val="20"/>
              </w:rPr>
            </w:pPr>
            <w:r>
              <w:rPr>
                <w:rFonts w:ascii="Verdana" w:hAnsi="Verdana" w:cs="Arial"/>
                <w:sz w:val="20"/>
                <w:szCs w:val="20"/>
              </w:rPr>
              <w:t>T</w:t>
            </w:r>
            <w:r w:rsidRPr="0014738D" w:rsidR="0014738D">
              <w:rPr>
                <w:rFonts w:ascii="Verdana" w:hAnsi="Verdana" w:cs="Arial"/>
                <w:sz w:val="20"/>
                <w:szCs w:val="20"/>
              </w:rPr>
              <w:t>o be published by the end of March</w:t>
            </w:r>
            <w:r w:rsidR="006323DD">
              <w:rPr>
                <w:rFonts w:ascii="Verdana" w:hAnsi="Verdana" w:cs="Arial"/>
                <w:sz w:val="20"/>
                <w:szCs w:val="20"/>
              </w:rPr>
              <w:t xml:space="preserve"> (Note: 12/3/26) covering </w:t>
            </w:r>
            <w:r w:rsidRPr="0014738D" w:rsidR="0014738D">
              <w:rPr>
                <w:rFonts w:ascii="Verdana" w:hAnsi="Verdana" w:cs="Arial"/>
                <w:sz w:val="20"/>
                <w:szCs w:val="20"/>
              </w:rPr>
              <w:t xml:space="preserve">2026-31. </w:t>
            </w:r>
            <w:r w:rsidR="006323DD">
              <w:rPr>
                <w:rFonts w:ascii="Verdana" w:hAnsi="Verdana" w:cs="Arial"/>
                <w:sz w:val="20"/>
                <w:szCs w:val="20"/>
              </w:rPr>
              <w:t xml:space="preserve">It will be more of a </w:t>
            </w:r>
            <w:r w:rsidRPr="0014738D" w:rsidR="0014738D">
              <w:rPr>
                <w:rFonts w:ascii="Verdana" w:hAnsi="Verdana" w:cs="Arial"/>
                <w:sz w:val="20"/>
                <w:szCs w:val="20"/>
              </w:rPr>
              <w:t xml:space="preserve">framework plan </w:t>
            </w:r>
            <w:r w:rsidR="006323DD">
              <w:rPr>
                <w:rFonts w:ascii="Verdana" w:hAnsi="Verdana" w:cs="Arial"/>
                <w:sz w:val="20"/>
                <w:szCs w:val="20"/>
              </w:rPr>
              <w:t>with</w:t>
            </w:r>
            <w:r w:rsidRPr="0014738D" w:rsidR="0014738D">
              <w:rPr>
                <w:rFonts w:ascii="Verdana" w:hAnsi="Verdana" w:cs="Arial"/>
                <w:sz w:val="20"/>
                <w:szCs w:val="20"/>
              </w:rPr>
              <w:t xml:space="preserve"> clear actions for year one, </w:t>
            </w:r>
            <w:r w:rsidR="006323DD">
              <w:rPr>
                <w:rFonts w:ascii="Verdana" w:hAnsi="Verdana" w:cs="Arial"/>
                <w:sz w:val="20"/>
                <w:szCs w:val="20"/>
              </w:rPr>
              <w:t>and</w:t>
            </w:r>
            <w:r w:rsidRPr="0014738D" w:rsidR="0014738D">
              <w:rPr>
                <w:rFonts w:ascii="Verdana" w:hAnsi="Verdana" w:cs="Arial"/>
                <w:sz w:val="20"/>
                <w:szCs w:val="20"/>
              </w:rPr>
              <w:t xml:space="preserve"> flexibility for remaining period</w:t>
            </w:r>
            <w:r w:rsidR="006323DD">
              <w:rPr>
                <w:rFonts w:ascii="Verdana" w:hAnsi="Verdana" w:cs="Arial"/>
                <w:sz w:val="20"/>
                <w:szCs w:val="20"/>
              </w:rPr>
              <w:t xml:space="preserve"> due to the upcoming Scottish elections</w:t>
            </w:r>
            <w:r w:rsidRPr="0014738D" w:rsidR="0014738D">
              <w:rPr>
                <w:rFonts w:ascii="Verdana" w:hAnsi="Verdana" w:cs="Arial"/>
                <w:sz w:val="20"/>
                <w:szCs w:val="20"/>
              </w:rPr>
              <w:t xml:space="preserve">. Budget </w:t>
            </w:r>
            <w:r w:rsidR="006323DD">
              <w:rPr>
                <w:rFonts w:ascii="Verdana" w:hAnsi="Verdana" w:cs="Arial"/>
                <w:sz w:val="20"/>
                <w:szCs w:val="20"/>
              </w:rPr>
              <w:t xml:space="preserve">will be </w:t>
            </w:r>
            <w:r w:rsidRPr="0014738D" w:rsidR="0014738D">
              <w:rPr>
                <w:rFonts w:ascii="Verdana" w:hAnsi="Verdana" w:cs="Arial"/>
                <w:sz w:val="20"/>
                <w:szCs w:val="20"/>
              </w:rPr>
              <w:t xml:space="preserve">committed to </w:t>
            </w:r>
            <w:r w:rsidR="006323DD">
              <w:rPr>
                <w:rFonts w:ascii="Verdana" w:hAnsi="Verdana" w:cs="Arial"/>
                <w:sz w:val="20"/>
                <w:szCs w:val="20"/>
              </w:rPr>
              <w:t xml:space="preserve">the </w:t>
            </w:r>
            <w:r w:rsidRPr="0014738D" w:rsidR="0014738D">
              <w:rPr>
                <w:rFonts w:ascii="Verdana" w:hAnsi="Verdana" w:cs="Arial"/>
                <w:sz w:val="20"/>
                <w:szCs w:val="20"/>
              </w:rPr>
              <w:t>Family Fund</w:t>
            </w:r>
            <w:r w:rsidR="006323DD">
              <w:rPr>
                <w:rFonts w:ascii="Verdana" w:hAnsi="Verdana" w:cs="Arial"/>
                <w:sz w:val="20"/>
                <w:szCs w:val="20"/>
              </w:rPr>
              <w:t xml:space="preserve"> and w</w:t>
            </w:r>
            <w:r w:rsidRPr="0014738D" w:rsidR="0014738D">
              <w:rPr>
                <w:rFonts w:ascii="Verdana" w:hAnsi="Verdana" w:cs="Arial"/>
                <w:sz w:val="20"/>
                <w:szCs w:val="20"/>
              </w:rPr>
              <w:t xml:space="preserve">ill build on increasing Scottish Child Payment for children under 1 and </w:t>
            </w:r>
            <w:r w:rsidR="006323DD">
              <w:rPr>
                <w:rFonts w:ascii="Verdana" w:hAnsi="Verdana" w:cs="Arial"/>
                <w:sz w:val="20"/>
                <w:szCs w:val="20"/>
              </w:rPr>
              <w:t>free school meals</w:t>
            </w:r>
            <w:r w:rsidRPr="0014738D" w:rsidR="0014738D">
              <w:rPr>
                <w:rFonts w:ascii="Verdana" w:hAnsi="Verdana" w:cs="Arial"/>
                <w:sz w:val="20"/>
                <w:szCs w:val="20"/>
              </w:rPr>
              <w:t xml:space="preserve"> for all Primary Pupils.  </w:t>
            </w:r>
          </w:p>
          <w:p w:rsidRPr="0014738D" w:rsidR="0014738D" w:rsidP="0014738D" w:rsidRDefault="0014738D" w14:paraId="512CD4FD" w14:textId="77777777">
            <w:pPr>
              <w:jc w:val="both"/>
              <w:rPr>
                <w:rFonts w:ascii="Verdana" w:hAnsi="Verdana" w:cs="Arial"/>
                <w:sz w:val="20"/>
                <w:szCs w:val="20"/>
              </w:rPr>
            </w:pPr>
            <w:r w:rsidRPr="0014738D">
              <w:rPr>
                <w:rFonts w:ascii="Verdana" w:hAnsi="Verdana" w:cs="Arial"/>
                <w:sz w:val="20"/>
                <w:szCs w:val="20"/>
              </w:rPr>
              <w:t> </w:t>
            </w:r>
          </w:p>
          <w:p w:rsidRPr="001C147F" w:rsidR="0014738D" w:rsidP="00D11528" w:rsidRDefault="001C147F" w14:paraId="5FDB3882" w14:textId="2767CC10">
            <w:pPr>
              <w:jc w:val="both"/>
              <w:rPr>
                <w:rFonts w:ascii="Verdana" w:hAnsi="Verdana" w:cs="Arial"/>
                <w:sz w:val="20"/>
                <w:szCs w:val="20"/>
              </w:rPr>
            </w:pPr>
            <w:r>
              <w:rPr>
                <w:rFonts w:ascii="Verdana" w:hAnsi="Verdana" w:cs="Arial"/>
                <w:sz w:val="20"/>
                <w:szCs w:val="20"/>
              </w:rPr>
              <w:t xml:space="preserve">Five priorities will be included; </w:t>
            </w:r>
            <w:r w:rsidRPr="001C147F" w:rsidR="0014738D">
              <w:rPr>
                <w:rFonts w:ascii="Verdana" w:hAnsi="Verdana" w:cs="Arial"/>
                <w:sz w:val="20"/>
                <w:szCs w:val="20"/>
              </w:rPr>
              <w:t xml:space="preserve">Increasing </w:t>
            </w:r>
            <w:r>
              <w:rPr>
                <w:rFonts w:ascii="Verdana" w:hAnsi="Verdana" w:cs="Arial"/>
                <w:sz w:val="20"/>
                <w:szCs w:val="20"/>
              </w:rPr>
              <w:t>e</w:t>
            </w:r>
            <w:r w:rsidRPr="001C147F" w:rsidR="0014738D">
              <w:rPr>
                <w:rFonts w:ascii="Verdana" w:hAnsi="Verdana" w:cs="Arial"/>
                <w:sz w:val="20"/>
                <w:szCs w:val="20"/>
              </w:rPr>
              <w:t xml:space="preserve">arned </w:t>
            </w:r>
            <w:r>
              <w:rPr>
                <w:rFonts w:ascii="Verdana" w:hAnsi="Verdana" w:cs="Arial"/>
                <w:sz w:val="20"/>
                <w:szCs w:val="20"/>
              </w:rPr>
              <w:t>i</w:t>
            </w:r>
            <w:r w:rsidRPr="001C147F" w:rsidR="0014738D">
              <w:rPr>
                <w:rFonts w:ascii="Verdana" w:hAnsi="Verdana" w:cs="Arial"/>
                <w:sz w:val="20"/>
                <w:szCs w:val="20"/>
              </w:rPr>
              <w:t>ncomes</w:t>
            </w:r>
            <w:r w:rsidR="00D11528">
              <w:rPr>
                <w:rFonts w:ascii="Verdana" w:hAnsi="Verdana" w:cs="Arial"/>
                <w:sz w:val="20"/>
                <w:szCs w:val="20"/>
              </w:rPr>
              <w:t xml:space="preserve">, </w:t>
            </w:r>
            <w:r w:rsidRPr="001C147F" w:rsidR="0014738D">
              <w:rPr>
                <w:rFonts w:ascii="Verdana" w:hAnsi="Verdana" w:cs="Arial"/>
                <w:sz w:val="20"/>
                <w:szCs w:val="20"/>
              </w:rPr>
              <w:t>Reducing </w:t>
            </w:r>
            <w:r>
              <w:rPr>
                <w:rFonts w:ascii="Verdana" w:hAnsi="Verdana" w:cs="Arial"/>
                <w:sz w:val="20"/>
                <w:szCs w:val="20"/>
              </w:rPr>
              <w:t>the cost of living</w:t>
            </w:r>
            <w:r w:rsidR="00D11528">
              <w:rPr>
                <w:rFonts w:ascii="Verdana" w:hAnsi="Verdana" w:cs="Arial"/>
                <w:sz w:val="20"/>
                <w:szCs w:val="20"/>
              </w:rPr>
              <w:t xml:space="preserve">, </w:t>
            </w:r>
            <w:r w:rsidRPr="001C147F" w:rsidR="0014738D">
              <w:rPr>
                <w:rFonts w:ascii="Verdana" w:hAnsi="Verdana" w:cs="Arial"/>
                <w:sz w:val="20"/>
                <w:szCs w:val="20"/>
              </w:rPr>
              <w:t>Increasing income from benefits</w:t>
            </w:r>
            <w:r w:rsidR="00D11528">
              <w:rPr>
                <w:rFonts w:ascii="Verdana" w:hAnsi="Verdana" w:cs="Arial"/>
                <w:sz w:val="20"/>
                <w:szCs w:val="20"/>
              </w:rPr>
              <w:t xml:space="preserve">, </w:t>
            </w:r>
            <w:r w:rsidRPr="001C147F" w:rsidR="0014738D">
              <w:rPr>
                <w:rFonts w:ascii="Verdana" w:hAnsi="Verdana" w:cs="Arial"/>
                <w:sz w:val="20"/>
                <w:szCs w:val="20"/>
              </w:rPr>
              <w:t xml:space="preserve">Supporting </w:t>
            </w:r>
            <w:r>
              <w:rPr>
                <w:rFonts w:ascii="Verdana" w:hAnsi="Verdana" w:cs="Arial"/>
                <w:sz w:val="20"/>
                <w:szCs w:val="20"/>
              </w:rPr>
              <w:t>c</w:t>
            </w:r>
            <w:r w:rsidRPr="001C147F" w:rsidR="0014738D">
              <w:rPr>
                <w:rFonts w:ascii="Verdana" w:hAnsi="Verdana" w:cs="Arial"/>
                <w:sz w:val="20"/>
                <w:szCs w:val="20"/>
              </w:rPr>
              <w:t xml:space="preserve">hildren &amp; </w:t>
            </w:r>
            <w:r>
              <w:rPr>
                <w:rFonts w:ascii="Verdana" w:hAnsi="Verdana" w:cs="Arial"/>
                <w:sz w:val="20"/>
                <w:szCs w:val="20"/>
              </w:rPr>
              <w:t>f</w:t>
            </w:r>
            <w:r w:rsidRPr="001C147F" w:rsidR="0014738D">
              <w:rPr>
                <w:rFonts w:ascii="Verdana" w:hAnsi="Verdana" w:cs="Arial"/>
                <w:sz w:val="20"/>
                <w:szCs w:val="20"/>
              </w:rPr>
              <w:t xml:space="preserve">amilies to </w:t>
            </w:r>
            <w:r>
              <w:rPr>
                <w:rFonts w:ascii="Verdana" w:hAnsi="Verdana" w:cs="Arial"/>
                <w:sz w:val="20"/>
                <w:szCs w:val="20"/>
              </w:rPr>
              <w:t>t</w:t>
            </w:r>
            <w:r w:rsidRPr="001C147F" w:rsidR="0014738D">
              <w:rPr>
                <w:rFonts w:ascii="Verdana" w:hAnsi="Verdana" w:cs="Arial"/>
                <w:sz w:val="20"/>
                <w:szCs w:val="20"/>
              </w:rPr>
              <w:t>hrive</w:t>
            </w:r>
            <w:r w:rsidR="00D11528">
              <w:rPr>
                <w:rFonts w:ascii="Verdana" w:hAnsi="Verdana" w:cs="Arial"/>
                <w:sz w:val="20"/>
                <w:szCs w:val="20"/>
              </w:rPr>
              <w:t xml:space="preserve">, </w:t>
            </w:r>
            <w:r w:rsidR="00D9703F">
              <w:rPr>
                <w:rFonts w:ascii="Verdana" w:hAnsi="Verdana" w:cs="Arial"/>
                <w:sz w:val="20"/>
                <w:szCs w:val="20"/>
              </w:rPr>
              <w:t>Better d</w:t>
            </w:r>
            <w:r w:rsidRPr="001C147F" w:rsidR="0014738D">
              <w:rPr>
                <w:rFonts w:ascii="Verdana" w:hAnsi="Verdana" w:cs="Arial"/>
                <w:sz w:val="20"/>
                <w:szCs w:val="20"/>
              </w:rPr>
              <w:t>ata to support more preventative action </w:t>
            </w:r>
          </w:p>
          <w:p w:rsidRPr="0014738D" w:rsidR="0014738D" w:rsidP="0014738D" w:rsidRDefault="0014738D" w14:paraId="7813CD95" w14:textId="77777777">
            <w:pPr>
              <w:jc w:val="both"/>
              <w:rPr>
                <w:rFonts w:ascii="Verdana" w:hAnsi="Verdana" w:cs="Arial"/>
                <w:sz w:val="20"/>
                <w:szCs w:val="20"/>
              </w:rPr>
            </w:pPr>
            <w:r w:rsidRPr="0014738D">
              <w:rPr>
                <w:rFonts w:ascii="Verdana" w:hAnsi="Verdana" w:cs="Arial"/>
                <w:sz w:val="20"/>
                <w:szCs w:val="20"/>
              </w:rPr>
              <w:t> </w:t>
            </w:r>
          </w:p>
          <w:p w:rsidRPr="0014738D" w:rsidR="0014738D" w:rsidP="0014738D" w:rsidRDefault="00D9703F" w14:paraId="2AC2BEB9" w14:textId="03B897E7">
            <w:pPr>
              <w:jc w:val="both"/>
              <w:rPr>
                <w:rFonts w:ascii="Verdana" w:hAnsi="Verdana" w:cs="Arial"/>
                <w:sz w:val="20"/>
                <w:szCs w:val="20"/>
              </w:rPr>
            </w:pPr>
            <w:r w:rsidRPr="6E889677" w:rsidR="00D9703F">
              <w:rPr>
                <w:rFonts w:ascii="Verdana" w:hAnsi="Verdana" w:cs="Arial"/>
                <w:sz w:val="20"/>
                <w:szCs w:val="20"/>
              </w:rPr>
              <w:t>There w</w:t>
            </w:r>
            <w:r w:rsidRPr="6E889677" w:rsidR="0014738D">
              <w:rPr>
                <w:rFonts w:ascii="Verdana" w:hAnsi="Verdana" w:cs="Arial"/>
                <w:sz w:val="20"/>
                <w:szCs w:val="20"/>
              </w:rPr>
              <w:t xml:space="preserve">ill be a children’s version of the plan, and a full analysis of </w:t>
            </w:r>
            <w:r w:rsidRPr="6E889677" w:rsidR="00D9703F">
              <w:rPr>
                <w:rFonts w:ascii="Verdana" w:hAnsi="Verdana" w:cs="Arial"/>
                <w:sz w:val="20"/>
                <w:szCs w:val="20"/>
              </w:rPr>
              <w:t xml:space="preserve">the </w:t>
            </w:r>
            <w:r w:rsidRPr="6E889677" w:rsidR="0014738D">
              <w:rPr>
                <w:rFonts w:ascii="Verdana" w:hAnsi="Verdana" w:cs="Arial"/>
                <w:sz w:val="20"/>
                <w:szCs w:val="20"/>
              </w:rPr>
              <w:t xml:space="preserve">research done to pull </w:t>
            </w:r>
            <w:r w:rsidRPr="6E889677" w:rsidR="00D9703F">
              <w:rPr>
                <w:rFonts w:ascii="Verdana" w:hAnsi="Verdana" w:cs="Arial"/>
                <w:sz w:val="20"/>
                <w:szCs w:val="20"/>
              </w:rPr>
              <w:t>the plan</w:t>
            </w:r>
            <w:r w:rsidRPr="6E889677" w:rsidR="0014738D">
              <w:rPr>
                <w:rFonts w:ascii="Verdana" w:hAnsi="Verdana" w:cs="Arial"/>
                <w:sz w:val="20"/>
                <w:szCs w:val="20"/>
              </w:rPr>
              <w:t xml:space="preserve"> together. </w:t>
            </w:r>
            <w:r w:rsidRPr="6E889677" w:rsidR="00D9703F">
              <w:rPr>
                <w:rFonts w:ascii="Verdana" w:hAnsi="Verdana" w:cs="Arial"/>
                <w:sz w:val="20"/>
                <w:szCs w:val="20"/>
              </w:rPr>
              <w:t xml:space="preserve">A Scottish Government representative </w:t>
            </w:r>
            <w:r w:rsidRPr="6E889677" w:rsidR="65E57910">
              <w:rPr>
                <w:rFonts w:ascii="Verdana" w:hAnsi="Verdana" w:cs="Arial"/>
                <w:sz w:val="20"/>
                <w:szCs w:val="20"/>
              </w:rPr>
              <w:t>would be</w:t>
            </w:r>
            <w:r w:rsidRPr="6E889677" w:rsidR="0014738D">
              <w:rPr>
                <w:rFonts w:ascii="Verdana" w:hAnsi="Verdana" w:cs="Arial"/>
                <w:sz w:val="20"/>
                <w:szCs w:val="20"/>
              </w:rPr>
              <w:t xml:space="preserve"> happy to come to speak to this group once it has been published. </w:t>
            </w:r>
            <w:r w:rsidRPr="6E889677" w:rsidR="008C05CC">
              <w:rPr>
                <w:rFonts w:ascii="Verdana" w:hAnsi="Verdana" w:cs="Arial"/>
                <w:sz w:val="20"/>
                <w:szCs w:val="20"/>
              </w:rPr>
              <w:t>Simon and Brian to liaise on this suggestion.</w:t>
            </w:r>
          </w:p>
          <w:p w:rsidRPr="0014738D" w:rsidR="0014738D" w:rsidP="0014738D" w:rsidRDefault="0014738D" w14:paraId="0C1B80C6" w14:textId="77777777">
            <w:pPr>
              <w:jc w:val="both"/>
              <w:rPr>
                <w:rFonts w:ascii="Verdana" w:hAnsi="Verdana" w:cs="Arial"/>
                <w:sz w:val="20"/>
                <w:szCs w:val="20"/>
              </w:rPr>
            </w:pPr>
            <w:r w:rsidRPr="0014738D">
              <w:rPr>
                <w:rFonts w:ascii="Verdana" w:hAnsi="Verdana" w:cs="Arial"/>
                <w:sz w:val="20"/>
                <w:szCs w:val="20"/>
              </w:rPr>
              <w:t> </w:t>
            </w:r>
          </w:p>
          <w:p w:rsidRPr="008E3EAE" w:rsidR="00FF0008" w:rsidP="00D9703F" w:rsidRDefault="00D9703F" w14:paraId="29960C8B" w14:textId="56BC88EC">
            <w:pPr>
              <w:jc w:val="both"/>
              <w:rPr>
                <w:rFonts w:ascii="Verdana" w:hAnsi="Verdana" w:cs="Arial"/>
                <w:sz w:val="20"/>
                <w:szCs w:val="20"/>
              </w:rPr>
            </w:pPr>
            <w:r>
              <w:rPr>
                <w:rFonts w:ascii="Verdana" w:hAnsi="Verdana" w:cs="Arial"/>
                <w:sz w:val="20"/>
                <w:szCs w:val="20"/>
              </w:rPr>
              <w:t>A suggestion was made that this could also be a useful workshop topic for this group.</w:t>
            </w:r>
          </w:p>
        </w:tc>
        <w:tc>
          <w:tcPr>
            <w:tcW w:w="1094" w:type="dxa"/>
            <w:tcMar/>
          </w:tcPr>
          <w:p w:rsidR="00FF0008" w:rsidP="00D11528" w:rsidRDefault="00FF0008" w14:paraId="587C6DB2" w14:textId="77777777">
            <w:pPr>
              <w:jc w:val="center"/>
              <w:rPr>
                <w:rFonts w:ascii="Verdana" w:hAnsi="Verdana" w:cs="Arial"/>
                <w:b/>
                <w:bCs/>
                <w:sz w:val="20"/>
                <w:szCs w:val="20"/>
              </w:rPr>
            </w:pPr>
          </w:p>
          <w:p w:rsidR="00F15D34" w:rsidP="00D11528" w:rsidRDefault="00F15D34" w14:paraId="00F4993F" w14:textId="77777777">
            <w:pPr>
              <w:jc w:val="center"/>
              <w:rPr>
                <w:rFonts w:ascii="Verdana" w:hAnsi="Verdana" w:cs="Arial"/>
                <w:b/>
                <w:bCs/>
                <w:sz w:val="20"/>
                <w:szCs w:val="20"/>
              </w:rPr>
            </w:pPr>
          </w:p>
          <w:p w:rsidR="00F15D34" w:rsidP="00D11528" w:rsidRDefault="00F15D34" w14:paraId="345A1AAC" w14:textId="77777777">
            <w:pPr>
              <w:jc w:val="center"/>
              <w:rPr>
                <w:rFonts w:ascii="Verdana" w:hAnsi="Verdana" w:cs="Arial"/>
                <w:b/>
                <w:bCs/>
                <w:sz w:val="20"/>
                <w:szCs w:val="20"/>
              </w:rPr>
            </w:pPr>
          </w:p>
          <w:p w:rsidR="00F15D34" w:rsidP="00D11528" w:rsidRDefault="00F15D34" w14:paraId="362B95DB" w14:textId="77777777">
            <w:pPr>
              <w:jc w:val="center"/>
              <w:rPr>
                <w:rFonts w:ascii="Verdana" w:hAnsi="Verdana" w:cs="Arial"/>
                <w:b/>
                <w:bCs/>
                <w:sz w:val="20"/>
                <w:szCs w:val="20"/>
              </w:rPr>
            </w:pPr>
          </w:p>
          <w:p w:rsidR="00F15D34" w:rsidP="00D11528" w:rsidRDefault="00F15D34" w14:paraId="21BE7D32" w14:textId="77777777">
            <w:pPr>
              <w:jc w:val="center"/>
              <w:rPr>
                <w:rFonts w:ascii="Verdana" w:hAnsi="Verdana" w:cs="Arial"/>
                <w:b/>
                <w:bCs/>
                <w:sz w:val="20"/>
                <w:szCs w:val="20"/>
              </w:rPr>
            </w:pPr>
          </w:p>
          <w:p w:rsidR="00F15D34" w:rsidP="00D11528" w:rsidRDefault="00F15D34" w14:paraId="56AB3F74" w14:textId="77777777">
            <w:pPr>
              <w:jc w:val="center"/>
              <w:rPr>
                <w:rFonts w:ascii="Verdana" w:hAnsi="Verdana" w:cs="Arial"/>
                <w:b/>
                <w:bCs/>
                <w:sz w:val="20"/>
                <w:szCs w:val="20"/>
              </w:rPr>
            </w:pPr>
          </w:p>
          <w:p w:rsidR="00F15D34" w:rsidP="00D11528" w:rsidRDefault="00F15D34" w14:paraId="6E2F061C" w14:textId="77777777">
            <w:pPr>
              <w:jc w:val="center"/>
              <w:rPr>
                <w:rFonts w:ascii="Verdana" w:hAnsi="Verdana" w:cs="Arial"/>
                <w:b/>
                <w:bCs/>
                <w:sz w:val="20"/>
                <w:szCs w:val="20"/>
              </w:rPr>
            </w:pPr>
          </w:p>
          <w:p w:rsidR="00F15D34" w:rsidP="00D11528" w:rsidRDefault="00F15D34" w14:paraId="30A4BC9F" w14:textId="77777777">
            <w:pPr>
              <w:jc w:val="center"/>
              <w:rPr>
                <w:rFonts w:ascii="Verdana" w:hAnsi="Verdana" w:cs="Arial"/>
                <w:b/>
                <w:bCs/>
                <w:sz w:val="20"/>
                <w:szCs w:val="20"/>
              </w:rPr>
            </w:pPr>
          </w:p>
          <w:p w:rsidR="00F15D34" w:rsidP="00D11528" w:rsidRDefault="00F15D34" w14:paraId="7CE3BF24" w14:textId="77777777">
            <w:pPr>
              <w:jc w:val="center"/>
              <w:rPr>
                <w:rFonts w:ascii="Verdana" w:hAnsi="Verdana" w:cs="Arial"/>
                <w:b/>
                <w:bCs/>
                <w:sz w:val="20"/>
                <w:szCs w:val="20"/>
              </w:rPr>
            </w:pPr>
          </w:p>
          <w:p w:rsidR="00F15D34" w:rsidP="00D11528" w:rsidRDefault="00F15D34" w14:paraId="5E2574A9" w14:textId="77777777">
            <w:pPr>
              <w:jc w:val="center"/>
              <w:rPr>
                <w:rFonts w:ascii="Verdana" w:hAnsi="Verdana" w:cs="Arial"/>
                <w:b/>
                <w:bCs/>
                <w:sz w:val="20"/>
                <w:szCs w:val="20"/>
              </w:rPr>
            </w:pPr>
          </w:p>
          <w:p w:rsidR="00F15D34" w:rsidP="00D11528" w:rsidRDefault="00F15D34" w14:paraId="41E1CEA2" w14:textId="77777777">
            <w:pPr>
              <w:jc w:val="center"/>
              <w:rPr>
                <w:rFonts w:ascii="Verdana" w:hAnsi="Verdana" w:cs="Arial"/>
                <w:b/>
                <w:bCs/>
                <w:sz w:val="20"/>
                <w:szCs w:val="20"/>
              </w:rPr>
            </w:pPr>
          </w:p>
          <w:p w:rsidR="00F15D34" w:rsidP="00D11528" w:rsidRDefault="00F15D34" w14:paraId="18DC3779" w14:textId="77777777">
            <w:pPr>
              <w:jc w:val="center"/>
              <w:rPr>
                <w:rFonts w:ascii="Verdana" w:hAnsi="Verdana" w:cs="Arial"/>
                <w:b/>
                <w:bCs/>
                <w:sz w:val="20"/>
                <w:szCs w:val="20"/>
              </w:rPr>
            </w:pPr>
          </w:p>
          <w:p w:rsidR="00F15D34" w:rsidP="00D11528" w:rsidRDefault="00F15D34" w14:paraId="2A5A308B" w14:textId="77777777">
            <w:pPr>
              <w:jc w:val="center"/>
              <w:rPr>
                <w:rFonts w:ascii="Verdana" w:hAnsi="Verdana" w:cs="Arial"/>
                <w:b/>
                <w:bCs/>
                <w:sz w:val="20"/>
                <w:szCs w:val="20"/>
              </w:rPr>
            </w:pPr>
          </w:p>
          <w:p w:rsidR="008C05CC" w:rsidP="00D11528" w:rsidRDefault="008C05CC" w14:paraId="58214F20" w14:textId="77777777">
            <w:pPr>
              <w:jc w:val="center"/>
              <w:rPr>
                <w:rFonts w:ascii="Verdana" w:hAnsi="Verdana" w:cs="Arial"/>
                <w:b/>
                <w:bCs/>
                <w:sz w:val="20"/>
                <w:szCs w:val="20"/>
              </w:rPr>
            </w:pPr>
          </w:p>
          <w:p w:rsidR="008C05CC" w:rsidP="00D11528" w:rsidRDefault="008C05CC" w14:paraId="496E5FAE" w14:textId="77777777">
            <w:pPr>
              <w:jc w:val="center"/>
              <w:rPr>
                <w:rFonts w:ascii="Verdana" w:hAnsi="Verdana" w:cs="Arial"/>
                <w:b/>
                <w:bCs/>
                <w:sz w:val="20"/>
                <w:szCs w:val="20"/>
              </w:rPr>
            </w:pPr>
          </w:p>
          <w:p w:rsidRPr="007D4A36" w:rsidR="00F15D34" w:rsidP="00D11528" w:rsidRDefault="00F15D34" w14:paraId="7C6C0A8E" w14:textId="10E55805">
            <w:pPr>
              <w:jc w:val="center"/>
              <w:rPr>
                <w:rFonts w:ascii="Verdana" w:hAnsi="Verdana" w:cs="Arial"/>
                <w:b/>
                <w:bCs/>
                <w:sz w:val="20"/>
                <w:szCs w:val="20"/>
              </w:rPr>
            </w:pPr>
            <w:r>
              <w:rPr>
                <w:rFonts w:ascii="Verdana" w:hAnsi="Verdana" w:cs="Arial"/>
                <w:b/>
                <w:bCs/>
                <w:sz w:val="20"/>
                <w:szCs w:val="20"/>
              </w:rPr>
              <w:t>SH/BL</w:t>
            </w:r>
          </w:p>
        </w:tc>
      </w:tr>
      <w:tr w:rsidRPr="007D4A36" w:rsidR="008E3EAE" w:rsidTr="6E889677" w14:paraId="1D533F93" w14:textId="77777777">
        <w:tc>
          <w:tcPr>
            <w:tcW w:w="564" w:type="dxa"/>
            <w:tcMar/>
          </w:tcPr>
          <w:p w:rsidR="008E3EAE" w:rsidP="00FF0008" w:rsidRDefault="008E3EAE" w14:paraId="6488CA2A" w14:textId="77777777">
            <w:pPr>
              <w:jc w:val="right"/>
              <w:rPr>
                <w:rFonts w:ascii="Verdana" w:hAnsi="Verdana" w:cs="Arial"/>
                <w:sz w:val="20"/>
                <w:szCs w:val="20"/>
              </w:rPr>
            </w:pPr>
          </w:p>
        </w:tc>
        <w:tc>
          <w:tcPr>
            <w:tcW w:w="7358" w:type="dxa"/>
            <w:tcMar/>
          </w:tcPr>
          <w:p w:rsidRPr="00260B2D" w:rsidR="008E3EAE" w:rsidP="005319E1" w:rsidRDefault="008E3EAE" w14:paraId="6EC0999A" w14:textId="77777777">
            <w:pPr>
              <w:pStyle w:val="ListParagraph"/>
              <w:ind w:left="360"/>
              <w:jc w:val="both"/>
              <w:rPr>
                <w:rFonts w:ascii="Verdana" w:hAnsi="Verdana" w:cs="Arial"/>
                <w:sz w:val="20"/>
                <w:szCs w:val="20"/>
              </w:rPr>
            </w:pPr>
          </w:p>
        </w:tc>
        <w:tc>
          <w:tcPr>
            <w:tcW w:w="1094" w:type="dxa"/>
            <w:tcMar/>
          </w:tcPr>
          <w:p w:rsidRPr="007D4A36" w:rsidR="008E3EAE" w:rsidP="005319E1" w:rsidRDefault="008E3EAE" w14:paraId="6DD19BCF" w14:textId="77777777">
            <w:pPr>
              <w:jc w:val="both"/>
              <w:rPr>
                <w:rFonts w:ascii="Verdana" w:hAnsi="Verdana" w:cs="Arial"/>
                <w:b/>
                <w:bCs/>
                <w:sz w:val="20"/>
                <w:szCs w:val="20"/>
              </w:rPr>
            </w:pPr>
          </w:p>
        </w:tc>
      </w:tr>
      <w:tr w:rsidRPr="007D4A36" w:rsidR="00567FE8" w:rsidTr="6E889677" w14:paraId="4C14FCF5" w14:textId="77777777">
        <w:tc>
          <w:tcPr>
            <w:tcW w:w="564" w:type="dxa"/>
            <w:tcMar/>
          </w:tcPr>
          <w:p w:rsidRPr="005F4BB6" w:rsidR="00567FE8" w:rsidP="005319E1" w:rsidRDefault="00567FE8" w14:paraId="6B21ECCA" w14:textId="0A258001">
            <w:pPr>
              <w:jc w:val="both"/>
              <w:rPr>
                <w:rFonts w:ascii="Verdana" w:hAnsi="Verdana" w:cs="Arial"/>
                <w:sz w:val="20"/>
                <w:szCs w:val="20"/>
              </w:rPr>
            </w:pPr>
            <w:r>
              <w:rPr>
                <w:rFonts w:ascii="Verdana" w:hAnsi="Verdana" w:cs="Arial"/>
                <w:sz w:val="20"/>
                <w:szCs w:val="20"/>
              </w:rPr>
              <w:t>b.</w:t>
            </w:r>
          </w:p>
        </w:tc>
        <w:tc>
          <w:tcPr>
            <w:tcW w:w="7358" w:type="dxa"/>
            <w:tcMar/>
          </w:tcPr>
          <w:p w:rsidRPr="00FF0008" w:rsidR="00567FE8" w:rsidP="00FF0008" w:rsidRDefault="00FF0008" w14:paraId="0F85DFCC" w14:textId="1A13773A">
            <w:pPr>
              <w:jc w:val="both"/>
              <w:rPr>
                <w:rFonts w:ascii="Verdana" w:hAnsi="Verdana" w:cs="Arial"/>
                <w:sz w:val="20"/>
                <w:szCs w:val="20"/>
                <w:u w:val="single"/>
              </w:rPr>
            </w:pPr>
            <w:r w:rsidRPr="00FF0008">
              <w:rPr>
                <w:rFonts w:ascii="Verdana" w:hAnsi="Verdana" w:cs="Arial"/>
                <w:sz w:val="20"/>
                <w:szCs w:val="20"/>
                <w:u w:val="single"/>
              </w:rPr>
              <w:t>Inclusive Economic Growth</w:t>
            </w:r>
          </w:p>
        </w:tc>
        <w:tc>
          <w:tcPr>
            <w:tcW w:w="1094" w:type="dxa"/>
            <w:tcMar/>
          </w:tcPr>
          <w:p w:rsidRPr="007D4A36" w:rsidR="00567FE8" w:rsidP="005319E1" w:rsidRDefault="00567FE8" w14:paraId="1DE7437E" w14:textId="77777777">
            <w:pPr>
              <w:jc w:val="both"/>
              <w:rPr>
                <w:rFonts w:ascii="Verdana" w:hAnsi="Verdana" w:cs="Arial"/>
                <w:b/>
                <w:bCs/>
                <w:sz w:val="20"/>
                <w:szCs w:val="20"/>
              </w:rPr>
            </w:pPr>
          </w:p>
        </w:tc>
      </w:tr>
      <w:tr w:rsidRPr="007D4A36" w:rsidR="00567FE8" w:rsidTr="6E889677" w14:paraId="17340088" w14:textId="77777777">
        <w:tc>
          <w:tcPr>
            <w:tcW w:w="564" w:type="dxa"/>
            <w:tcMar/>
          </w:tcPr>
          <w:p w:rsidRPr="005F4BB6" w:rsidR="00567FE8" w:rsidP="005319E1" w:rsidRDefault="00567FE8" w14:paraId="36E56A71" w14:textId="77777777">
            <w:pPr>
              <w:jc w:val="both"/>
              <w:rPr>
                <w:rFonts w:ascii="Verdana" w:hAnsi="Verdana" w:cs="Arial"/>
                <w:sz w:val="20"/>
                <w:szCs w:val="20"/>
              </w:rPr>
            </w:pPr>
          </w:p>
        </w:tc>
        <w:tc>
          <w:tcPr>
            <w:tcW w:w="7358" w:type="dxa"/>
            <w:tcMar/>
          </w:tcPr>
          <w:p w:rsidR="00615846" w:rsidP="0014738D" w:rsidRDefault="0014738D" w14:paraId="28A55D41" w14:textId="77777777">
            <w:pPr>
              <w:jc w:val="both"/>
              <w:rPr>
                <w:rFonts w:ascii="Verdana" w:hAnsi="Verdana" w:cs="Arial"/>
                <w:sz w:val="20"/>
                <w:szCs w:val="20"/>
              </w:rPr>
            </w:pPr>
            <w:r w:rsidRPr="0014738D">
              <w:rPr>
                <w:rFonts w:ascii="Verdana" w:hAnsi="Verdana" w:cs="Arial"/>
                <w:sz w:val="20"/>
                <w:szCs w:val="20"/>
              </w:rPr>
              <w:t xml:space="preserve">Robin </w:t>
            </w:r>
            <w:r w:rsidR="00D9209E">
              <w:rPr>
                <w:rFonts w:ascii="Verdana" w:hAnsi="Verdana" w:cs="Arial"/>
                <w:sz w:val="20"/>
                <w:szCs w:val="20"/>
              </w:rPr>
              <w:t xml:space="preserve">provided an update </w:t>
            </w:r>
            <w:r w:rsidR="00BA0036">
              <w:rPr>
                <w:rFonts w:ascii="Verdana" w:hAnsi="Verdana" w:cs="Arial"/>
                <w:sz w:val="20"/>
                <w:szCs w:val="20"/>
              </w:rPr>
              <w:t>which saw Living Wage a</w:t>
            </w:r>
            <w:r w:rsidRPr="0014738D">
              <w:rPr>
                <w:rFonts w:ascii="Verdana" w:hAnsi="Verdana" w:cs="Arial"/>
                <w:sz w:val="20"/>
                <w:szCs w:val="20"/>
              </w:rPr>
              <w:t xml:space="preserve">nd areas for improvement presented on by Peter and Paul </w:t>
            </w:r>
            <w:r w:rsidR="00BA0036">
              <w:rPr>
                <w:rFonts w:ascii="Verdana" w:hAnsi="Verdana" w:cs="Arial"/>
                <w:sz w:val="20"/>
                <w:szCs w:val="20"/>
              </w:rPr>
              <w:t xml:space="preserve">respectively </w:t>
            </w:r>
            <w:r w:rsidRPr="0014738D">
              <w:rPr>
                <w:rFonts w:ascii="Verdana" w:hAnsi="Verdana" w:cs="Arial"/>
                <w:sz w:val="20"/>
                <w:szCs w:val="20"/>
              </w:rPr>
              <w:t xml:space="preserve">at </w:t>
            </w:r>
            <w:r w:rsidR="00BA0036">
              <w:rPr>
                <w:rFonts w:ascii="Verdana" w:hAnsi="Verdana" w:cs="Arial"/>
                <w:sz w:val="20"/>
                <w:szCs w:val="20"/>
              </w:rPr>
              <w:t>the</w:t>
            </w:r>
            <w:r w:rsidR="00615846">
              <w:rPr>
                <w:rFonts w:ascii="Verdana" w:hAnsi="Verdana" w:cs="Arial"/>
                <w:sz w:val="20"/>
                <w:szCs w:val="20"/>
              </w:rPr>
              <w:t>ir</w:t>
            </w:r>
            <w:r w:rsidR="00BA0036">
              <w:rPr>
                <w:rFonts w:ascii="Verdana" w:hAnsi="Verdana" w:cs="Arial"/>
                <w:sz w:val="20"/>
                <w:szCs w:val="20"/>
              </w:rPr>
              <w:t xml:space="preserve"> </w:t>
            </w:r>
            <w:r w:rsidR="00615846">
              <w:rPr>
                <w:rFonts w:ascii="Verdana" w:hAnsi="Verdana" w:cs="Arial"/>
                <w:sz w:val="20"/>
                <w:szCs w:val="20"/>
              </w:rPr>
              <w:t>recent</w:t>
            </w:r>
            <w:r w:rsidRPr="0014738D">
              <w:rPr>
                <w:rFonts w:ascii="Verdana" w:hAnsi="Verdana" w:cs="Arial"/>
                <w:sz w:val="20"/>
                <w:szCs w:val="20"/>
              </w:rPr>
              <w:t xml:space="preserve"> meeting. </w:t>
            </w:r>
          </w:p>
          <w:p w:rsidR="00615846" w:rsidP="0014738D" w:rsidRDefault="00615846" w14:paraId="29C9F28A" w14:textId="77777777">
            <w:pPr>
              <w:jc w:val="both"/>
              <w:rPr>
                <w:rFonts w:ascii="Verdana" w:hAnsi="Verdana" w:cs="Arial"/>
                <w:sz w:val="20"/>
                <w:szCs w:val="20"/>
              </w:rPr>
            </w:pPr>
          </w:p>
          <w:p w:rsidR="003A7CB2" w:rsidP="0014738D" w:rsidRDefault="00615846" w14:paraId="21E4E215" w14:textId="6E9307B8">
            <w:pPr>
              <w:jc w:val="both"/>
              <w:rPr>
                <w:rFonts w:ascii="Verdana" w:hAnsi="Verdana" w:cs="Arial"/>
                <w:sz w:val="20"/>
                <w:szCs w:val="20"/>
              </w:rPr>
            </w:pPr>
            <w:r>
              <w:rPr>
                <w:rFonts w:ascii="Verdana" w:hAnsi="Verdana" w:cs="Arial"/>
                <w:sz w:val="20"/>
                <w:szCs w:val="20"/>
              </w:rPr>
              <w:t>The g</w:t>
            </w:r>
            <w:r w:rsidRPr="0014738D" w:rsidR="0014738D">
              <w:rPr>
                <w:rFonts w:ascii="Verdana" w:hAnsi="Verdana" w:cs="Arial"/>
                <w:sz w:val="20"/>
                <w:szCs w:val="20"/>
              </w:rPr>
              <w:t xml:space="preserve">roup realised </w:t>
            </w:r>
            <w:r>
              <w:rPr>
                <w:rFonts w:ascii="Verdana" w:hAnsi="Verdana" w:cs="Arial"/>
                <w:sz w:val="20"/>
                <w:szCs w:val="20"/>
              </w:rPr>
              <w:t>they</w:t>
            </w:r>
            <w:r w:rsidRPr="0014738D" w:rsidR="0014738D">
              <w:rPr>
                <w:rFonts w:ascii="Verdana" w:hAnsi="Verdana" w:cs="Arial"/>
                <w:sz w:val="20"/>
                <w:szCs w:val="20"/>
              </w:rPr>
              <w:t xml:space="preserve"> were not being effective as a partnership group </w:t>
            </w:r>
            <w:r>
              <w:rPr>
                <w:rFonts w:ascii="Verdana" w:hAnsi="Verdana" w:cs="Arial"/>
                <w:sz w:val="20"/>
                <w:szCs w:val="20"/>
              </w:rPr>
              <w:t>with low levels</w:t>
            </w:r>
            <w:r w:rsidRPr="0014738D" w:rsidR="0014738D">
              <w:rPr>
                <w:rFonts w:ascii="Verdana" w:hAnsi="Verdana" w:cs="Arial"/>
                <w:sz w:val="20"/>
                <w:szCs w:val="20"/>
              </w:rPr>
              <w:t xml:space="preserve"> of engagement. Previous meeting</w:t>
            </w:r>
            <w:r>
              <w:rPr>
                <w:rFonts w:ascii="Verdana" w:hAnsi="Verdana" w:cs="Arial"/>
                <w:sz w:val="20"/>
                <w:szCs w:val="20"/>
              </w:rPr>
              <w:t>s</w:t>
            </w:r>
            <w:r w:rsidRPr="0014738D" w:rsidR="0014738D">
              <w:rPr>
                <w:rFonts w:ascii="Verdana" w:hAnsi="Verdana" w:cs="Arial"/>
                <w:sz w:val="20"/>
                <w:szCs w:val="20"/>
              </w:rPr>
              <w:t xml:space="preserve"> had </w:t>
            </w:r>
            <w:r>
              <w:rPr>
                <w:rFonts w:ascii="Verdana" w:hAnsi="Verdana" w:cs="Arial"/>
                <w:sz w:val="20"/>
                <w:szCs w:val="20"/>
              </w:rPr>
              <w:t>included</w:t>
            </w:r>
            <w:r w:rsidRPr="0014738D" w:rsidR="0014738D">
              <w:rPr>
                <w:rFonts w:ascii="Verdana" w:hAnsi="Verdana" w:cs="Arial"/>
                <w:sz w:val="20"/>
                <w:szCs w:val="20"/>
              </w:rPr>
              <w:t xml:space="preserve"> visits to places </w:t>
            </w:r>
            <w:r>
              <w:rPr>
                <w:rFonts w:ascii="Verdana" w:hAnsi="Verdana" w:cs="Arial"/>
                <w:sz w:val="20"/>
                <w:szCs w:val="20"/>
              </w:rPr>
              <w:t>leading</w:t>
            </w:r>
            <w:r w:rsidRPr="0014738D" w:rsidR="0014738D">
              <w:rPr>
                <w:rFonts w:ascii="Verdana" w:hAnsi="Verdana" w:cs="Arial"/>
                <w:sz w:val="20"/>
                <w:szCs w:val="20"/>
              </w:rPr>
              <w:t xml:space="preserve"> to longer meetings. </w:t>
            </w:r>
            <w:r w:rsidR="003A7CB2">
              <w:rPr>
                <w:rFonts w:ascii="Verdana" w:hAnsi="Verdana" w:cs="Arial"/>
                <w:sz w:val="20"/>
                <w:szCs w:val="20"/>
              </w:rPr>
              <w:t>A future aim is t</w:t>
            </w:r>
            <w:r w:rsidRPr="0014738D" w:rsidR="0014738D">
              <w:rPr>
                <w:rFonts w:ascii="Verdana" w:hAnsi="Verdana" w:cs="Arial"/>
                <w:sz w:val="20"/>
                <w:szCs w:val="20"/>
              </w:rPr>
              <w:t xml:space="preserve">o focus on </w:t>
            </w:r>
            <w:r w:rsidR="003A7CB2">
              <w:rPr>
                <w:rFonts w:ascii="Verdana" w:hAnsi="Verdana" w:cs="Arial"/>
                <w:sz w:val="20"/>
                <w:szCs w:val="20"/>
              </w:rPr>
              <w:t>s</w:t>
            </w:r>
            <w:r w:rsidRPr="0014738D" w:rsidR="0014738D">
              <w:rPr>
                <w:rFonts w:ascii="Verdana" w:hAnsi="Verdana" w:cs="Arial"/>
                <w:sz w:val="20"/>
                <w:szCs w:val="20"/>
              </w:rPr>
              <w:t xml:space="preserve">trategic </w:t>
            </w:r>
            <w:r w:rsidR="003A7CB2">
              <w:rPr>
                <w:rFonts w:ascii="Verdana" w:hAnsi="Verdana" w:cs="Arial"/>
                <w:sz w:val="20"/>
                <w:szCs w:val="20"/>
              </w:rPr>
              <w:t>c</w:t>
            </w:r>
            <w:r w:rsidRPr="0014738D" w:rsidR="0014738D">
              <w:rPr>
                <w:rFonts w:ascii="Verdana" w:hAnsi="Verdana" w:cs="Arial"/>
                <w:sz w:val="20"/>
                <w:szCs w:val="20"/>
              </w:rPr>
              <w:t>hange more</w:t>
            </w:r>
            <w:r w:rsidR="003A7CB2">
              <w:rPr>
                <w:rFonts w:ascii="Verdana" w:hAnsi="Verdana" w:cs="Arial"/>
                <w:sz w:val="20"/>
                <w:szCs w:val="20"/>
              </w:rPr>
              <w:t>,</w:t>
            </w:r>
            <w:r w:rsidRPr="0014738D" w:rsidR="0014738D">
              <w:rPr>
                <w:rFonts w:ascii="Verdana" w:hAnsi="Verdana" w:cs="Arial"/>
                <w:sz w:val="20"/>
                <w:szCs w:val="20"/>
              </w:rPr>
              <w:t xml:space="preserve"> via Teams meetings, with </w:t>
            </w:r>
            <w:r w:rsidR="004B0F91">
              <w:rPr>
                <w:rFonts w:ascii="Verdana" w:hAnsi="Verdana" w:cs="Arial"/>
                <w:sz w:val="20"/>
                <w:szCs w:val="20"/>
              </w:rPr>
              <w:t>fewer</w:t>
            </w:r>
            <w:r w:rsidRPr="0014738D" w:rsidR="0014738D">
              <w:rPr>
                <w:rFonts w:ascii="Verdana" w:hAnsi="Verdana" w:cs="Arial"/>
                <w:sz w:val="20"/>
                <w:szCs w:val="20"/>
              </w:rPr>
              <w:t xml:space="preserve"> visits to see specific venues. </w:t>
            </w:r>
            <w:r w:rsidR="003A7CB2">
              <w:rPr>
                <w:rFonts w:ascii="Verdana" w:hAnsi="Verdana" w:cs="Arial"/>
                <w:sz w:val="20"/>
                <w:szCs w:val="20"/>
              </w:rPr>
              <w:t xml:space="preserve">The group is also </w:t>
            </w:r>
            <w:r w:rsidRPr="0014738D" w:rsidR="0014738D">
              <w:rPr>
                <w:rFonts w:ascii="Verdana" w:hAnsi="Verdana" w:cs="Arial"/>
                <w:sz w:val="20"/>
                <w:szCs w:val="20"/>
              </w:rPr>
              <w:t xml:space="preserve">looking to change to </w:t>
            </w:r>
            <w:r w:rsidR="003A7CB2">
              <w:rPr>
                <w:rFonts w:ascii="Verdana" w:hAnsi="Verdana" w:cs="Arial"/>
                <w:sz w:val="20"/>
                <w:szCs w:val="20"/>
              </w:rPr>
              <w:t xml:space="preserve">more </w:t>
            </w:r>
            <w:r w:rsidRPr="0014738D" w:rsidR="0014738D">
              <w:rPr>
                <w:rFonts w:ascii="Verdana" w:hAnsi="Verdana" w:cs="Arial"/>
                <w:sz w:val="20"/>
                <w:szCs w:val="20"/>
              </w:rPr>
              <w:t>taking away</w:t>
            </w:r>
            <w:r w:rsidR="003A7CB2">
              <w:rPr>
                <w:rFonts w:ascii="Verdana" w:hAnsi="Verdana" w:cs="Arial"/>
                <w:sz w:val="20"/>
                <w:szCs w:val="20"/>
              </w:rPr>
              <w:t xml:space="preserve"> of</w:t>
            </w:r>
            <w:r w:rsidRPr="0014738D" w:rsidR="0014738D">
              <w:rPr>
                <w:rFonts w:ascii="Verdana" w:hAnsi="Verdana" w:cs="Arial"/>
                <w:sz w:val="20"/>
                <w:szCs w:val="20"/>
              </w:rPr>
              <w:t xml:space="preserve"> actions and</w:t>
            </w:r>
            <w:r w:rsidR="003A7CB2">
              <w:rPr>
                <w:rFonts w:ascii="Verdana" w:hAnsi="Verdana" w:cs="Arial"/>
                <w:sz w:val="20"/>
                <w:szCs w:val="20"/>
              </w:rPr>
              <w:t xml:space="preserve"> for members to</w:t>
            </w:r>
            <w:r w:rsidRPr="0014738D" w:rsidR="0014738D">
              <w:rPr>
                <w:rFonts w:ascii="Verdana" w:hAnsi="Verdana" w:cs="Arial"/>
                <w:sz w:val="20"/>
                <w:szCs w:val="20"/>
              </w:rPr>
              <w:t xml:space="preserve"> be held accountable for them. </w:t>
            </w:r>
          </w:p>
          <w:p w:rsidR="003A7CB2" w:rsidP="0014738D" w:rsidRDefault="003A7CB2" w14:paraId="03B9F4E4" w14:textId="77777777">
            <w:pPr>
              <w:jc w:val="both"/>
              <w:rPr>
                <w:rFonts w:ascii="Verdana" w:hAnsi="Verdana" w:cs="Arial"/>
                <w:sz w:val="20"/>
                <w:szCs w:val="20"/>
              </w:rPr>
            </w:pPr>
          </w:p>
          <w:p w:rsidRPr="0014738D" w:rsidR="00567FE8" w:rsidP="0014738D" w:rsidRDefault="003A7CB2" w14:paraId="1A3144F9" w14:textId="6EF1BC87">
            <w:pPr>
              <w:jc w:val="both"/>
              <w:rPr>
                <w:rFonts w:ascii="Verdana" w:hAnsi="Verdana" w:cs="Arial"/>
                <w:sz w:val="20"/>
                <w:szCs w:val="20"/>
              </w:rPr>
            </w:pPr>
            <w:r>
              <w:rPr>
                <w:rFonts w:ascii="Verdana" w:hAnsi="Verdana" w:cs="Arial"/>
                <w:sz w:val="20"/>
                <w:szCs w:val="20"/>
              </w:rPr>
              <w:t xml:space="preserve">It </w:t>
            </w:r>
            <w:r w:rsidR="00882782">
              <w:rPr>
                <w:rFonts w:ascii="Verdana" w:hAnsi="Verdana" w:cs="Arial"/>
                <w:sz w:val="20"/>
                <w:szCs w:val="20"/>
              </w:rPr>
              <w:t>was noted that there are m</w:t>
            </w:r>
            <w:r w:rsidRPr="0014738D" w:rsidR="0014738D">
              <w:rPr>
                <w:rFonts w:ascii="Verdana" w:hAnsi="Verdana" w:cs="Arial"/>
                <w:sz w:val="20"/>
                <w:szCs w:val="20"/>
              </w:rPr>
              <w:t xml:space="preserve">any measures </w:t>
            </w:r>
            <w:r w:rsidR="00882782">
              <w:rPr>
                <w:rFonts w:ascii="Verdana" w:hAnsi="Verdana" w:cs="Arial"/>
                <w:sz w:val="20"/>
                <w:szCs w:val="20"/>
              </w:rPr>
              <w:t xml:space="preserve">that </w:t>
            </w:r>
            <w:r w:rsidRPr="0014738D" w:rsidR="0014738D">
              <w:rPr>
                <w:rFonts w:ascii="Verdana" w:hAnsi="Verdana" w:cs="Arial"/>
                <w:sz w:val="20"/>
                <w:szCs w:val="20"/>
              </w:rPr>
              <w:t>we don’t have direct control over</w:t>
            </w:r>
            <w:r w:rsidR="00882782">
              <w:rPr>
                <w:rFonts w:ascii="Verdana" w:hAnsi="Verdana" w:cs="Arial"/>
                <w:sz w:val="20"/>
                <w:szCs w:val="20"/>
              </w:rPr>
              <w:t xml:space="preserve">, </w:t>
            </w:r>
            <w:r w:rsidRPr="0014738D" w:rsidR="0014738D">
              <w:rPr>
                <w:rFonts w:ascii="Verdana" w:hAnsi="Verdana" w:cs="Arial"/>
                <w:sz w:val="20"/>
                <w:szCs w:val="20"/>
              </w:rPr>
              <w:t xml:space="preserve"> and limited influence </w:t>
            </w:r>
            <w:r w:rsidR="00882782">
              <w:rPr>
                <w:rFonts w:ascii="Verdana" w:hAnsi="Verdana" w:cs="Arial"/>
                <w:sz w:val="20"/>
                <w:szCs w:val="20"/>
              </w:rPr>
              <w:t xml:space="preserve">over others </w:t>
            </w:r>
            <w:r w:rsidRPr="0014738D" w:rsidR="0014738D">
              <w:rPr>
                <w:rFonts w:ascii="Verdana" w:hAnsi="Verdana" w:cs="Arial"/>
                <w:sz w:val="20"/>
                <w:szCs w:val="20"/>
              </w:rPr>
              <w:t xml:space="preserve">with </w:t>
            </w:r>
            <w:r w:rsidR="00882782">
              <w:rPr>
                <w:rFonts w:ascii="Verdana" w:hAnsi="Verdana" w:cs="Arial"/>
                <w:sz w:val="20"/>
                <w:szCs w:val="20"/>
              </w:rPr>
              <w:t xml:space="preserve">business </w:t>
            </w:r>
            <w:r w:rsidRPr="0014738D" w:rsidR="0014738D">
              <w:rPr>
                <w:rFonts w:ascii="Verdana" w:hAnsi="Verdana" w:cs="Arial"/>
                <w:sz w:val="20"/>
                <w:szCs w:val="20"/>
              </w:rPr>
              <w:t xml:space="preserve">rates, etc. being set at </w:t>
            </w:r>
            <w:r w:rsidR="00882782">
              <w:rPr>
                <w:rFonts w:ascii="Verdana" w:hAnsi="Verdana" w:cs="Arial"/>
                <w:sz w:val="20"/>
                <w:szCs w:val="20"/>
              </w:rPr>
              <w:t>government</w:t>
            </w:r>
            <w:r w:rsidRPr="0014738D" w:rsidR="0014738D">
              <w:rPr>
                <w:rFonts w:ascii="Verdana" w:hAnsi="Verdana" w:cs="Arial"/>
                <w:sz w:val="20"/>
                <w:szCs w:val="20"/>
              </w:rPr>
              <w:t xml:space="preserve"> level. </w:t>
            </w:r>
            <w:r w:rsidR="008813BF">
              <w:rPr>
                <w:rFonts w:ascii="Verdana" w:hAnsi="Verdana" w:cs="Arial"/>
                <w:sz w:val="20"/>
                <w:szCs w:val="20"/>
              </w:rPr>
              <w:t>Members w</w:t>
            </w:r>
            <w:r w:rsidRPr="0014738D" w:rsidR="0014738D">
              <w:rPr>
                <w:rFonts w:ascii="Verdana" w:hAnsi="Verdana" w:cs="Arial"/>
                <w:sz w:val="20"/>
                <w:szCs w:val="20"/>
              </w:rPr>
              <w:t>ill be looking at what the group can do to drive change and have better measures. </w:t>
            </w:r>
          </w:p>
        </w:tc>
        <w:tc>
          <w:tcPr>
            <w:tcW w:w="1094" w:type="dxa"/>
            <w:tcMar/>
          </w:tcPr>
          <w:p w:rsidR="00567FE8" w:rsidP="001D3502" w:rsidRDefault="00567FE8" w14:paraId="37CAD2F8" w14:textId="77777777">
            <w:pPr>
              <w:jc w:val="center"/>
              <w:rPr>
                <w:rFonts w:ascii="Verdana" w:hAnsi="Verdana" w:cs="Arial"/>
                <w:b/>
                <w:bCs/>
                <w:sz w:val="20"/>
                <w:szCs w:val="20"/>
              </w:rPr>
            </w:pPr>
          </w:p>
          <w:p w:rsidR="001D3502" w:rsidP="001D3502" w:rsidRDefault="001D3502" w14:paraId="20984CB3" w14:textId="77777777">
            <w:pPr>
              <w:jc w:val="center"/>
              <w:rPr>
                <w:rFonts w:ascii="Verdana" w:hAnsi="Verdana" w:cs="Arial"/>
                <w:b/>
                <w:bCs/>
                <w:sz w:val="20"/>
                <w:szCs w:val="20"/>
              </w:rPr>
            </w:pPr>
          </w:p>
          <w:p w:rsidR="001D3502" w:rsidP="001D3502" w:rsidRDefault="001D3502" w14:paraId="13A7AE2D" w14:textId="77777777">
            <w:pPr>
              <w:jc w:val="center"/>
              <w:rPr>
                <w:rFonts w:ascii="Verdana" w:hAnsi="Verdana" w:cs="Arial"/>
                <w:b/>
                <w:bCs/>
                <w:sz w:val="20"/>
                <w:szCs w:val="20"/>
              </w:rPr>
            </w:pPr>
          </w:p>
          <w:p w:rsidR="001D3502" w:rsidP="001D3502" w:rsidRDefault="001D3502" w14:paraId="5E992CE9" w14:textId="77777777">
            <w:pPr>
              <w:jc w:val="center"/>
              <w:rPr>
                <w:rFonts w:ascii="Verdana" w:hAnsi="Verdana" w:cs="Arial"/>
                <w:b/>
                <w:bCs/>
                <w:sz w:val="20"/>
                <w:szCs w:val="20"/>
              </w:rPr>
            </w:pPr>
          </w:p>
          <w:p w:rsidR="001D3502" w:rsidP="001D3502" w:rsidRDefault="001D3502" w14:paraId="45C0BF25" w14:textId="77777777">
            <w:pPr>
              <w:jc w:val="center"/>
              <w:rPr>
                <w:rFonts w:ascii="Verdana" w:hAnsi="Verdana" w:cs="Arial"/>
                <w:b/>
                <w:bCs/>
                <w:sz w:val="20"/>
                <w:szCs w:val="20"/>
              </w:rPr>
            </w:pPr>
          </w:p>
          <w:p w:rsidR="001D3502" w:rsidP="001D3502" w:rsidRDefault="001D3502" w14:paraId="3EC9BC12" w14:textId="77777777">
            <w:pPr>
              <w:jc w:val="center"/>
              <w:rPr>
                <w:rFonts w:ascii="Verdana" w:hAnsi="Verdana" w:cs="Arial"/>
                <w:b/>
                <w:bCs/>
                <w:sz w:val="20"/>
                <w:szCs w:val="20"/>
              </w:rPr>
            </w:pPr>
          </w:p>
          <w:p w:rsidR="001D3502" w:rsidP="001D3502" w:rsidRDefault="001D3502" w14:paraId="3C19312C" w14:textId="77777777">
            <w:pPr>
              <w:jc w:val="center"/>
              <w:rPr>
                <w:rFonts w:ascii="Verdana" w:hAnsi="Verdana" w:cs="Arial"/>
                <w:b/>
                <w:bCs/>
                <w:sz w:val="20"/>
                <w:szCs w:val="20"/>
              </w:rPr>
            </w:pPr>
          </w:p>
          <w:p w:rsidR="001D3502" w:rsidP="001D3502" w:rsidRDefault="001D3502" w14:paraId="2CAEEE0D" w14:textId="77777777">
            <w:pPr>
              <w:jc w:val="center"/>
              <w:rPr>
                <w:rFonts w:ascii="Verdana" w:hAnsi="Verdana" w:cs="Arial"/>
                <w:b/>
                <w:bCs/>
                <w:sz w:val="20"/>
                <w:szCs w:val="20"/>
              </w:rPr>
            </w:pPr>
          </w:p>
          <w:p w:rsidR="001D3502" w:rsidP="001D3502" w:rsidRDefault="001D3502" w14:paraId="69C05AB2" w14:textId="77777777">
            <w:pPr>
              <w:jc w:val="center"/>
              <w:rPr>
                <w:rFonts w:ascii="Verdana" w:hAnsi="Verdana" w:cs="Arial"/>
                <w:b/>
                <w:bCs/>
                <w:sz w:val="20"/>
                <w:szCs w:val="20"/>
              </w:rPr>
            </w:pPr>
          </w:p>
          <w:p w:rsidR="001D3502" w:rsidP="001D3502" w:rsidRDefault="001D3502" w14:paraId="0B33CC5C" w14:textId="77777777">
            <w:pPr>
              <w:jc w:val="center"/>
              <w:rPr>
                <w:rFonts w:ascii="Verdana" w:hAnsi="Verdana" w:cs="Arial"/>
                <w:b/>
                <w:bCs/>
                <w:sz w:val="20"/>
                <w:szCs w:val="20"/>
              </w:rPr>
            </w:pPr>
          </w:p>
          <w:p w:rsidR="001D3502" w:rsidP="001D3502" w:rsidRDefault="001D3502" w14:paraId="2143ACCC" w14:textId="77777777">
            <w:pPr>
              <w:jc w:val="center"/>
              <w:rPr>
                <w:rFonts w:ascii="Verdana" w:hAnsi="Verdana" w:cs="Arial"/>
                <w:b/>
                <w:bCs/>
                <w:sz w:val="20"/>
                <w:szCs w:val="20"/>
              </w:rPr>
            </w:pPr>
          </w:p>
          <w:p w:rsidR="001D3502" w:rsidP="001D3502" w:rsidRDefault="001D3502" w14:paraId="4E4E6821" w14:textId="77777777">
            <w:pPr>
              <w:jc w:val="center"/>
              <w:rPr>
                <w:rFonts w:ascii="Verdana" w:hAnsi="Verdana" w:cs="Arial"/>
                <w:b/>
                <w:bCs/>
                <w:sz w:val="20"/>
                <w:szCs w:val="20"/>
              </w:rPr>
            </w:pPr>
          </w:p>
          <w:p w:rsidR="001D3502" w:rsidP="001D3502" w:rsidRDefault="001D3502" w14:paraId="0BDAB528" w14:textId="77777777">
            <w:pPr>
              <w:jc w:val="center"/>
              <w:rPr>
                <w:rFonts w:ascii="Verdana" w:hAnsi="Verdana" w:cs="Arial"/>
                <w:b/>
                <w:bCs/>
                <w:sz w:val="20"/>
                <w:szCs w:val="20"/>
              </w:rPr>
            </w:pPr>
          </w:p>
          <w:p w:rsidRPr="007D4A36" w:rsidR="001D3502" w:rsidP="001D3502" w:rsidRDefault="00341EBD" w14:paraId="6F2FC8B7" w14:textId="65849B60">
            <w:pPr>
              <w:jc w:val="center"/>
              <w:rPr>
                <w:rFonts w:ascii="Verdana" w:hAnsi="Verdana" w:cs="Arial"/>
                <w:b/>
                <w:bCs/>
                <w:sz w:val="20"/>
                <w:szCs w:val="20"/>
              </w:rPr>
            </w:pPr>
            <w:r>
              <w:rPr>
                <w:rFonts w:ascii="Verdana" w:hAnsi="Verdana" w:cs="Arial"/>
                <w:b/>
                <w:bCs/>
                <w:sz w:val="20"/>
                <w:szCs w:val="20"/>
              </w:rPr>
              <w:t>RP</w:t>
            </w:r>
          </w:p>
        </w:tc>
      </w:tr>
      <w:tr w:rsidRPr="007D4A36" w:rsidR="00567FE8" w:rsidTr="6E889677" w14:paraId="73A93B4E" w14:textId="77777777">
        <w:tc>
          <w:tcPr>
            <w:tcW w:w="564" w:type="dxa"/>
            <w:tcMar/>
          </w:tcPr>
          <w:p w:rsidRPr="005F4BB6" w:rsidR="00567FE8" w:rsidP="005319E1" w:rsidRDefault="00567FE8" w14:paraId="1ACFD2B6" w14:textId="77777777">
            <w:pPr>
              <w:jc w:val="both"/>
              <w:rPr>
                <w:rFonts w:ascii="Verdana" w:hAnsi="Verdana" w:cs="Arial"/>
                <w:sz w:val="20"/>
                <w:szCs w:val="20"/>
              </w:rPr>
            </w:pPr>
          </w:p>
        </w:tc>
        <w:tc>
          <w:tcPr>
            <w:tcW w:w="7358" w:type="dxa"/>
            <w:tcMar/>
          </w:tcPr>
          <w:p w:rsidRPr="00260B2D" w:rsidR="00567FE8" w:rsidP="005319E1" w:rsidRDefault="00567FE8" w14:paraId="31D33E0D" w14:textId="77777777">
            <w:pPr>
              <w:pStyle w:val="ListParagraph"/>
              <w:ind w:left="360"/>
              <w:jc w:val="both"/>
              <w:rPr>
                <w:rFonts w:ascii="Verdana" w:hAnsi="Verdana" w:cs="Arial"/>
                <w:sz w:val="20"/>
                <w:szCs w:val="20"/>
              </w:rPr>
            </w:pPr>
          </w:p>
        </w:tc>
        <w:tc>
          <w:tcPr>
            <w:tcW w:w="1094" w:type="dxa"/>
            <w:tcMar/>
          </w:tcPr>
          <w:p w:rsidRPr="007D4A36" w:rsidR="00567FE8" w:rsidP="005319E1" w:rsidRDefault="00567FE8" w14:paraId="10003977" w14:textId="77777777">
            <w:pPr>
              <w:jc w:val="both"/>
              <w:rPr>
                <w:rFonts w:ascii="Verdana" w:hAnsi="Verdana" w:cs="Arial"/>
                <w:b/>
                <w:bCs/>
                <w:sz w:val="20"/>
                <w:szCs w:val="20"/>
              </w:rPr>
            </w:pPr>
          </w:p>
        </w:tc>
      </w:tr>
      <w:tr w:rsidRPr="007D4A36" w:rsidR="00567FE8" w:rsidTr="6E889677" w14:paraId="20271E7C" w14:textId="77777777">
        <w:tc>
          <w:tcPr>
            <w:tcW w:w="564" w:type="dxa"/>
            <w:tcMar/>
          </w:tcPr>
          <w:p w:rsidRPr="005F4BB6" w:rsidR="00567FE8" w:rsidP="005319E1" w:rsidRDefault="00567FE8" w14:paraId="75F412B0" w14:textId="013B3989">
            <w:pPr>
              <w:jc w:val="both"/>
              <w:rPr>
                <w:rFonts w:ascii="Verdana" w:hAnsi="Verdana" w:cs="Arial"/>
                <w:sz w:val="20"/>
                <w:szCs w:val="20"/>
              </w:rPr>
            </w:pPr>
            <w:r>
              <w:rPr>
                <w:rFonts w:ascii="Verdana" w:hAnsi="Verdana" w:cs="Arial"/>
                <w:sz w:val="20"/>
                <w:szCs w:val="20"/>
              </w:rPr>
              <w:t>c.</w:t>
            </w:r>
          </w:p>
        </w:tc>
        <w:tc>
          <w:tcPr>
            <w:tcW w:w="7358" w:type="dxa"/>
            <w:tcMar/>
          </w:tcPr>
          <w:p w:rsidRPr="00FF0008" w:rsidR="00567FE8" w:rsidP="00FF0008" w:rsidRDefault="00FF0008" w14:paraId="2F7DDE14" w14:textId="7904319F">
            <w:pPr>
              <w:jc w:val="both"/>
              <w:rPr>
                <w:rFonts w:ascii="Verdana" w:hAnsi="Verdana" w:cs="Arial"/>
                <w:sz w:val="20"/>
                <w:szCs w:val="20"/>
                <w:u w:val="single"/>
              </w:rPr>
            </w:pPr>
            <w:r w:rsidRPr="00FF0008">
              <w:rPr>
                <w:rFonts w:ascii="Verdana" w:hAnsi="Verdana" w:cs="Arial"/>
                <w:sz w:val="20"/>
                <w:szCs w:val="20"/>
                <w:u w:val="single"/>
              </w:rPr>
              <w:t>Tackling Climate Change</w:t>
            </w:r>
          </w:p>
        </w:tc>
        <w:tc>
          <w:tcPr>
            <w:tcW w:w="1094" w:type="dxa"/>
            <w:tcMar/>
          </w:tcPr>
          <w:p w:rsidRPr="007D4A36" w:rsidR="00567FE8" w:rsidP="005319E1" w:rsidRDefault="00567FE8" w14:paraId="0ABD6DBA" w14:textId="77777777">
            <w:pPr>
              <w:jc w:val="both"/>
              <w:rPr>
                <w:rFonts w:ascii="Verdana" w:hAnsi="Verdana" w:cs="Arial"/>
                <w:b/>
                <w:bCs/>
                <w:sz w:val="20"/>
                <w:szCs w:val="20"/>
              </w:rPr>
            </w:pPr>
          </w:p>
        </w:tc>
      </w:tr>
      <w:tr w:rsidRPr="007D4A36" w:rsidR="00567FE8" w:rsidTr="6E889677" w14:paraId="765C9980" w14:textId="77777777">
        <w:tc>
          <w:tcPr>
            <w:tcW w:w="564" w:type="dxa"/>
            <w:tcMar/>
          </w:tcPr>
          <w:p w:rsidR="00567FE8" w:rsidP="005319E1" w:rsidRDefault="00567FE8" w14:paraId="4AE5C2A5" w14:textId="77777777">
            <w:pPr>
              <w:jc w:val="both"/>
              <w:rPr>
                <w:rFonts w:ascii="Verdana" w:hAnsi="Verdana" w:cs="Arial"/>
                <w:sz w:val="20"/>
                <w:szCs w:val="20"/>
              </w:rPr>
            </w:pPr>
          </w:p>
        </w:tc>
        <w:tc>
          <w:tcPr>
            <w:tcW w:w="7358" w:type="dxa"/>
            <w:tcMar/>
          </w:tcPr>
          <w:p w:rsidRPr="000E3EC4" w:rsidR="000E3EC4" w:rsidP="000E3EC4" w:rsidRDefault="000C0012" w14:paraId="465E24A7" w14:textId="29F05259">
            <w:pPr>
              <w:jc w:val="both"/>
              <w:rPr>
                <w:rFonts w:ascii="Verdana" w:hAnsi="Verdana" w:cs="Arial"/>
                <w:sz w:val="20"/>
                <w:szCs w:val="20"/>
              </w:rPr>
            </w:pPr>
            <w:r>
              <w:rPr>
                <w:rFonts w:ascii="Verdana" w:hAnsi="Verdana" w:cs="Arial"/>
                <w:sz w:val="20"/>
                <w:szCs w:val="20"/>
              </w:rPr>
              <w:t xml:space="preserve">Paul referred members to the update provided by Naomi </w:t>
            </w:r>
            <w:r w:rsidR="00A7402E">
              <w:rPr>
                <w:rFonts w:ascii="Verdana" w:hAnsi="Verdana" w:cs="Arial"/>
                <w:sz w:val="20"/>
                <w:szCs w:val="20"/>
              </w:rPr>
              <w:t xml:space="preserve">Clarke </w:t>
            </w:r>
            <w:r>
              <w:rPr>
                <w:rFonts w:ascii="Verdana" w:hAnsi="Verdana" w:cs="Arial"/>
                <w:sz w:val="20"/>
                <w:szCs w:val="20"/>
              </w:rPr>
              <w:t xml:space="preserve">and asked that any questions be sent to </w:t>
            </w:r>
            <w:r w:rsidR="00A7402E">
              <w:rPr>
                <w:rFonts w:ascii="Verdana" w:hAnsi="Verdana" w:cs="Arial"/>
                <w:sz w:val="20"/>
                <w:szCs w:val="20"/>
              </w:rPr>
              <w:t>either Paul for passing on or directly to Naomi.</w:t>
            </w:r>
          </w:p>
          <w:p w:rsidRPr="000E3EC4" w:rsidR="000E3EC4" w:rsidP="000E3EC4" w:rsidRDefault="000E3EC4" w14:paraId="24B0F7F5" w14:textId="77777777">
            <w:pPr>
              <w:jc w:val="both"/>
              <w:rPr>
                <w:rFonts w:ascii="Verdana" w:hAnsi="Verdana" w:cs="Arial"/>
                <w:sz w:val="20"/>
                <w:szCs w:val="20"/>
              </w:rPr>
            </w:pPr>
            <w:r w:rsidRPr="000E3EC4">
              <w:rPr>
                <w:rFonts w:ascii="Verdana" w:hAnsi="Verdana" w:cs="Arial"/>
                <w:sz w:val="20"/>
                <w:szCs w:val="20"/>
              </w:rPr>
              <w:t> </w:t>
            </w:r>
          </w:p>
          <w:p w:rsidRPr="000E3EC4" w:rsidR="00567FE8" w:rsidP="000E3EC4" w:rsidRDefault="000E3EC4" w14:paraId="6B691439" w14:textId="139D9CA9">
            <w:pPr>
              <w:jc w:val="both"/>
              <w:rPr>
                <w:rFonts w:ascii="Verdana" w:hAnsi="Verdana" w:cs="Arial"/>
                <w:sz w:val="20"/>
                <w:szCs w:val="20"/>
              </w:rPr>
            </w:pPr>
            <w:r w:rsidRPr="000E3EC4">
              <w:rPr>
                <w:rFonts w:ascii="Verdana" w:hAnsi="Verdana" w:cs="Arial"/>
                <w:sz w:val="20"/>
                <w:szCs w:val="20"/>
              </w:rPr>
              <w:t xml:space="preserve">Liz </w:t>
            </w:r>
            <w:r w:rsidR="00031593">
              <w:rPr>
                <w:rFonts w:ascii="Verdana" w:hAnsi="Verdana" w:cs="Arial"/>
                <w:sz w:val="20"/>
                <w:szCs w:val="20"/>
              </w:rPr>
              <w:t xml:space="preserve">informed the group that </w:t>
            </w:r>
            <w:r w:rsidRPr="000E3EC4">
              <w:rPr>
                <w:rFonts w:ascii="Verdana" w:hAnsi="Verdana" w:cs="Arial"/>
                <w:sz w:val="20"/>
                <w:szCs w:val="20"/>
              </w:rPr>
              <w:t>clarification</w:t>
            </w:r>
            <w:r w:rsidR="00031593">
              <w:rPr>
                <w:rFonts w:ascii="Verdana" w:hAnsi="Verdana" w:cs="Arial"/>
                <w:sz w:val="20"/>
                <w:szCs w:val="20"/>
              </w:rPr>
              <w:t xml:space="preserve"> is</w:t>
            </w:r>
            <w:r w:rsidRPr="000E3EC4">
              <w:rPr>
                <w:rFonts w:ascii="Verdana" w:hAnsi="Verdana" w:cs="Arial"/>
                <w:sz w:val="20"/>
                <w:szCs w:val="20"/>
              </w:rPr>
              <w:t xml:space="preserve"> needed on some of the energy costs before any </w:t>
            </w:r>
            <w:r w:rsidR="00031593">
              <w:rPr>
                <w:rFonts w:ascii="Verdana" w:hAnsi="Verdana" w:cs="Arial"/>
                <w:sz w:val="20"/>
                <w:szCs w:val="20"/>
              </w:rPr>
              <w:t>Scottish Government</w:t>
            </w:r>
            <w:r w:rsidRPr="000E3EC4">
              <w:rPr>
                <w:rFonts w:ascii="Verdana" w:hAnsi="Verdana" w:cs="Arial"/>
                <w:sz w:val="20"/>
                <w:szCs w:val="20"/>
              </w:rPr>
              <w:t> funds can be released</w:t>
            </w:r>
            <w:r w:rsidR="0063205D">
              <w:rPr>
                <w:rFonts w:ascii="Verdana" w:hAnsi="Verdana" w:cs="Arial"/>
                <w:sz w:val="20"/>
                <w:szCs w:val="20"/>
              </w:rPr>
              <w:t xml:space="preserve"> in relation to heating plans</w:t>
            </w:r>
            <w:r w:rsidRPr="000E3EC4">
              <w:rPr>
                <w:rFonts w:ascii="Verdana" w:hAnsi="Verdana" w:cs="Arial"/>
                <w:sz w:val="20"/>
                <w:szCs w:val="20"/>
              </w:rPr>
              <w:t>. Private funding is in place</w:t>
            </w:r>
            <w:r w:rsidR="007A247B">
              <w:rPr>
                <w:rFonts w:ascii="Verdana" w:hAnsi="Verdana" w:cs="Arial"/>
                <w:sz w:val="20"/>
                <w:szCs w:val="20"/>
              </w:rPr>
              <w:t xml:space="preserve"> and w</w:t>
            </w:r>
            <w:r w:rsidRPr="000E3EC4">
              <w:rPr>
                <w:rFonts w:ascii="Verdana" w:hAnsi="Verdana" w:cs="Arial"/>
                <w:sz w:val="20"/>
                <w:szCs w:val="20"/>
              </w:rPr>
              <w:t>ork is being progressed. </w:t>
            </w:r>
          </w:p>
        </w:tc>
        <w:tc>
          <w:tcPr>
            <w:tcW w:w="1094" w:type="dxa"/>
            <w:tcMar/>
          </w:tcPr>
          <w:p w:rsidRPr="007D4A36" w:rsidR="00567FE8" w:rsidP="005319E1" w:rsidRDefault="00567FE8" w14:paraId="3939B835" w14:textId="77777777">
            <w:pPr>
              <w:jc w:val="both"/>
              <w:rPr>
                <w:rFonts w:ascii="Verdana" w:hAnsi="Verdana" w:cs="Arial"/>
                <w:b/>
                <w:bCs/>
                <w:sz w:val="20"/>
                <w:szCs w:val="20"/>
              </w:rPr>
            </w:pPr>
          </w:p>
        </w:tc>
      </w:tr>
      <w:tr w:rsidRPr="007D4A36" w:rsidR="00567FE8" w:rsidTr="6E889677" w14:paraId="249EE9DF" w14:textId="77777777">
        <w:tc>
          <w:tcPr>
            <w:tcW w:w="564" w:type="dxa"/>
            <w:tcMar/>
          </w:tcPr>
          <w:p w:rsidR="00567FE8" w:rsidP="005319E1" w:rsidRDefault="00567FE8" w14:paraId="69CA1650" w14:textId="77777777">
            <w:pPr>
              <w:jc w:val="both"/>
              <w:rPr>
                <w:rFonts w:ascii="Verdana" w:hAnsi="Verdana" w:cs="Arial"/>
                <w:sz w:val="20"/>
                <w:szCs w:val="20"/>
              </w:rPr>
            </w:pPr>
          </w:p>
        </w:tc>
        <w:tc>
          <w:tcPr>
            <w:tcW w:w="7358" w:type="dxa"/>
            <w:tcMar/>
          </w:tcPr>
          <w:p w:rsidRPr="00260B2D" w:rsidR="00567FE8" w:rsidP="005319E1" w:rsidRDefault="00567FE8" w14:paraId="08C6F400" w14:textId="77777777">
            <w:pPr>
              <w:pStyle w:val="ListParagraph"/>
              <w:ind w:left="360"/>
              <w:jc w:val="both"/>
              <w:rPr>
                <w:rFonts w:ascii="Verdana" w:hAnsi="Verdana" w:cs="Arial"/>
                <w:sz w:val="20"/>
                <w:szCs w:val="20"/>
              </w:rPr>
            </w:pPr>
          </w:p>
        </w:tc>
        <w:tc>
          <w:tcPr>
            <w:tcW w:w="1094" w:type="dxa"/>
            <w:tcMar/>
          </w:tcPr>
          <w:p w:rsidRPr="007D4A36" w:rsidR="00567FE8" w:rsidP="005319E1" w:rsidRDefault="00567FE8" w14:paraId="538B5DEB" w14:textId="77777777">
            <w:pPr>
              <w:jc w:val="both"/>
              <w:rPr>
                <w:rFonts w:ascii="Verdana" w:hAnsi="Verdana" w:cs="Arial"/>
                <w:b/>
                <w:bCs/>
                <w:sz w:val="20"/>
                <w:szCs w:val="20"/>
              </w:rPr>
            </w:pPr>
          </w:p>
        </w:tc>
      </w:tr>
      <w:tr w:rsidRPr="007D4A36" w:rsidR="005319E1" w:rsidTr="6E889677" w14:paraId="5753B3B6" w14:textId="77777777">
        <w:tc>
          <w:tcPr>
            <w:tcW w:w="564" w:type="dxa"/>
            <w:tcMar/>
          </w:tcPr>
          <w:p w:rsidRPr="007D4A36" w:rsidR="005319E1" w:rsidP="005319E1" w:rsidRDefault="005319E1" w14:paraId="61E5F97E" w14:textId="3FF55D29">
            <w:pPr>
              <w:jc w:val="both"/>
              <w:rPr>
                <w:rFonts w:ascii="Verdana" w:hAnsi="Verdana" w:cs="Arial"/>
                <w:sz w:val="20"/>
                <w:szCs w:val="20"/>
              </w:rPr>
            </w:pPr>
            <w:r>
              <w:rPr>
                <w:rFonts w:ascii="Verdana" w:hAnsi="Verdana" w:cs="Arial"/>
                <w:sz w:val="20"/>
                <w:szCs w:val="20"/>
              </w:rPr>
              <w:t>8</w:t>
            </w:r>
            <w:r w:rsidRPr="18FFB387">
              <w:rPr>
                <w:rFonts w:ascii="Verdana" w:hAnsi="Verdana" w:cs="Arial"/>
                <w:sz w:val="20"/>
                <w:szCs w:val="20"/>
              </w:rPr>
              <w:t>.</w:t>
            </w:r>
          </w:p>
        </w:tc>
        <w:tc>
          <w:tcPr>
            <w:tcW w:w="7358" w:type="dxa"/>
            <w:tcMar/>
          </w:tcPr>
          <w:p w:rsidRPr="007D4A36" w:rsidR="005319E1" w:rsidP="005319E1" w:rsidRDefault="005319E1" w14:paraId="4EA13F4C" w14:textId="7C9F33DE">
            <w:pPr>
              <w:jc w:val="both"/>
              <w:rPr>
                <w:rFonts w:ascii="Verdana" w:hAnsi="Verdana" w:cs="Arial"/>
                <w:sz w:val="20"/>
                <w:szCs w:val="20"/>
                <w:u w:val="single"/>
              </w:rPr>
            </w:pPr>
            <w:r w:rsidRPr="18FFB387">
              <w:rPr>
                <w:rFonts w:ascii="Verdana" w:hAnsi="Verdana" w:cs="Arial"/>
                <w:sz w:val="20"/>
                <w:szCs w:val="20"/>
                <w:u w:val="single"/>
              </w:rPr>
              <w:t>AOCB</w:t>
            </w:r>
          </w:p>
        </w:tc>
        <w:tc>
          <w:tcPr>
            <w:tcW w:w="1094" w:type="dxa"/>
            <w:tcMar/>
          </w:tcPr>
          <w:p w:rsidRPr="007D4A36" w:rsidR="005319E1" w:rsidP="005319E1" w:rsidRDefault="005319E1" w14:paraId="1B062F5D" w14:textId="77777777">
            <w:pPr>
              <w:jc w:val="both"/>
              <w:rPr>
                <w:rFonts w:ascii="Verdana" w:hAnsi="Verdana" w:cs="Arial"/>
                <w:b/>
                <w:bCs/>
                <w:sz w:val="20"/>
                <w:szCs w:val="20"/>
              </w:rPr>
            </w:pPr>
          </w:p>
        </w:tc>
      </w:tr>
      <w:tr w:rsidRPr="007D4A36" w:rsidR="005319E1" w:rsidTr="6E889677" w14:paraId="3BAAFA9D" w14:textId="77777777">
        <w:tc>
          <w:tcPr>
            <w:tcW w:w="564" w:type="dxa"/>
            <w:tcMar/>
          </w:tcPr>
          <w:p w:rsidR="005319E1" w:rsidP="005319E1" w:rsidRDefault="005319E1" w14:paraId="4DFE2863" w14:textId="6365CA73">
            <w:pPr>
              <w:jc w:val="both"/>
              <w:rPr>
                <w:rFonts w:ascii="Verdana" w:hAnsi="Verdana" w:cs="Arial"/>
                <w:sz w:val="20"/>
                <w:szCs w:val="20"/>
              </w:rPr>
            </w:pPr>
          </w:p>
        </w:tc>
        <w:tc>
          <w:tcPr>
            <w:tcW w:w="7358" w:type="dxa"/>
            <w:tcMar/>
          </w:tcPr>
          <w:p w:rsidRPr="00EE4863" w:rsidR="00EE4863" w:rsidP="00EE4863" w:rsidRDefault="007A247B" w14:paraId="4970E441" w14:textId="4BFFD8A7">
            <w:pPr>
              <w:jc w:val="both"/>
              <w:rPr>
                <w:rFonts w:ascii="Verdana" w:hAnsi="Verdana" w:cs="Arial"/>
                <w:sz w:val="20"/>
                <w:szCs w:val="20"/>
              </w:rPr>
            </w:pPr>
            <w:r>
              <w:rPr>
                <w:rFonts w:ascii="Verdana" w:hAnsi="Verdana" w:cs="Arial"/>
                <w:sz w:val="20"/>
                <w:szCs w:val="20"/>
              </w:rPr>
              <w:t xml:space="preserve">The </w:t>
            </w:r>
            <w:r w:rsidRPr="00EE4863" w:rsidR="00EE4863">
              <w:rPr>
                <w:rFonts w:ascii="Verdana" w:hAnsi="Verdana" w:cs="Arial"/>
                <w:sz w:val="20"/>
                <w:szCs w:val="20"/>
              </w:rPr>
              <w:t xml:space="preserve">Engagement &amp; Participation Framework </w:t>
            </w:r>
            <w:r>
              <w:rPr>
                <w:rFonts w:ascii="Verdana" w:hAnsi="Verdana" w:cs="Arial"/>
                <w:sz w:val="20"/>
                <w:szCs w:val="20"/>
              </w:rPr>
              <w:t xml:space="preserve">is </w:t>
            </w:r>
            <w:r w:rsidRPr="00EE4863" w:rsidR="00EE4863">
              <w:rPr>
                <w:rFonts w:ascii="Verdana" w:hAnsi="Verdana" w:cs="Arial"/>
                <w:sz w:val="20"/>
                <w:szCs w:val="20"/>
              </w:rPr>
              <w:t>being updated to take into UNCRC etc.</w:t>
            </w:r>
            <w:r>
              <w:rPr>
                <w:rFonts w:ascii="Verdana" w:hAnsi="Verdana" w:cs="Arial"/>
                <w:sz w:val="20"/>
                <w:szCs w:val="20"/>
              </w:rPr>
              <w:t xml:space="preserve">. </w:t>
            </w:r>
            <w:r w:rsidRPr="00EE4863" w:rsidR="00EE4863">
              <w:rPr>
                <w:rFonts w:ascii="Verdana" w:hAnsi="Verdana" w:cs="Arial"/>
                <w:sz w:val="20"/>
                <w:szCs w:val="20"/>
              </w:rPr>
              <w:t xml:space="preserve">Nicky </w:t>
            </w:r>
            <w:r w:rsidR="00CE7840">
              <w:rPr>
                <w:rFonts w:ascii="Verdana" w:hAnsi="Verdana" w:cs="Arial"/>
                <w:sz w:val="20"/>
                <w:szCs w:val="20"/>
              </w:rPr>
              <w:t>MacCrimmon</w:t>
            </w:r>
            <w:r>
              <w:rPr>
                <w:rFonts w:ascii="Verdana" w:hAnsi="Verdana" w:cs="Arial"/>
                <w:sz w:val="20"/>
                <w:szCs w:val="20"/>
              </w:rPr>
              <w:t xml:space="preserve"> </w:t>
            </w:r>
            <w:r w:rsidRPr="00EE4863" w:rsidR="00EE4863">
              <w:rPr>
                <w:rFonts w:ascii="Verdana" w:hAnsi="Verdana" w:cs="Arial"/>
                <w:sz w:val="20"/>
                <w:szCs w:val="20"/>
              </w:rPr>
              <w:t>will circulate a paper when ready and bring here for partners to endorse at the June meeting. </w:t>
            </w:r>
          </w:p>
          <w:p w:rsidRPr="00EE4863" w:rsidR="00EE4863" w:rsidP="00EE4863" w:rsidRDefault="00EE4863" w14:paraId="0AF16E27" w14:textId="77777777">
            <w:pPr>
              <w:jc w:val="both"/>
              <w:rPr>
                <w:rFonts w:ascii="Verdana" w:hAnsi="Verdana" w:cs="Arial"/>
                <w:sz w:val="20"/>
                <w:szCs w:val="20"/>
              </w:rPr>
            </w:pPr>
            <w:r w:rsidRPr="00EE4863">
              <w:rPr>
                <w:rFonts w:ascii="Verdana" w:hAnsi="Verdana" w:cs="Arial"/>
                <w:sz w:val="20"/>
                <w:szCs w:val="20"/>
              </w:rPr>
              <w:t> </w:t>
            </w:r>
          </w:p>
          <w:p w:rsidRPr="00CF7EE8" w:rsidR="005319E1" w:rsidP="005319E1" w:rsidRDefault="00EE4863" w14:paraId="2A603303" w14:textId="26F391C7">
            <w:pPr>
              <w:jc w:val="both"/>
              <w:rPr>
                <w:rFonts w:ascii="Verdana" w:hAnsi="Verdana" w:cs="Arial"/>
                <w:sz w:val="20"/>
                <w:szCs w:val="20"/>
              </w:rPr>
            </w:pPr>
            <w:r w:rsidRPr="00EE4863">
              <w:rPr>
                <w:rFonts w:ascii="Verdana" w:hAnsi="Verdana" w:cs="Arial"/>
                <w:sz w:val="20"/>
                <w:szCs w:val="20"/>
              </w:rPr>
              <w:t xml:space="preserve">Greg </w:t>
            </w:r>
            <w:r w:rsidR="00CE7840">
              <w:rPr>
                <w:rFonts w:ascii="Verdana" w:hAnsi="Verdana" w:cs="Arial"/>
                <w:sz w:val="20"/>
                <w:szCs w:val="20"/>
              </w:rPr>
              <w:t xml:space="preserve">asked that </w:t>
            </w:r>
            <w:r w:rsidRPr="00EE4863">
              <w:rPr>
                <w:rFonts w:ascii="Verdana" w:hAnsi="Verdana" w:cs="Arial"/>
                <w:sz w:val="20"/>
                <w:szCs w:val="20"/>
              </w:rPr>
              <w:t xml:space="preserve">this take into account organisations covering </w:t>
            </w:r>
            <w:r w:rsidR="00CE7840">
              <w:rPr>
                <w:rFonts w:ascii="Verdana" w:hAnsi="Verdana" w:cs="Arial"/>
                <w:sz w:val="20"/>
                <w:szCs w:val="20"/>
              </w:rPr>
              <w:t xml:space="preserve">more than one Local Authority </w:t>
            </w:r>
            <w:r w:rsidRPr="00EE4863">
              <w:rPr>
                <w:rFonts w:ascii="Verdana" w:hAnsi="Verdana" w:cs="Arial"/>
                <w:sz w:val="20"/>
                <w:szCs w:val="20"/>
              </w:rPr>
              <w:t xml:space="preserve">e.g. NHS Tayside, </w:t>
            </w:r>
            <w:r w:rsidR="00085DC6">
              <w:rPr>
                <w:rFonts w:ascii="Verdana" w:hAnsi="Verdana" w:cs="Arial"/>
                <w:sz w:val="20"/>
                <w:szCs w:val="20"/>
              </w:rPr>
              <w:t>and</w:t>
            </w:r>
            <w:r w:rsidRPr="00EE4863">
              <w:rPr>
                <w:rFonts w:ascii="Verdana" w:hAnsi="Verdana" w:cs="Arial"/>
                <w:sz w:val="20"/>
                <w:szCs w:val="20"/>
              </w:rPr>
              <w:t xml:space="preserve"> nation</w:t>
            </w:r>
            <w:r w:rsidR="00CE7840">
              <w:rPr>
                <w:rFonts w:ascii="Verdana" w:hAnsi="Verdana" w:cs="Arial"/>
                <w:sz w:val="20"/>
                <w:szCs w:val="20"/>
              </w:rPr>
              <w:t>al</w:t>
            </w:r>
            <w:r w:rsidRPr="00EE4863">
              <w:rPr>
                <w:rFonts w:ascii="Verdana" w:hAnsi="Verdana" w:cs="Arial"/>
                <w:sz w:val="20"/>
                <w:szCs w:val="20"/>
              </w:rPr>
              <w:t xml:space="preserve"> </w:t>
            </w:r>
            <w:r w:rsidR="00085DC6">
              <w:rPr>
                <w:rFonts w:ascii="Verdana" w:hAnsi="Verdana" w:cs="Arial"/>
                <w:sz w:val="20"/>
                <w:szCs w:val="20"/>
              </w:rPr>
              <w:t xml:space="preserve">ones </w:t>
            </w:r>
            <w:r w:rsidRPr="00EE4863">
              <w:rPr>
                <w:rFonts w:ascii="Verdana" w:hAnsi="Verdana" w:cs="Arial"/>
                <w:sz w:val="20"/>
                <w:szCs w:val="20"/>
              </w:rPr>
              <w:t>e.g. Police</w:t>
            </w:r>
            <w:r w:rsidR="00085DC6">
              <w:rPr>
                <w:rFonts w:ascii="Verdana" w:hAnsi="Verdana" w:cs="Arial"/>
                <w:sz w:val="20"/>
                <w:szCs w:val="20"/>
              </w:rPr>
              <w:t xml:space="preserve"> Scotland.</w:t>
            </w:r>
          </w:p>
        </w:tc>
        <w:tc>
          <w:tcPr>
            <w:tcW w:w="1094" w:type="dxa"/>
            <w:tcMar/>
          </w:tcPr>
          <w:p w:rsidR="005319E1" w:rsidP="00CF04D2" w:rsidRDefault="005319E1" w14:paraId="184A90E6" w14:textId="77777777">
            <w:pPr>
              <w:jc w:val="center"/>
              <w:rPr>
                <w:rFonts w:ascii="Verdana" w:hAnsi="Verdana" w:cs="Arial"/>
                <w:b/>
                <w:bCs/>
                <w:sz w:val="20"/>
                <w:szCs w:val="20"/>
              </w:rPr>
            </w:pPr>
          </w:p>
          <w:p w:rsidRPr="007D4A36" w:rsidR="00CF04D2" w:rsidP="00CF04D2" w:rsidRDefault="00CF04D2" w14:paraId="4791B3C9" w14:textId="0E1C892A">
            <w:pPr>
              <w:jc w:val="center"/>
              <w:rPr>
                <w:rFonts w:ascii="Verdana" w:hAnsi="Verdana" w:cs="Arial"/>
                <w:b/>
                <w:bCs/>
                <w:sz w:val="20"/>
                <w:szCs w:val="20"/>
              </w:rPr>
            </w:pPr>
            <w:r>
              <w:rPr>
                <w:rFonts w:ascii="Verdana" w:hAnsi="Verdana" w:cs="Arial"/>
                <w:b/>
                <w:bCs/>
                <w:sz w:val="20"/>
                <w:szCs w:val="20"/>
              </w:rPr>
              <w:t>NM</w:t>
            </w:r>
          </w:p>
        </w:tc>
      </w:tr>
      <w:tr w:rsidRPr="007D4A36" w:rsidR="005319E1" w:rsidTr="6E889677" w14:paraId="2E7CE0A8" w14:textId="77777777">
        <w:tc>
          <w:tcPr>
            <w:tcW w:w="564" w:type="dxa"/>
            <w:tcMar/>
          </w:tcPr>
          <w:p w:rsidR="005319E1" w:rsidP="005319E1" w:rsidRDefault="005319E1" w14:paraId="59EE59FE" w14:textId="77777777">
            <w:pPr>
              <w:jc w:val="both"/>
              <w:rPr>
                <w:rFonts w:ascii="Verdana" w:hAnsi="Verdana" w:cs="Arial"/>
                <w:sz w:val="20"/>
                <w:szCs w:val="20"/>
              </w:rPr>
            </w:pPr>
          </w:p>
        </w:tc>
        <w:tc>
          <w:tcPr>
            <w:tcW w:w="7358" w:type="dxa"/>
            <w:tcMar/>
          </w:tcPr>
          <w:p w:rsidRPr="00E92332" w:rsidR="005319E1" w:rsidP="005319E1" w:rsidRDefault="005319E1" w14:paraId="27FF5717" w14:textId="77777777">
            <w:pPr>
              <w:rPr>
                <w:rFonts w:ascii="Verdana" w:hAnsi="Verdana" w:cs="Arial"/>
                <w:sz w:val="20"/>
                <w:szCs w:val="20"/>
              </w:rPr>
            </w:pPr>
          </w:p>
        </w:tc>
        <w:tc>
          <w:tcPr>
            <w:tcW w:w="1094" w:type="dxa"/>
            <w:tcMar/>
          </w:tcPr>
          <w:p w:rsidRPr="007D4A36" w:rsidR="005319E1" w:rsidP="005319E1" w:rsidRDefault="005319E1" w14:paraId="09BCE3D4" w14:textId="77777777">
            <w:pPr>
              <w:jc w:val="both"/>
              <w:rPr>
                <w:rFonts w:ascii="Verdana" w:hAnsi="Verdana" w:cs="Arial"/>
                <w:b/>
                <w:bCs/>
                <w:sz w:val="20"/>
                <w:szCs w:val="20"/>
              </w:rPr>
            </w:pPr>
          </w:p>
        </w:tc>
      </w:tr>
      <w:tr w:rsidRPr="007D4A36" w:rsidR="005319E1" w:rsidTr="6E889677" w14:paraId="308ECF05" w14:textId="77777777">
        <w:tc>
          <w:tcPr>
            <w:tcW w:w="564" w:type="dxa"/>
            <w:tcMar/>
          </w:tcPr>
          <w:p w:rsidRPr="007D4A36" w:rsidR="005319E1" w:rsidP="005319E1" w:rsidRDefault="005319E1" w14:paraId="6B68D053" w14:textId="3A3A4C0D">
            <w:pPr>
              <w:jc w:val="both"/>
              <w:rPr>
                <w:rFonts w:ascii="Verdana" w:hAnsi="Verdana" w:cs="Arial"/>
                <w:sz w:val="20"/>
                <w:szCs w:val="20"/>
              </w:rPr>
            </w:pPr>
            <w:r>
              <w:rPr>
                <w:rFonts w:ascii="Verdana" w:hAnsi="Verdana" w:cs="Arial"/>
                <w:sz w:val="20"/>
                <w:szCs w:val="20"/>
              </w:rPr>
              <w:t>9</w:t>
            </w:r>
            <w:r w:rsidRPr="18FFB387">
              <w:rPr>
                <w:rFonts w:ascii="Verdana" w:hAnsi="Verdana" w:cs="Arial"/>
                <w:sz w:val="20"/>
                <w:szCs w:val="20"/>
              </w:rPr>
              <w:t>.</w:t>
            </w:r>
          </w:p>
        </w:tc>
        <w:tc>
          <w:tcPr>
            <w:tcW w:w="7358" w:type="dxa"/>
            <w:tcMar/>
          </w:tcPr>
          <w:p w:rsidRPr="007D4A36" w:rsidR="005319E1" w:rsidP="005319E1" w:rsidRDefault="005319E1" w14:paraId="2F0CEEBF" w14:textId="14DAB7F9">
            <w:pPr>
              <w:rPr>
                <w:rFonts w:ascii="Verdana" w:hAnsi="Verdana" w:cs="Arial"/>
                <w:sz w:val="20"/>
                <w:szCs w:val="20"/>
                <w:u w:val="single"/>
              </w:rPr>
            </w:pPr>
            <w:r w:rsidRPr="18FFB387">
              <w:rPr>
                <w:rFonts w:ascii="Verdana" w:hAnsi="Verdana" w:cs="Arial"/>
                <w:sz w:val="20"/>
                <w:szCs w:val="20"/>
                <w:u w:val="single"/>
              </w:rPr>
              <w:t xml:space="preserve">Dates </w:t>
            </w:r>
            <w:r w:rsidR="00705D0D">
              <w:rPr>
                <w:rFonts w:ascii="Verdana" w:hAnsi="Verdana" w:cs="Arial"/>
                <w:sz w:val="20"/>
                <w:szCs w:val="20"/>
                <w:u w:val="single"/>
              </w:rPr>
              <w:t>of</w:t>
            </w:r>
            <w:r w:rsidRPr="18FFB387">
              <w:rPr>
                <w:rFonts w:ascii="Verdana" w:hAnsi="Verdana" w:cs="Arial"/>
                <w:sz w:val="20"/>
                <w:szCs w:val="20"/>
                <w:u w:val="single"/>
              </w:rPr>
              <w:t xml:space="preserve"> Future Meetings</w:t>
            </w:r>
          </w:p>
        </w:tc>
        <w:tc>
          <w:tcPr>
            <w:tcW w:w="1094" w:type="dxa"/>
            <w:tcMar/>
          </w:tcPr>
          <w:p w:rsidRPr="007D4A36" w:rsidR="005319E1" w:rsidP="005319E1" w:rsidRDefault="005319E1" w14:paraId="1E2FF320" w14:textId="77777777">
            <w:pPr>
              <w:jc w:val="both"/>
              <w:rPr>
                <w:rFonts w:ascii="Verdana" w:hAnsi="Verdana" w:cs="Arial"/>
                <w:b/>
                <w:bCs/>
                <w:sz w:val="20"/>
                <w:szCs w:val="20"/>
              </w:rPr>
            </w:pPr>
          </w:p>
        </w:tc>
      </w:tr>
      <w:tr w:rsidRPr="007D4A36" w:rsidR="005319E1" w:rsidTr="6E889677" w14:paraId="0B9C9CEA" w14:textId="77777777">
        <w:tc>
          <w:tcPr>
            <w:tcW w:w="564" w:type="dxa"/>
            <w:tcMar/>
          </w:tcPr>
          <w:p w:rsidRPr="007D4A36" w:rsidR="005319E1" w:rsidP="005319E1" w:rsidRDefault="005319E1" w14:paraId="71A8B5BA" w14:textId="77777777">
            <w:pPr>
              <w:jc w:val="both"/>
              <w:rPr>
                <w:rFonts w:ascii="Verdana" w:hAnsi="Verdana" w:cs="Arial"/>
                <w:sz w:val="20"/>
                <w:szCs w:val="20"/>
              </w:rPr>
            </w:pPr>
          </w:p>
        </w:tc>
        <w:tc>
          <w:tcPr>
            <w:tcW w:w="7358" w:type="dxa"/>
            <w:tcMar/>
          </w:tcPr>
          <w:p w:rsidRPr="00FF618B" w:rsidR="005319E1" w:rsidP="005319E1" w:rsidRDefault="005319E1" w14:paraId="16E37377" w14:textId="677BB3B0">
            <w:pPr>
              <w:rPr>
                <w:rFonts w:ascii="Verdana" w:hAnsi="Verdana"/>
                <w:sz w:val="20"/>
                <w:szCs w:val="20"/>
              </w:rPr>
            </w:pPr>
            <w:r w:rsidRPr="00FF618B">
              <w:rPr>
                <w:rFonts w:ascii="Verdana" w:hAnsi="Verdana"/>
                <w:sz w:val="20"/>
                <w:szCs w:val="20"/>
              </w:rPr>
              <w:t>2026 dates  </w:t>
            </w:r>
          </w:p>
          <w:p w:rsidRPr="00FF618B" w:rsidR="005319E1" w:rsidP="005319E1" w:rsidRDefault="005319E1" w14:paraId="3155A89F" w14:textId="41435224">
            <w:pPr>
              <w:pStyle w:val="ListParagraph"/>
              <w:numPr>
                <w:ilvl w:val="0"/>
                <w:numId w:val="1"/>
              </w:numPr>
              <w:rPr>
                <w:rFonts w:ascii="Verdana" w:hAnsi="Verdana"/>
                <w:sz w:val="20"/>
                <w:szCs w:val="20"/>
              </w:rPr>
            </w:pPr>
            <w:r w:rsidRPr="0FBC3E11">
              <w:rPr>
                <w:rFonts w:ascii="Verdana" w:hAnsi="Verdana"/>
                <w:sz w:val="20"/>
                <w:szCs w:val="20"/>
              </w:rPr>
              <w:t>Thursday 11</w:t>
            </w:r>
            <w:r w:rsidRPr="0FBC3E11">
              <w:rPr>
                <w:rFonts w:ascii="Verdana" w:hAnsi="Verdana"/>
                <w:sz w:val="20"/>
                <w:szCs w:val="20"/>
                <w:vertAlign w:val="superscript"/>
              </w:rPr>
              <w:t>th</w:t>
            </w:r>
            <w:r w:rsidRPr="0FBC3E11">
              <w:rPr>
                <w:rFonts w:ascii="Verdana" w:hAnsi="Verdana"/>
                <w:sz w:val="20"/>
                <w:szCs w:val="20"/>
              </w:rPr>
              <w:t> June, 2.00 - 4.00 </w:t>
            </w:r>
          </w:p>
          <w:p w:rsidRPr="00FF618B" w:rsidR="005319E1" w:rsidP="005319E1" w:rsidRDefault="005319E1" w14:paraId="3E32B17B" w14:textId="26CD6B7C">
            <w:pPr>
              <w:pStyle w:val="ListParagraph"/>
              <w:numPr>
                <w:ilvl w:val="0"/>
                <w:numId w:val="1"/>
              </w:numPr>
              <w:rPr>
                <w:rFonts w:ascii="Verdana" w:hAnsi="Verdana"/>
                <w:sz w:val="20"/>
                <w:szCs w:val="20"/>
              </w:rPr>
            </w:pPr>
            <w:r w:rsidRPr="0FBC3E11">
              <w:rPr>
                <w:rFonts w:ascii="Verdana" w:hAnsi="Verdana"/>
                <w:sz w:val="20"/>
                <w:szCs w:val="20"/>
              </w:rPr>
              <w:t>Thursday 3rd September, 2.00 - 4.00 </w:t>
            </w:r>
          </w:p>
          <w:p w:rsidRPr="00FF618B" w:rsidR="005319E1" w:rsidP="005319E1" w:rsidRDefault="005319E1" w14:paraId="39CF8DBB" w14:textId="3CE54679">
            <w:pPr>
              <w:pStyle w:val="ListParagraph"/>
              <w:numPr>
                <w:ilvl w:val="0"/>
                <w:numId w:val="1"/>
              </w:numPr>
              <w:rPr>
                <w:rFonts w:ascii="Verdana" w:hAnsi="Verdana"/>
                <w:sz w:val="20"/>
                <w:szCs w:val="20"/>
              </w:rPr>
            </w:pPr>
            <w:r w:rsidRPr="0FBC3E11">
              <w:rPr>
                <w:rFonts w:ascii="Verdana" w:hAnsi="Verdana"/>
                <w:sz w:val="20"/>
                <w:szCs w:val="20"/>
              </w:rPr>
              <w:t>Thursday 3rd December, 2.00 - 4.00 </w:t>
            </w:r>
          </w:p>
          <w:p w:rsidRPr="00FF618B" w:rsidR="005319E1" w:rsidP="005319E1" w:rsidRDefault="005319E1" w14:paraId="6A7D14CD" w14:textId="77777777">
            <w:pPr>
              <w:rPr>
                <w:rFonts w:ascii="Verdana" w:hAnsi="Verdana"/>
                <w:sz w:val="20"/>
                <w:szCs w:val="20"/>
              </w:rPr>
            </w:pPr>
            <w:r w:rsidRPr="00FF618B">
              <w:rPr>
                <w:rFonts w:ascii="Verdana" w:hAnsi="Verdana"/>
                <w:sz w:val="20"/>
                <w:szCs w:val="20"/>
              </w:rPr>
              <w:t> </w:t>
            </w:r>
          </w:p>
          <w:p w:rsidRPr="00FF618B" w:rsidR="005319E1" w:rsidP="005319E1" w:rsidRDefault="005319E1" w14:paraId="5B93DC74" w14:textId="77777777">
            <w:pPr>
              <w:rPr>
                <w:rFonts w:ascii="Verdana" w:hAnsi="Verdana"/>
                <w:sz w:val="20"/>
                <w:szCs w:val="20"/>
              </w:rPr>
            </w:pPr>
            <w:r w:rsidRPr="00FF618B">
              <w:rPr>
                <w:rFonts w:ascii="Verdana" w:hAnsi="Verdana"/>
                <w:sz w:val="20"/>
                <w:szCs w:val="20"/>
              </w:rPr>
              <w:t>(Venues to be confirmed / hybrid with Teams) </w:t>
            </w:r>
          </w:p>
          <w:p w:rsidRPr="008B35E1" w:rsidR="005319E1" w:rsidP="005319E1" w:rsidRDefault="005319E1" w14:paraId="70508246" w14:textId="6A6B7A7A">
            <w:pPr>
              <w:ind w:left="360"/>
              <w:rPr>
                <w:rFonts w:ascii="Verdana" w:hAnsi="Verdana" w:cs="Arial"/>
                <w:sz w:val="20"/>
                <w:szCs w:val="20"/>
              </w:rPr>
            </w:pPr>
          </w:p>
        </w:tc>
        <w:tc>
          <w:tcPr>
            <w:tcW w:w="1094" w:type="dxa"/>
            <w:tcMar/>
          </w:tcPr>
          <w:p w:rsidRPr="007D4A36" w:rsidR="005319E1" w:rsidP="005319E1" w:rsidRDefault="005319E1" w14:paraId="5BA2B23C" w14:textId="77777777">
            <w:pPr>
              <w:jc w:val="both"/>
              <w:rPr>
                <w:rFonts w:ascii="Verdana" w:hAnsi="Verdana" w:cs="Arial"/>
                <w:b/>
                <w:bCs/>
                <w:sz w:val="20"/>
                <w:szCs w:val="20"/>
              </w:rPr>
            </w:pPr>
          </w:p>
        </w:tc>
      </w:tr>
    </w:tbl>
    <w:p w:rsidR="00732B5C" w:rsidRDefault="00732B5C" w14:paraId="454F8B4A" w14:textId="77777777">
      <w:pPr>
        <w:rPr>
          <w:rFonts w:ascii="Verdana" w:hAnsi="Verdana"/>
          <w:sz w:val="20"/>
          <w:szCs w:val="20"/>
        </w:rPr>
      </w:pPr>
    </w:p>
    <w:p w:rsidR="00473F60" w:rsidRDefault="00473F60" w14:paraId="54A5299B" w14:textId="6C964466">
      <w:pPr>
        <w:rPr>
          <w:rFonts w:ascii="Verdana" w:hAnsi="Verdana"/>
          <w:sz w:val="20"/>
          <w:szCs w:val="20"/>
        </w:rPr>
      </w:pPr>
      <w:r>
        <w:rPr>
          <w:rFonts w:ascii="Verdana" w:hAnsi="Verdana"/>
          <w:sz w:val="20"/>
          <w:szCs w:val="20"/>
        </w:rPr>
        <w:t>Attachments:</w:t>
      </w:r>
    </w:p>
    <w:p w:rsidR="00473F60" w:rsidP="00016AC1" w:rsidRDefault="00BF4031" w14:paraId="5D1A0F2E" w14:textId="23F84249">
      <w:pPr>
        <w:pStyle w:val="ListParagraph"/>
        <w:numPr>
          <w:ilvl w:val="0"/>
          <w:numId w:val="9"/>
        </w:numPr>
        <w:rPr>
          <w:rFonts w:ascii="Verdana" w:hAnsi="Verdana"/>
          <w:sz w:val="20"/>
          <w:szCs w:val="20"/>
        </w:rPr>
      </w:pPr>
      <w:r>
        <w:rPr>
          <w:rFonts w:ascii="Verdana" w:hAnsi="Verdana"/>
          <w:sz w:val="20"/>
          <w:szCs w:val="20"/>
        </w:rPr>
        <w:t>DP Survey Findings</w:t>
      </w:r>
      <w:r w:rsidR="0045045A">
        <w:rPr>
          <w:rFonts w:ascii="Verdana" w:hAnsi="Verdana"/>
          <w:sz w:val="20"/>
          <w:szCs w:val="20"/>
        </w:rPr>
        <w:t xml:space="preserve"> (ppt)</w:t>
      </w:r>
    </w:p>
    <w:p w:rsidRPr="00016AC1" w:rsidR="007B5548" w:rsidP="00016AC1" w:rsidRDefault="007B5548" w14:paraId="2C11E833" w14:textId="48AE03B4">
      <w:pPr>
        <w:pStyle w:val="ListParagraph"/>
        <w:numPr>
          <w:ilvl w:val="0"/>
          <w:numId w:val="9"/>
        </w:numPr>
        <w:rPr>
          <w:rFonts w:ascii="Verdana" w:hAnsi="Verdana"/>
          <w:sz w:val="20"/>
          <w:szCs w:val="20"/>
        </w:rPr>
      </w:pPr>
      <w:r>
        <w:rPr>
          <w:rFonts w:ascii="Verdana" w:hAnsi="Verdana"/>
          <w:sz w:val="20"/>
          <w:szCs w:val="20"/>
        </w:rPr>
        <w:t>Whole Family Support Committee Report</w:t>
      </w:r>
      <w:r w:rsidR="00E50131">
        <w:rPr>
          <w:rFonts w:ascii="Verdana" w:hAnsi="Verdana"/>
          <w:sz w:val="20"/>
          <w:szCs w:val="20"/>
        </w:rPr>
        <w:t xml:space="preserve"> (</w:t>
      </w:r>
      <w:hyperlink w:history="1" r:id="rId12">
        <w:r w:rsidRPr="00E50131" w:rsidR="00E50131">
          <w:rPr>
            <w:rStyle w:val="Hyperlink"/>
            <w:rFonts w:ascii="Verdana" w:hAnsi="Verdana"/>
            <w:sz w:val="20"/>
            <w:szCs w:val="20"/>
          </w:rPr>
          <w:t>link</w:t>
        </w:r>
      </w:hyperlink>
      <w:r w:rsidR="00E50131">
        <w:rPr>
          <w:rFonts w:ascii="Verdana" w:hAnsi="Verdana"/>
          <w:sz w:val="20"/>
          <w:szCs w:val="20"/>
        </w:rPr>
        <w:t>)</w:t>
      </w:r>
    </w:p>
    <w:sectPr w:rsidRPr="00016AC1" w:rsidR="007B5548" w:rsidSect="00676CB4">
      <w:type w:val="continuous"/>
      <w:pgSz w:w="11906" w:h="16838" w:orient="portrait"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D8A" w:rsidP="00193769" w:rsidRDefault="00B46D8A" w14:paraId="2D9606EE" w14:textId="77777777">
      <w:r>
        <w:separator/>
      </w:r>
    </w:p>
  </w:endnote>
  <w:endnote w:type="continuationSeparator" w:id="0">
    <w:p w:rsidR="00B46D8A" w:rsidP="00193769" w:rsidRDefault="00B46D8A" w14:paraId="36D3C248" w14:textId="77777777">
      <w:r>
        <w:continuationSeparator/>
      </w:r>
    </w:p>
  </w:endnote>
  <w:endnote w:type="continuationNotice" w:id="1">
    <w:p w:rsidR="00B46D8A" w:rsidRDefault="00B46D8A" w14:paraId="169804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D8A" w:rsidP="00193769" w:rsidRDefault="00B46D8A" w14:paraId="24B10A95" w14:textId="77777777">
      <w:r>
        <w:separator/>
      </w:r>
    </w:p>
  </w:footnote>
  <w:footnote w:type="continuationSeparator" w:id="0">
    <w:p w:rsidR="00B46D8A" w:rsidP="00193769" w:rsidRDefault="00B46D8A" w14:paraId="267ACC41" w14:textId="77777777">
      <w:r>
        <w:continuationSeparator/>
      </w:r>
    </w:p>
  </w:footnote>
  <w:footnote w:type="continuationNotice" w:id="1">
    <w:p w:rsidR="00B46D8A" w:rsidRDefault="00B46D8A" w14:paraId="5CC69D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28447"/>
      <w:docPartObj>
        <w:docPartGallery w:val="Page Numbers (Top of Page)"/>
        <w:docPartUnique/>
      </w:docPartObj>
    </w:sdtPr>
    <w:sdtEndPr>
      <w:rPr>
        <w:noProof/>
        <w:sz w:val="20"/>
        <w:szCs w:val="20"/>
      </w:rPr>
    </w:sdtEndPr>
    <w:sdtContent>
      <w:p w:rsidRPr="00193769" w:rsidR="007D4A36" w:rsidRDefault="007D4A36" w14:paraId="4860C39D" w14:textId="77777777">
        <w:pPr>
          <w:pStyle w:val="Header"/>
          <w:jc w:val="center"/>
          <w:rPr>
            <w:sz w:val="20"/>
            <w:szCs w:val="20"/>
          </w:rPr>
        </w:pPr>
        <w:r w:rsidRPr="00193769">
          <w:rPr>
            <w:sz w:val="20"/>
            <w:szCs w:val="20"/>
          </w:rPr>
          <w:fldChar w:fldCharType="begin"/>
        </w:r>
        <w:r w:rsidRPr="00193769">
          <w:rPr>
            <w:sz w:val="20"/>
            <w:szCs w:val="20"/>
          </w:rPr>
          <w:instrText xml:space="preserve"> PAGE   \* MERGEFORMAT </w:instrText>
        </w:r>
        <w:r w:rsidRPr="00193769">
          <w:rPr>
            <w:sz w:val="20"/>
            <w:szCs w:val="20"/>
          </w:rPr>
          <w:fldChar w:fldCharType="separate"/>
        </w:r>
        <w:r w:rsidRPr="00193769">
          <w:rPr>
            <w:noProof/>
            <w:sz w:val="20"/>
            <w:szCs w:val="20"/>
          </w:rPr>
          <w:t>2</w:t>
        </w:r>
        <w:r w:rsidRPr="00193769">
          <w:rPr>
            <w:noProof/>
            <w:sz w:val="20"/>
            <w:szCs w:val="20"/>
          </w:rPr>
          <w:fldChar w:fldCharType="end"/>
        </w:r>
      </w:p>
    </w:sdtContent>
  </w:sdt>
  <w:p w:rsidRPr="00193769" w:rsidR="007D4A36" w:rsidRDefault="007D4A36" w14:paraId="433D2A63" w14:textId="77777777">
    <w:pPr>
      <w:pStyle w:val="Header"/>
      <w:rPr>
        <w:sz w:val="20"/>
        <w:szCs w:val="20"/>
      </w:rPr>
    </w:pPr>
  </w:p>
  <w:p w:rsidR="00BA0F9C" w:rsidRDefault="00BA0F9C" w14:paraId="1DACF6A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23E"/>
    <w:multiLevelType w:val="hybridMultilevel"/>
    <w:tmpl w:val="BD46DF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E13282D"/>
    <w:multiLevelType w:val="multilevel"/>
    <w:tmpl w:val="06E03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FD571D"/>
    <w:multiLevelType w:val="hybridMultilevel"/>
    <w:tmpl w:val="9C32A1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8302A1D"/>
    <w:multiLevelType w:val="hybridMultilevel"/>
    <w:tmpl w:val="C5AE49D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8B347A2"/>
    <w:multiLevelType w:val="hybridMultilevel"/>
    <w:tmpl w:val="9702A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77124D"/>
    <w:multiLevelType w:val="multilevel"/>
    <w:tmpl w:val="8D8A6CC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6" w15:restartNumberingAfterBreak="0">
    <w:nsid w:val="35536B1B"/>
    <w:multiLevelType w:val="hybridMultilevel"/>
    <w:tmpl w:val="6980C5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6DE1684"/>
    <w:multiLevelType w:val="multilevel"/>
    <w:tmpl w:val="E6D87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D83602B"/>
    <w:multiLevelType w:val="hybridMultilevel"/>
    <w:tmpl w:val="9F2E15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5181162B"/>
    <w:multiLevelType w:val="hybridMultilevel"/>
    <w:tmpl w:val="6728E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ECC75FA"/>
    <w:multiLevelType w:val="hybridMultilevel"/>
    <w:tmpl w:val="719C02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FE47753"/>
    <w:multiLevelType w:val="multilevel"/>
    <w:tmpl w:val="E34C598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2" w15:restartNumberingAfterBreak="0">
    <w:nsid w:val="63021C10"/>
    <w:multiLevelType w:val="hybridMultilevel"/>
    <w:tmpl w:val="9E12BC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617547C"/>
    <w:multiLevelType w:val="hybridMultilevel"/>
    <w:tmpl w:val="BD7E2868"/>
    <w:lvl w:ilvl="0" w:tplc="7356403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D40B42"/>
    <w:multiLevelType w:val="hybridMultilevel"/>
    <w:tmpl w:val="9A5411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F5E41A4"/>
    <w:multiLevelType w:val="hybridMultilevel"/>
    <w:tmpl w:val="C9CC13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F990711"/>
    <w:multiLevelType w:val="hybridMultilevel"/>
    <w:tmpl w:val="D618156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3166CE5"/>
    <w:multiLevelType w:val="hybridMultilevel"/>
    <w:tmpl w:val="CC2C324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71237FD"/>
    <w:multiLevelType w:val="hybridMultilevel"/>
    <w:tmpl w:val="6DA4A91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7856ED3"/>
    <w:multiLevelType w:val="hybridMultilevel"/>
    <w:tmpl w:val="D0F497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CCB4027"/>
    <w:multiLevelType w:val="multilevel"/>
    <w:tmpl w:val="AFBA16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FE13669"/>
    <w:multiLevelType w:val="hybridMultilevel"/>
    <w:tmpl w:val="A902476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082987829">
    <w:abstractNumId w:val="14"/>
  </w:num>
  <w:num w:numId="2" w16cid:durableId="40252850">
    <w:abstractNumId w:val="13"/>
  </w:num>
  <w:num w:numId="3" w16cid:durableId="77945250">
    <w:abstractNumId w:val="18"/>
  </w:num>
  <w:num w:numId="4" w16cid:durableId="1870752947">
    <w:abstractNumId w:val="9"/>
  </w:num>
  <w:num w:numId="5" w16cid:durableId="836577075">
    <w:abstractNumId w:val="19"/>
  </w:num>
  <w:num w:numId="6" w16cid:durableId="1688410790">
    <w:abstractNumId w:val="0"/>
  </w:num>
  <w:num w:numId="7" w16cid:durableId="1383092838">
    <w:abstractNumId w:val="8"/>
  </w:num>
  <w:num w:numId="8" w16cid:durableId="89813182">
    <w:abstractNumId w:val="21"/>
  </w:num>
  <w:num w:numId="9" w16cid:durableId="932517862">
    <w:abstractNumId w:val="4"/>
  </w:num>
  <w:num w:numId="10" w16cid:durableId="24528924">
    <w:abstractNumId w:val="11"/>
  </w:num>
  <w:num w:numId="11" w16cid:durableId="813721963">
    <w:abstractNumId w:val="5"/>
  </w:num>
  <w:num w:numId="12" w16cid:durableId="10961481">
    <w:abstractNumId w:val="20"/>
  </w:num>
  <w:num w:numId="13" w16cid:durableId="833952667">
    <w:abstractNumId w:val="7"/>
  </w:num>
  <w:num w:numId="14" w16cid:durableId="1311134811">
    <w:abstractNumId w:val="1"/>
  </w:num>
  <w:num w:numId="15" w16cid:durableId="1492483920">
    <w:abstractNumId w:val="12"/>
  </w:num>
  <w:num w:numId="16" w16cid:durableId="656878096">
    <w:abstractNumId w:val="16"/>
  </w:num>
  <w:num w:numId="17" w16cid:durableId="2120029898">
    <w:abstractNumId w:val="15"/>
  </w:num>
  <w:num w:numId="18" w16cid:durableId="2045789459">
    <w:abstractNumId w:val="6"/>
  </w:num>
  <w:num w:numId="19" w16cid:durableId="1500391288">
    <w:abstractNumId w:val="17"/>
  </w:num>
  <w:num w:numId="20" w16cid:durableId="780301823">
    <w:abstractNumId w:val="3"/>
  </w:num>
  <w:num w:numId="21" w16cid:durableId="1770541630">
    <w:abstractNumId w:val="10"/>
  </w:num>
  <w:num w:numId="22" w16cid:durableId="1745298180">
    <w:abstractNumId w:val="2"/>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C9"/>
    <w:rsid w:val="00000270"/>
    <w:rsid w:val="000002CF"/>
    <w:rsid w:val="00000BF8"/>
    <w:rsid w:val="00000F2E"/>
    <w:rsid w:val="00001470"/>
    <w:rsid w:val="00001997"/>
    <w:rsid w:val="00002319"/>
    <w:rsid w:val="00002430"/>
    <w:rsid w:val="00002F36"/>
    <w:rsid w:val="00004679"/>
    <w:rsid w:val="000053AB"/>
    <w:rsid w:val="000072EA"/>
    <w:rsid w:val="000076CF"/>
    <w:rsid w:val="00011A23"/>
    <w:rsid w:val="00011C58"/>
    <w:rsid w:val="00012B75"/>
    <w:rsid w:val="00014ABC"/>
    <w:rsid w:val="00015183"/>
    <w:rsid w:val="00016AC1"/>
    <w:rsid w:val="00017661"/>
    <w:rsid w:val="000179BE"/>
    <w:rsid w:val="0002022A"/>
    <w:rsid w:val="00020807"/>
    <w:rsid w:val="00020A98"/>
    <w:rsid w:val="0002220F"/>
    <w:rsid w:val="00022FD2"/>
    <w:rsid w:val="00024F39"/>
    <w:rsid w:val="00025FD3"/>
    <w:rsid w:val="0002673D"/>
    <w:rsid w:val="00026B96"/>
    <w:rsid w:val="00030DA8"/>
    <w:rsid w:val="00031123"/>
    <w:rsid w:val="00031295"/>
    <w:rsid w:val="00031593"/>
    <w:rsid w:val="00031777"/>
    <w:rsid w:val="00033FA4"/>
    <w:rsid w:val="00034EC0"/>
    <w:rsid w:val="00034F23"/>
    <w:rsid w:val="000356C5"/>
    <w:rsid w:val="000362C6"/>
    <w:rsid w:val="000372C2"/>
    <w:rsid w:val="00037377"/>
    <w:rsid w:val="00041A88"/>
    <w:rsid w:val="0004356E"/>
    <w:rsid w:val="000436AD"/>
    <w:rsid w:val="00044265"/>
    <w:rsid w:val="0004663C"/>
    <w:rsid w:val="00046FF7"/>
    <w:rsid w:val="000475BE"/>
    <w:rsid w:val="00047633"/>
    <w:rsid w:val="00047E38"/>
    <w:rsid w:val="00050C01"/>
    <w:rsid w:val="000517C0"/>
    <w:rsid w:val="0005219D"/>
    <w:rsid w:val="000536CE"/>
    <w:rsid w:val="0005372A"/>
    <w:rsid w:val="0005396F"/>
    <w:rsid w:val="000567E5"/>
    <w:rsid w:val="00060CFC"/>
    <w:rsid w:val="00063181"/>
    <w:rsid w:val="00065029"/>
    <w:rsid w:val="000650F4"/>
    <w:rsid w:val="00065782"/>
    <w:rsid w:val="00071FC1"/>
    <w:rsid w:val="000728E4"/>
    <w:rsid w:val="000733D9"/>
    <w:rsid w:val="00073406"/>
    <w:rsid w:val="00074267"/>
    <w:rsid w:val="00074CD9"/>
    <w:rsid w:val="000758F5"/>
    <w:rsid w:val="00077B32"/>
    <w:rsid w:val="00081241"/>
    <w:rsid w:val="00081B73"/>
    <w:rsid w:val="00081C3E"/>
    <w:rsid w:val="00082444"/>
    <w:rsid w:val="0008293B"/>
    <w:rsid w:val="00082D6D"/>
    <w:rsid w:val="00084E23"/>
    <w:rsid w:val="0008584D"/>
    <w:rsid w:val="00085DC6"/>
    <w:rsid w:val="00087A4B"/>
    <w:rsid w:val="00087CA1"/>
    <w:rsid w:val="00090EF3"/>
    <w:rsid w:val="000912C8"/>
    <w:rsid w:val="00095C8E"/>
    <w:rsid w:val="0009619E"/>
    <w:rsid w:val="000A2A52"/>
    <w:rsid w:val="000A3001"/>
    <w:rsid w:val="000A3339"/>
    <w:rsid w:val="000A337B"/>
    <w:rsid w:val="000A33AB"/>
    <w:rsid w:val="000A3436"/>
    <w:rsid w:val="000A39A7"/>
    <w:rsid w:val="000A4B28"/>
    <w:rsid w:val="000A4F5F"/>
    <w:rsid w:val="000A7043"/>
    <w:rsid w:val="000A75D0"/>
    <w:rsid w:val="000B07F6"/>
    <w:rsid w:val="000B2971"/>
    <w:rsid w:val="000B40F3"/>
    <w:rsid w:val="000B6746"/>
    <w:rsid w:val="000C0012"/>
    <w:rsid w:val="000C038B"/>
    <w:rsid w:val="000C4C4D"/>
    <w:rsid w:val="000C4DD8"/>
    <w:rsid w:val="000C532E"/>
    <w:rsid w:val="000C6C0F"/>
    <w:rsid w:val="000C6C31"/>
    <w:rsid w:val="000C7F75"/>
    <w:rsid w:val="000D1799"/>
    <w:rsid w:val="000D1A4C"/>
    <w:rsid w:val="000D22AD"/>
    <w:rsid w:val="000D30EC"/>
    <w:rsid w:val="000D457B"/>
    <w:rsid w:val="000D6161"/>
    <w:rsid w:val="000D7779"/>
    <w:rsid w:val="000D779C"/>
    <w:rsid w:val="000D77CE"/>
    <w:rsid w:val="000E0A5F"/>
    <w:rsid w:val="000E200A"/>
    <w:rsid w:val="000E2301"/>
    <w:rsid w:val="000E3A24"/>
    <w:rsid w:val="000E3EC4"/>
    <w:rsid w:val="000E4A7D"/>
    <w:rsid w:val="000E4C24"/>
    <w:rsid w:val="000E7973"/>
    <w:rsid w:val="000E7EDF"/>
    <w:rsid w:val="000E7EF0"/>
    <w:rsid w:val="000E7F0E"/>
    <w:rsid w:val="000F17DA"/>
    <w:rsid w:val="000F1A4C"/>
    <w:rsid w:val="000F68E1"/>
    <w:rsid w:val="001007C9"/>
    <w:rsid w:val="00101096"/>
    <w:rsid w:val="00101B92"/>
    <w:rsid w:val="00103337"/>
    <w:rsid w:val="00103A22"/>
    <w:rsid w:val="00103F19"/>
    <w:rsid w:val="00104BB8"/>
    <w:rsid w:val="00106BDC"/>
    <w:rsid w:val="001079CE"/>
    <w:rsid w:val="00107C9F"/>
    <w:rsid w:val="00110F14"/>
    <w:rsid w:val="0011105F"/>
    <w:rsid w:val="00112038"/>
    <w:rsid w:val="001127DC"/>
    <w:rsid w:val="00112BD0"/>
    <w:rsid w:val="00112CC5"/>
    <w:rsid w:val="0011396F"/>
    <w:rsid w:val="00113B96"/>
    <w:rsid w:val="0011716B"/>
    <w:rsid w:val="001174BA"/>
    <w:rsid w:val="001201A1"/>
    <w:rsid w:val="001242CD"/>
    <w:rsid w:val="00124CB7"/>
    <w:rsid w:val="00125BA7"/>
    <w:rsid w:val="00126D65"/>
    <w:rsid w:val="0013173C"/>
    <w:rsid w:val="00131823"/>
    <w:rsid w:val="00131EEB"/>
    <w:rsid w:val="0013253F"/>
    <w:rsid w:val="00134B84"/>
    <w:rsid w:val="001350DD"/>
    <w:rsid w:val="00135E8C"/>
    <w:rsid w:val="001360E3"/>
    <w:rsid w:val="00137B87"/>
    <w:rsid w:val="00140871"/>
    <w:rsid w:val="0014182C"/>
    <w:rsid w:val="00143A9E"/>
    <w:rsid w:val="00143D13"/>
    <w:rsid w:val="00144263"/>
    <w:rsid w:val="001454F0"/>
    <w:rsid w:val="00145EFB"/>
    <w:rsid w:val="00146C5B"/>
    <w:rsid w:val="0014738D"/>
    <w:rsid w:val="0014790B"/>
    <w:rsid w:val="0015061D"/>
    <w:rsid w:val="00150730"/>
    <w:rsid w:val="0015106B"/>
    <w:rsid w:val="001510B6"/>
    <w:rsid w:val="00151613"/>
    <w:rsid w:val="00151B4C"/>
    <w:rsid w:val="00153724"/>
    <w:rsid w:val="00153736"/>
    <w:rsid w:val="00154D00"/>
    <w:rsid w:val="00155B7A"/>
    <w:rsid w:val="00156072"/>
    <w:rsid w:val="00156355"/>
    <w:rsid w:val="00156510"/>
    <w:rsid w:val="001612B3"/>
    <w:rsid w:val="001618B0"/>
    <w:rsid w:val="001623E2"/>
    <w:rsid w:val="001626C6"/>
    <w:rsid w:val="00162A65"/>
    <w:rsid w:val="00163FD3"/>
    <w:rsid w:val="001649F3"/>
    <w:rsid w:val="00164AE6"/>
    <w:rsid w:val="00164EC2"/>
    <w:rsid w:val="0016695C"/>
    <w:rsid w:val="00167AF8"/>
    <w:rsid w:val="00170031"/>
    <w:rsid w:val="00170EAC"/>
    <w:rsid w:val="001713A6"/>
    <w:rsid w:val="00173F96"/>
    <w:rsid w:val="00175282"/>
    <w:rsid w:val="0017537D"/>
    <w:rsid w:val="001768B6"/>
    <w:rsid w:val="00176DBF"/>
    <w:rsid w:val="00176F0E"/>
    <w:rsid w:val="00177EC4"/>
    <w:rsid w:val="001818A0"/>
    <w:rsid w:val="00183497"/>
    <w:rsid w:val="00184259"/>
    <w:rsid w:val="00184284"/>
    <w:rsid w:val="0018445F"/>
    <w:rsid w:val="00184822"/>
    <w:rsid w:val="001856CD"/>
    <w:rsid w:val="00186AE7"/>
    <w:rsid w:val="00186E0E"/>
    <w:rsid w:val="00187310"/>
    <w:rsid w:val="001917C3"/>
    <w:rsid w:val="001924AF"/>
    <w:rsid w:val="00192694"/>
    <w:rsid w:val="00192BEA"/>
    <w:rsid w:val="00193769"/>
    <w:rsid w:val="0019376A"/>
    <w:rsid w:val="00194DB1"/>
    <w:rsid w:val="00195386"/>
    <w:rsid w:val="001957B6"/>
    <w:rsid w:val="00195D48"/>
    <w:rsid w:val="00196FDB"/>
    <w:rsid w:val="001975B0"/>
    <w:rsid w:val="00197A3F"/>
    <w:rsid w:val="00197B73"/>
    <w:rsid w:val="001A039C"/>
    <w:rsid w:val="001A0AEE"/>
    <w:rsid w:val="001A11C4"/>
    <w:rsid w:val="001A121F"/>
    <w:rsid w:val="001A156E"/>
    <w:rsid w:val="001A180B"/>
    <w:rsid w:val="001A1E2A"/>
    <w:rsid w:val="001A2D9B"/>
    <w:rsid w:val="001A41ED"/>
    <w:rsid w:val="001A49C6"/>
    <w:rsid w:val="001A5C6F"/>
    <w:rsid w:val="001A6088"/>
    <w:rsid w:val="001A78D6"/>
    <w:rsid w:val="001B3A36"/>
    <w:rsid w:val="001B3C2B"/>
    <w:rsid w:val="001B496A"/>
    <w:rsid w:val="001B4B2F"/>
    <w:rsid w:val="001B526A"/>
    <w:rsid w:val="001B52D6"/>
    <w:rsid w:val="001B5B4D"/>
    <w:rsid w:val="001B5FE7"/>
    <w:rsid w:val="001B6856"/>
    <w:rsid w:val="001B7181"/>
    <w:rsid w:val="001C147F"/>
    <w:rsid w:val="001C15EC"/>
    <w:rsid w:val="001C17C8"/>
    <w:rsid w:val="001C2062"/>
    <w:rsid w:val="001C20FD"/>
    <w:rsid w:val="001C472E"/>
    <w:rsid w:val="001C4F9E"/>
    <w:rsid w:val="001C5F0A"/>
    <w:rsid w:val="001D0B6A"/>
    <w:rsid w:val="001D1FD5"/>
    <w:rsid w:val="001D250D"/>
    <w:rsid w:val="001D31CE"/>
    <w:rsid w:val="001D3502"/>
    <w:rsid w:val="001D4702"/>
    <w:rsid w:val="001D5614"/>
    <w:rsid w:val="001D66B8"/>
    <w:rsid w:val="001D670A"/>
    <w:rsid w:val="001D780A"/>
    <w:rsid w:val="001E1603"/>
    <w:rsid w:val="001E481D"/>
    <w:rsid w:val="001E6BFF"/>
    <w:rsid w:val="001E78D9"/>
    <w:rsid w:val="001F0296"/>
    <w:rsid w:val="001F2147"/>
    <w:rsid w:val="001F279D"/>
    <w:rsid w:val="001F3038"/>
    <w:rsid w:val="001F3D70"/>
    <w:rsid w:val="001F7B0B"/>
    <w:rsid w:val="002012CB"/>
    <w:rsid w:val="00201418"/>
    <w:rsid w:val="00205B02"/>
    <w:rsid w:val="00206C88"/>
    <w:rsid w:val="00210497"/>
    <w:rsid w:val="002104CB"/>
    <w:rsid w:val="0021091D"/>
    <w:rsid w:val="00211E13"/>
    <w:rsid w:val="00213C31"/>
    <w:rsid w:val="00213D84"/>
    <w:rsid w:val="00214002"/>
    <w:rsid w:val="00214BD8"/>
    <w:rsid w:val="00216ACD"/>
    <w:rsid w:val="00217800"/>
    <w:rsid w:val="00217846"/>
    <w:rsid w:val="00220497"/>
    <w:rsid w:val="002207DC"/>
    <w:rsid w:val="00220B59"/>
    <w:rsid w:val="00220F8A"/>
    <w:rsid w:val="0022121E"/>
    <w:rsid w:val="0022360C"/>
    <w:rsid w:val="002239C9"/>
    <w:rsid w:val="00223AAA"/>
    <w:rsid w:val="0022422E"/>
    <w:rsid w:val="002250B1"/>
    <w:rsid w:val="00227E1B"/>
    <w:rsid w:val="00230273"/>
    <w:rsid w:val="00230343"/>
    <w:rsid w:val="00230701"/>
    <w:rsid w:val="00231270"/>
    <w:rsid w:val="00231390"/>
    <w:rsid w:val="00232EAA"/>
    <w:rsid w:val="00233F84"/>
    <w:rsid w:val="00234433"/>
    <w:rsid w:val="002344F0"/>
    <w:rsid w:val="00235859"/>
    <w:rsid w:val="0023794F"/>
    <w:rsid w:val="0024214A"/>
    <w:rsid w:val="00243908"/>
    <w:rsid w:val="00243BEB"/>
    <w:rsid w:val="002449F6"/>
    <w:rsid w:val="00244EB9"/>
    <w:rsid w:val="002456BC"/>
    <w:rsid w:val="00245EAB"/>
    <w:rsid w:val="0024650B"/>
    <w:rsid w:val="00246898"/>
    <w:rsid w:val="00246DD8"/>
    <w:rsid w:val="002504A5"/>
    <w:rsid w:val="002504FB"/>
    <w:rsid w:val="00251C9A"/>
    <w:rsid w:val="0025566B"/>
    <w:rsid w:val="00256758"/>
    <w:rsid w:val="00256DBC"/>
    <w:rsid w:val="00260B2D"/>
    <w:rsid w:val="00263C08"/>
    <w:rsid w:val="00263DE8"/>
    <w:rsid w:val="002659F7"/>
    <w:rsid w:val="00270157"/>
    <w:rsid w:val="002703F7"/>
    <w:rsid w:val="00271544"/>
    <w:rsid w:val="00273845"/>
    <w:rsid w:val="00275241"/>
    <w:rsid w:val="00276883"/>
    <w:rsid w:val="002773CC"/>
    <w:rsid w:val="0027747C"/>
    <w:rsid w:val="00280722"/>
    <w:rsid w:val="002809D8"/>
    <w:rsid w:val="00280EC0"/>
    <w:rsid w:val="00282821"/>
    <w:rsid w:val="00285207"/>
    <w:rsid w:val="0028540C"/>
    <w:rsid w:val="00286D84"/>
    <w:rsid w:val="00287718"/>
    <w:rsid w:val="00287F89"/>
    <w:rsid w:val="00290303"/>
    <w:rsid w:val="00290680"/>
    <w:rsid w:val="00291EF0"/>
    <w:rsid w:val="0029431C"/>
    <w:rsid w:val="002961E7"/>
    <w:rsid w:val="00296F01"/>
    <w:rsid w:val="00297682"/>
    <w:rsid w:val="00297AAF"/>
    <w:rsid w:val="002A1A76"/>
    <w:rsid w:val="002A1FB4"/>
    <w:rsid w:val="002A2861"/>
    <w:rsid w:val="002A373C"/>
    <w:rsid w:val="002A41A5"/>
    <w:rsid w:val="002A5DBD"/>
    <w:rsid w:val="002A6E93"/>
    <w:rsid w:val="002B1064"/>
    <w:rsid w:val="002B1C24"/>
    <w:rsid w:val="002B31CF"/>
    <w:rsid w:val="002B39DD"/>
    <w:rsid w:val="002B41AA"/>
    <w:rsid w:val="002B44D6"/>
    <w:rsid w:val="002C11FD"/>
    <w:rsid w:val="002C45D9"/>
    <w:rsid w:val="002C47C5"/>
    <w:rsid w:val="002C5AA0"/>
    <w:rsid w:val="002C62CB"/>
    <w:rsid w:val="002C7DEC"/>
    <w:rsid w:val="002D3163"/>
    <w:rsid w:val="002D33FF"/>
    <w:rsid w:val="002D3789"/>
    <w:rsid w:val="002D6256"/>
    <w:rsid w:val="002D6F5A"/>
    <w:rsid w:val="002D7DB3"/>
    <w:rsid w:val="002D7DD5"/>
    <w:rsid w:val="002E0105"/>
    <w:rsid w:val="002E0CF7"/>
    <w:rsid w:val="002E361E"/>
    <w:rsid w:val="002E6794"/>
    <w:rsid w:val="002F08EC"/>
    <w:rsid w:val="002F0A53"/>
    <w:rsid w:val="002F23C6"/>
    <w:rsid w:val="002F3A5D"/>
    <w:rsid w:val="002F4D0D"/>
    <w:rsid w:val="002F5893"/>
    <w:rsid w:val="002F5AB2"/>
    <w:rsid w:val="002F6939"/>
    <w:rsid w:val="00300A0A"/>
    <w:rsid w:val="0030122F"/>
    <w:rsid w:val="00301651"/>
    <w:rsid w:val="00302996"/>
    <w:rsid w:val="0030591B"/>
    <w:rsid w:val="00311E76"/>
    <w:rsid w:val="00312419"/>
    <w:rsid w:val="0031243B"/>
    <w:rsid w:val="00316183"/>
    <w:rsid w:val="00317AA0"/>
    <w:rsid w:val="00320A43"/>
    <w:rsid w:val="00321C71"/>
    <w:rsid w:val="00321E17"/>
    <w:rsid w:val="00323666"/>
    <w:rsid w:val="00323D00"/>
    <w:rsid w:val="00323D6C"/>
    <w:rsid w:val="0032483C"/>
    <w:rsid w:val="00326072"/>
    <w:rsid w:val="00327F99"/>
    <w:rsid w:val="00330848"/>
    <w:rsid w:val="00330B58"/>
    <w:rsid w:val="00331730"/>
    <w:rsid w:val="003329FD"/>
    <w:rsid w:val="003336ED"/>
    <w:rsid w:val="00336607"/>
    <w:rsid w:val="003378ED"/>
    <w:rsid w:val="00341BC0"/>
    <w:rsid w:val="00341EBD"/>
    <w:rsid w:val="00343350"/>
    <w:rsid w:val="003435E4"/>
    <w:rsid w:val="003451DC"/>
    <w:rsid w:val="0034588F"/>
    <w:rsid w:val="00350FE4"/>
    <w:rsid w:val="00352256"/>
    <w:rsid w:val="003527EA"/>
    <w:rsid w:val="00352969"/>
    <w:rsid w:val="00352C69"/>
    <w:rsid w:val="003533C6"/>
    <w:rsid w:val="003547C4"/>
    <w:rsid w:val="0035579D"/>
    <w:rsid w:val="00356AC5"/>
    <w:rsid w:val="003572BD"/>
    <w:rsid w:val="003600F7"/>
    <w:rsid w:val="003614CC"/>
    <w:rsid w:val="003614D2"/>
    <w:rsid w:val="00361946"/>
    <w:rsid w:val="00362D3F"/>
    <w:rsid w:val="0036444F"/>
    <w:rsid w:val="00365191"/>
    <w:rsid w:val="003666C7"/>
    <w:rsid w:val="0036717A"/>
    <w:rsid w:val="00370CB5"/>
    <w:rsid w:val="0037324F"/>
    <w:rsid w:val="00373BC5"/>
    <w:rsid w:val="00376E39"/>
    <w:rsid w:val="00380C7F"/>
    <w:rsid w:val="00382046"/>
    <w:rsid w:val="00382679"/>
    <w:rsid w:val="00383060"/>
    <w:rsid w:val="003848F8"/>
    <w:rsid w:val="00384A02"/>
    <w:rsid w:val="00386905"/>
    <w:rsid w:val="00390C36"/>
    <w:rsid w:val="00391583"/>
    <w:rsid w:val="00394D23"/>
    <w:rsid w:val="00395A69"/>
    <w:rsid w:val="003964A8"/>
    <w:rsid w:val="003974F9"/>
    <w:rsid w:val="003A01EA"/>
    <w:rsid w:val="003A145E"/>
    <w:rsid w:val="003A2116"/>
    <w:rsid w:val="003A3295"/>
    <w:rsid w:val="003A3585"/>
    <w:rsid w:val="003A3E21"/>
    <w:rsid w:val="003A5692"/>
    <w:rsid w:val="003A7CB2"/>
    <w:rsid w:val="003B00DB"/>
    <w:rsid w:val="003B23D3"/>
    <w:rsid w:val="003B28F4"/>
    <w:rsid w:val="003B3701"/>
    <w:rsid w:val="003B777E"/>
    <w:rsid w:val="003B7EB0"/>
    <w:rsid w:val="003C14E2"/>
    <w:rsid w:val="003C2565"/>
    <w:rsid w:val="003C299E"/>
    <w:rsid w:val="003C2A66"/>
    <w:rsid w:val="003C4C9E"/>
    <w:rsid w:val="003C569E"/>
    <w:rsid w:val="003D1C59"/>
    <w:rsid w:val="003D4886"/>
    <w:rsid w:val="003D4EE0"/>
    <w:rsid w:val="003D5EE5"/>
    <w:rsid w:val="003E350F"/>
    <w:rsid w:val="003E554A"/>
    <w:rsid w:val="003F0108"/>
    <w:rsid w:val="003F01C7"/>
    <w:rsid w:val="003F03D8"/>
    <w:rsid w:val="003F323B"/>
    <w:rsid w:val="003F38B6"/>
    <w:rsid w:val="003F596C"/>
    <w:rsid w:val="003F6BE4"/>
    <w:rsid w:val="003F6D0C"/>
    <w:rsid w:val="00400574"/>
    <w:rsid w:val="0040232A"/>
    <w:rsid w:val="004023F6"/>
    <w:rsid w:val="00402914"/>
    <w:rsid w:val="00411670"/>
    <w:rsid w:val="004149F8"/>
    <w:rsid w:val="00416854"/>
    <w:rsid w:val="00416880"/>
    <w:rsid w:val="004169CE"/>
    <w:rsid w:val="00417A35"/>
    <w:rsid w:val="00417EA5"/>
    <w:rsid w:val="00421FBB"/>
    <w:rsid w:val="00423437"/>
    <w:rsid w:val="00424872"/>
    <w:rsid w:val="00424FD7"/>
    <w:rsid w:val="004311D1"/>
    <w:rsid w:val="00431408"/>
    <w:rsid w:val="00432116"/>
    <w:rsid w:val="00433B89"/>
    <w:rsid w:val="004355C0"/>
    <w:rsid w:val="00435B0C"/>
    <w:rsid w:val="0043645E"/>
    <w:rsid w:val="00441A02"/>
    <w:rsid w:val="004439E3"/>
    <w:rsid w:val="00443C54"/>
    <w:rsid w:val="00444BA3"/>
    <w:rsid w:val="004468A2"/>
    <w:rsid w:val="004473AA"/>
    <w:rsid w:val="00447EDF"/>
    <w:rsid w:val="0045045A"/>
    <w:rsid w:val="00451D33"/>
    <w:rsid w:val="00451D7B"/>
    <w:rsid w:val="00452328"/>
    <w:rsid w:val="00453E67"/>
    <w:rsid w:val="00455123"/>
    <w:rsid w:val="00456E33"/>
    <w:rsid w:val="004572F3"/>
    <w:rsid w:val="00460552"/>
    <w:rsid w:val="00462111"/>
    <w:rsid w:val="00462516"/>
    <w:rsid w:val="00463895"/>
    <w:rsid w:val="00463BCE"/>
    <w:rsid w:val="00472197"/>
    <w:rsid w:val="00472F9E"/>
    <w:rsid w:val="00473F60"/>
    <w:rsid w:val="00474E9A"/>
    <w:rsid w:val="004755AE"/>
    <w:rsid w:val="00477D57"/>
    <w:rsid w:val="00483CBF"/>
    <w:rsid w:val="00484616"/>
    <w:rsid w:val="004853BB"/>
    <w:rsid w:val="00485886"/>
    <w:rsid w:val="004877ED"/>
    <w:rsid w:val="0049032A"/>
    <w:rsid w:val="00490E94"/>
    <w:rsid w:val="0049145A"/>
    <w:rsid w:val="00492B3D"/>
    <w:rsid w:val="0049370A"/>
    <w:rsid w:val="0049483F"/>
    <w:rsid w:val="004949B4"/>
    <w:rsid w:val="00496F29"/>
    <w:rsid w:val="004A0997"/>
    <w:rsid w:val="004A2FE4"/>
    <w:rsid w:val="004A3CAC"/>
    <w:rsid w:val="004A4893"/>
    <w:rsid w:val="004A4EEF"/>
    <w:rsid w:val="004A506F"/>
    <w:rsid w:val="004A50AE"/>
    <w:rsid w:val="004A53D5"/>
    <w:rsid w:val="004A7B87"/>
    <w:rsid w:val="004B0190"/>
    <w:rsid w:val="004B09FD"/>
    <w:rsid w:val="004B0F91"/>
    <w:rsid w:val="004B4216"/>
    <w:rsid w:val="004B5945"/>
    <w:rsid w:val="004B6068"/>
    <w:rsid w:val="004B663E"/>
    <w:rsid w:val="004B6DDB"/>
    <w:rsid w:val="004B7569"/>
    <w:rsid w:val="004B77F9"/>
    <w:rsid w:val="004B799A"/>
    <w:rsid w:val="004C16DC"/>
    <w:rsid w:val="004C18EA"/>
    <w:rsid w:val="004C224B"/>
    <w:rsid w:val="004C285E"/>
    <w:rsid w:val="004C289E"/>
    <w:rsid w:val="004C2BEC"/>
    <w:rsid w:val="004C4E4F"/>
    <w:rsid w:val="004C7075"/>
    <w:rsid w:val="004C708A"/>
    <w:rsid w:val="004D48F8"/>
    <w:rsid w:val="004D5850"/>
    <w:rsid w:val="004D5AD9"/>
    <w:rsid w:val="004D5AF1"/>
    <w:rsid w:val="004D73D8"/>
    <w:rsid w:val="004D784F"/>
    <w:rsid w:val="004E09F3"/>
    <w:rsid w:val="004E12C6"/>
    <w:rsid w:val="004E1B0D"/>
    <w:rsid w:val="004E1B68"/>
    <w:rsid w:val="004E1FAB"/>
    <w:rsid w:val="004E3965"/>
    <w:rsid w:val="004E4B29"/>
    <w:rsid w:val="004E541D"/>
    <w:rsid w:val="004F4759"/>
    <w:rsid w:val="005019E5"/>
    <w:rsid w:val="0050322C"/>
    <w:rsid w:val="00503C28"/>
    <w:rsid w:val="00505C49"/>
    <w:rsid w:val="00507249"/>
    <w:rsid w:val="00510C62"/>
    <w:rsid w:val="00510D86"/>
    <w:rsid w:val="0051496A"/>
    <w:rsid w:val="00514B03"/>
    <w:rsid w:val="005217F7"/>
    <w:rsid w:val="00521AA7"/>
    <w:rsid w:val="00521C89"/>
    <w:rsid w:val="00522B06"/>
    <w:rsid w:val="0052333A"/>
    <w:rsid w:val="00523A4A"/>
    <w:rsid w:val="00525291"/>
    <w:rsid w:val="005270B4"/>
    <w:rsid w:val="00527863"/>
    <w:rsid w:val="005307F6"/>
    <w:rsid w:val="005319E1"/>
    <w:rsid w:val="00533EAA"/>
    <w:rsid w:val="0053595E"/>
    <w:rsid w:val="00540523"/>
    <w:rsid w:val="00540A0B"/>
    <w:rsid w:val="00540B1C"/>
    <w:rsid w:val="0054154D"/>
    <w:rsid w:val="00543031"/>
    <w:rsid w:val="005443FD"/>
    <w:rsid w:val="0054494A"/>
    <w:rsid w:val="005471DE"/>
    <w:rsid w:val="00547F1C"/>
    <w:rsid w:val="00550405"/>
    <w:rsid w:val="00550D99"/>
    <w:rsid w:val="005512FC"/>
    <w:rsid w:val="0055513E"/>
    <w:rsid w:val="0055550B"/>
    <w:rsid w:val="00555701"/>
    <w:rsid w:val="005558E7"/>
    <w:rsid w:val="00556587"/>
    <w:rsid w:val="0055780D"/>
    <w:rsid w:val="005602C7"/>
    <w:rsid w:val="00560EC9"/>
    <w:rsid w:val="0056115E"/>
    <w:rsid w:val="00561413"/>
    <w:rsid w:val="00562264"/>
    <w:rsid w:val="00562340"/>
    <w:rsid w:val="00563A0B"/>
    <w:rsid w:val="00563A33"/>
    <w:rsid w:val="00563AE4"/>
    <w:rsid w:val="0056461B"/>
    <w:rsid w:val="00564C00"/>
    <w:rsid w:val="00564F34"/>
    <w:rsid w:val="00567FE8"/>
    <w:rsid w:val="00570C6E"/>
    <w:rsid w:val="00571363"/>
    <w:rsid w:val="005718EB"/>
    <w:rsid w:val="00571DE7"/>
    <w:rsid w:val="0057211D"/>
    <w:rsid w:val="00573DC3"/>
    <w:rsid w:val="00577AF1"/>
    <w:rsid w:val="00580107"/>
    <w:rsid w:val="00581762"/>
    <w:rsid w:val="0058304E"/>
    <w:rsid w:val="00586641"/>
    <w:rsid w:val="00586887"/>
    <w:rsid w:val="0058715F"/>
    <w:rsid w:val="00594D3E"/>
    <w:rsid w:val="0059506C"/>
    <w:rsid w:val="0059615E"/>
    <w:rsid w:val="005961C1"/>
    <w:rsid w:val="005970FE"/>
    <w:rsid w:val="00597DA7"/>
    <w:rsid w:val="005A0744"/>
    <w:rsid w:val="005A1D26"/>
    <w:rsid w:val="005A269E"/>
    <w:rsid w:val="005A2D9D"/>
    <w:rsid w:val="005A34E1"/>
    <w:rsid w:val="005A3DC2"/>
    <w:rsid w:val="005A3F34"/>
    <w:rsid w:val="005A5266"/>
    <w:rsid w:val="005A56BA"/>
    <w:rsid w:val="005A599E"/>
    <w:rsid w:val="005A6D2A"/>
    <w:rsid w:val="005B3529"/>
    <w:rsid w:val="005B3841"/>
    <w:rsid w:val="005B405D"/>
    <w:rsid w:val="005B56E0"/>
    <w:rsid w:val="005B7309"/>
    <w:rsid w:val="005B7413"/>
    <w:rsid w:val="005C0351"/>
    <w:rsid w:val="005C0FD2"/>
    <w:rsid w:val="005C1628"/>
    <w:rsid w:val="005C2D8F"/>
    <w:rsid w:val="005C4C3F"/>
    <w:rsid w:val="005C4E1D"/>
    <w:rsid w:val="005C553F"/>
    <w:rsid w:val="005C6628"/>
    <w:rsid w:val="005C6D51"/>
    <w:rsid w:val="005C76C4"/>
    <w:rsid w:val="005D040D"/>
    <w:rsid w:val="005D0BCD"/>
    <w:rsid w:val="005D0F0F"/>
    <w:rsid w:val="005D1BF7"/>
    <w:rsid w:val="005D6002"/>
    <w:rsid w:val="005D6C06"/>
    <w:rsid w:val="005D7BBC"/>
    <w:rsid w:val="005E2401"/>
    <w:rsid w:val="005E5C7B"/>
    <w:rsid w:val="005E6877"/>
    <w:rsid w:val="005E6CD5"/>
    <w:rsid w:val="005E74C9"/>
    <w:rsid w:val="005F09E6"/>
    <w:rsid w:val="005F187E"/>
    <w:rsid w:val="005F1BA4"/>
    <w:rsid w:val="005F2013"/>
    <w:rsid w:val="005F36B7"/>
    <w:rsid w:val="005F38A8"/>
    <w:rsid w:val="005F3E46"/>
    <w:rsid w:val="005F4BB6"/>
    <w:rsid w:val="005F65E9"/>
    <w:rsid w:val="005F6B5F"/>
    <w:rsid w:val="005F7027"/>
    <w:rsid w:val="005F7A41"/>
    <w:rsid w:val="005F7DA3"/>
    <w:rsid w:val="006008B4"/>
    <w:rsid w:val="00602212"/>
    <w:rsid w:val="00602C32"/>
    <w:rsid w:val="00602EB5"/>
    <w:rsid w:val="0060478F"/>
    <w:rsid w:val="00604B02"/>
    <w:rsid w:val="0060510B"/>
    <w:rsid w:val="00605139"/>
    <w:rsid w:val="00605A8B"/>
    <w:rsid w:val="00606C86"/>
    <w:rsid w:val="006112F4"/>
    <w:rsid w:val="00611542"/>
    <w:rsid w:val="00611CB7"/>
    <w:rsid w:val="00611ED1"/>
    <w:rsid w:val="00612BD3"/>
    <w:rsid w:val="006138E3"/>
    <w:rsid w:val="00613AA6"/>
    <w:rsid w:val="00614962"/>
    <w:rsid w:val="00614B14"/>
    <w:rsid w:val="00615846"/>
    <w:rsid w:val="0061742D"/>
    <w:rsid w:val="006175FB"/>
    <w:rsid w:val="006211E7"/>
    <w:rsid w:val="006214FC"/>
    <w:rsid w:val="006224DA"/>
    <w:rsid w:val="006235EF"/>
    <w:rsid w:val="006239E5"/>
    <w:rsid w:val="00625EB1"/>
    <w:rsid w:val="006279E4"/>
    <w:rsid w:val="00627AB0"/>
    <w:rsid w:val="00630CC2"/>
    <w:rsid w:val="00631919"/>
    <w:rsid w:val="0063205D"/>
    <w:rsid w:val="006323DD"/>
    <w:rsid w:val="006335DB"/>
    <w:rsid w:val="006337DF"/>
    <w:rsid w:val="006339CD"/>
    <w:rsid w:val="006345D0"/>
    <w:rsid w:val="00636A3E"/>
    <w:rsid w:val="00636B0C"/>
    <w:rsid w:val="00642095"/>
    <w:rsid w:val="0064276F"/>
    <w:rsid w:val="00642818"/>
    <w:rsid w:val="006502B7"/>
    <w:rsid w:val="00652F63"/>
    <w:rsid w:val="006532B1"/>
    <w:rsid w:val="00655BFC"/>
    <w:rsid w:val="006578E7"/>
    <w:rsid w:val="00660D34"/>
    <w:rsid w:val="00663F71"/>
    <w:rsid w:val="00665E10"/>
    <w:rsid w:val="00666DDD"/>
    <w:rsid w:val="0066781C"/>
    <w:rsid w:val="0066783C"/>
    <w:rsid w:val="006715F5"/>
    <w:rsid w:val="00672D97"/>
    <w:rsid w:val="006737CF"/>
    <w:rsid w:val="00674176"/>
    <w:rsid w:val="0067528C"/>
    <w:rsid w:val="00676CB4"/>
    <w:rsid w:val="00680492"/>
    <w:rsid w:val="006814EF"/>
    <w:rsid w:val="00682BEC"/>
    <w:rsid w:val="00683612"/>
    <w:rsid w:val="006844E7"/>
    <w:rsid w:val="00684C1A"/>
    <w:rsid w:val="006850E9"/>
    <w:rsid w:val="006856EB"/>
    <w:rsid w:val="00690D7E"/>
    <w:rsid w:val="0069170F"/>
    <w:rsid w:val="0069382A"/>
    <w:rsid w:val="0069388D"/>
    <w:rsid w:val="00693F8A"/>
    <w:rsid w:val="0069789D"/>
    <w:rsid w:val="006A0D8E"/>
    <w:rsid w:val="006A3186"/>
    <w:rsid w:val="006A37FA"/>
    <w:rsid w:val="006A46D4"/>
    <w:rsid w:val="006A6CBC"/>
    <w:rsid w:val="006B0908"/>
    <w:rsid w:val="006B0B13"/>
    <w:rsid w:val="006B1255"/>
    <w:rsid w:val="006B1457"/>
    <w:rsid w:val="006B3867"/>
    <w:rsid w:val="006B45F3"/>
    <w:rsid w:val="006B62B5"/>
    <w:rsid w:val="006C04E8"/>
    <w:rsid w:val="006C2970"/>
    <w:rsid w:val="006C3E9E"/>
    <w:rsid w:val="006C41F8"/>
    <w:rsid w:val="006C4AA8"/>
    <w:rsid w:val="006C65D5"/>
    <w:rsid w:val="006D19DF"/>
    <w:rsid w:val="006D3DAB"/>
    <w:rsid w:val="006D4DD1"/>
    <w:rsid w:val="006D7161"/>
    <w:rsid w:val="006E0ECB"/>
    <w:rsid w:val="006E1DCC"/>
    <w:rsid w:val="006E3749"/>
    <w:rsid w:val="006E4B39"/>
    <w:rsid w:val="006E5696"/>
    <w:rsid w:val="006F1227"/>
    <w:rsid w:val="006F1599"/>
    <w:rsid w:val="006F160F"/>
    <w:rsid w:val="006F2B3A"/>
    <w:rsid w:val="006F325A"/>
    <w:rsid w:val="006F3772"/>
    <w:rsid w:val="006F4F8E"/>
    <w:rsid w:val="006F66D8"/>
    <w:rsid w:val="0070084D"/>
    <w:rsid w:val="00700E84"/>
    <w:rsid w:val="007014D8"/>
    <w:rsid w:val="007014DB"/>
    <w:rsid w:val="00702034"/>
    <w:rsid w:val="00702874"/>
    <w:rsid w:val="00703482"/>
    <w:rsid w:val="00703E35"/>
    <w:rsid w:val="007051A5"/>
    <w:rsid w:val="00705D0D"/>
    <w:rsid w:val="00706E84"/>
    <w:rsid w:val="00710434"/>
    <w:rsid w:val="007123D1"/>
    <w:rsid w:val="007135D6"/>
    <w:rsid w:val="00714662"/>
    <w:rsid w:val="007146AA"/>
    <w:rsid w:val="00714AA8"/>
    <w:rsid w:val="00715A52"/>
    <w:rsid w:val="0071665E"/>
    <w:rsid w:val="00716B25"/>
    <w:rsid w:val="00717717"/>
    <w:rsid w:val="00720FFD"/>
    <w:rsid w:val="00721658"/>
    <w:rsid w:val="00722D1D"/>
    <w:rsid w:val="00723B39"/>
    <w:rsid w:val="00725ED3"/>
    <w:rsid w:val="007269DE"/>
    <w:rsid w:val="00732B5C"/>
    <w:rsid w:val="0073584A"/>
    <w:rsid w:val="00736C14"/>
    <w:rsid w:val="00741337"/>
    <w:rsid w:val="0074159A"/>
    <w:rsid w:val="00741748"/>
    <w:rsid w:val="00742E3B"/>
    <w:rsid w:val="00743E99"/>
    <w:rsid w:val="00745EBE"/>
    <w:rsid w:val="00747B46"/>
    <w:rsid w:val="00747B76"/>
    <w:rsid w:val="00747D06"/>
    <w:rsid w:val="0075067B"/>
    <w:rsid w:val="007510AF"/>
    <w:rsid w:val="00751374"/>
    <w:rsid w:val="00753B38"/>
    <w:rsid w:val="00757DBD"/>
    <w:rsid w:val="0076059D"/>
    <w:rsid w:val="00760A4B"/>
    <w:rsid w:val="0076211F"/>
    <w:rsid w:val="0076236F"/>
    <w:rsid w:val="00762FCF"/>
    <w:rsid w:val="007633E5"/>
    <w:rsid w:val="00764593"/>
    <w:rsid w:val="007647EF"/>
    <w:rsid w:val="00765A20"/>
    <w:rsid w:val="00765F0B"/>
    <w:rsid w:val="00771F41"/>
    <w:rsid w:val="007756D3"/>
    <w:rsid w:val="00776747"/>
    <w:rsid w:val="00776ECB"/>
    <w:rsid w:val="007801BF"/>
    <w:rsid w:val="007825ED"/>
    <w:rsid w:val="0079047E"/>
    <w:rsid w:val="0079164A"/>
    <w:rsid w:val="007929FA"/>
    <w:rsid w:val="00794353"/>
    <w:rsid w:val="007954C6"/>
    <w:rsid w:val="0079550F"/>
    <w:rsid w:val="0079599B"/>
    <w:rsid w:val="007967F7"/>
    <w:rsid w:val="00796C76"/>
    <w:rsid w:val="007A065E"/>
    <w:rsid w:val="007A247B"/>
    <w:rsid w:val="007A2CE2"/>
    <w:rsid w:val="007A45ED"/>
    <w:rsid w:val="007A76F2"/>
    <w:rsid w:val="007B0AEC"/>
    <w:rsid w:val="007B11AE"/>
    <w:rsid w:val="007B21CC"/>
    <w:rsid w:val="007B2F97"/>
    <w:rsid w:val="007B31E1"/>
    <w:rsid w:val="007B5548"/>
    <w:rsid w:val="007B6902"/>
    <w:rsid w:val="007B7E1E"/>
    <w:rsid w:val="007C3365"/>
    <w:rsid w:val="007C4E86"/>
    <w:rsid w:val="007C6EE8"/>
    <w:rsid w:val="007C7741"/>
    <w:rsid w:val="007D0055"/>
    <w:rsid w:val="007D1481"/>
    <w:rsid w:val="007D24E3"/>
    <w:rsid w:val="007D35FB"/>
    <w:rsid w:val="007D3996"/>
    <w:rsid w:val="007D4A36"/>
    <w:rsid w:val="007D566B"/>
    <w:rsid w:val="007E0077"/>
    <w:rsid w:val="007E0777"/>
    <w:rsid w:val="007E13B9"/>
    <w:rsid w:val="007E1B04"/>
    <w:rsid w:val="007E3536"/>
    <w:rsid w:val="007E6682"/>
    <w:rsid w:val="007E6A9A"/>
    <w:rsid w:val="007E6FFF"/>
    <w:rsid w:val="007E7973"/>
    <w:rsid w:val="007E7E56"/>
    <w:rsid w:val="007F07EF"/>
    <w:rsid w:val="007F12A9"/>
    <w:rsid w:val="007F258E"/>
    <w:rsid w:val="007F2840"/>
    <w:rsid w:val="007F28AC"/>
    <w:rsid w:val="007F5800"/>
    <w:rsid w:val="007F777D"/>
    <w:rsid w:val="007F7C88"/>
    <w:rsid w:val="007F7DCC"/>
    <w:rsid w:val="0080090F"/>
    <w:rsid w:val="00802148"/>
    <w:rsid w:val="00802507"/>
    <w:rsid w:val="0080339A"/>
    <w:rsid w:val="00804599"/>
    <w:rsid w:val="008047E9"/>
    <w:rsid w:val="00805972"/>
    <w:rsid w:val="00805A1B"/>
    <w:rsid w:val="00805A86"/>
    <w:rsid w:val="00807E33"/>
    <w:rsid w:val="00810C6D"/>
    <w:rsid w:val="00810FA0"/>
    <w:rsid w:val="00812BBD"/>
    <w:rsid w:val="00812D1A"/>
    <w:rsid w:val="008150EF"/>
    <w:rsid w:val="008157EA"/>
    <w:rsid w:val="00815B71"/>
    <w:rsid w:val="00815DE2"/>
    <w:rsid w:val="00816296"/>
    <w:rsid w:val="00817340"/>
    <w:rsid w:val="00817C0D"/>
    <w:rsid w:val="0082027F"/>
    <w:rsid w:val="00820F8E"/>
    <w:rsid w:val="00821CA6"/>
    <w:rsid w:val="00821D6F"/>
    <w:rsid w:val="008240D5"/>
    <w:rsid w:val="008301C0"/>
    <w:rsid w:val="00832307"/>
    <w:rsid w:val="0083365A"/>
    <w:rsid w:val="008360B0"/>
    <w:rsid w:val="00836BF0"/>
    <w:rsid w:val="0083759B"/>
    <w:rsid w:val="008416EC"/>
    <w:rsid w:val="0084271D"/>
    <w:rsid w:val="008436CC"/>
    <w:rsid w:val="00843FA7"/>
    <w:rsid w:val="00844119"/>
    <w:rsid w:val="00845059"/>
    <w:rsid w:val="00845226"/>
    <w:rsid w:val="0084658E"/>
    <w:rsid w:val="00846671"/>
    <w:rsid w:val="008476BA"/>
    <w:rsid w:val="00847A1C"/>
    <w:rsid w:val="0085022B"/>
    <w:rsid w:val="00850612"/>
    <w:rsid w:val="008506FF"/>
    <w:rsid w:val="00851D0E"/>
    <w:rsid w:val="008522DC"/>
    <w:rsid w:val="00852620"/>
    <w:rsid w:val="008535E4"/>
    <w:rsid w:val="00854A91"/>
    <w:rsid w:val="0085660F"/>
    <w:rsid w:val="008569C7"/>
    <w:rsid w:val="008615C6"/>
    <w:rsid w:val="00861D6D"/>
    <w:rsid w:val="0086237C"/>
    <w:rsid w:val="008633C3"/>
    <w:rsid w:val="00864B18"/>
    <w:rsid w:val="008653B7"/>
    <w:rsid w:val="00865AAB"/>
    <w:rsid w:val="0086653F"/>
    <w:rsid w:val="008679D4"/>
    <w:rsid w:val="00867BFA"/>
    <w:rsid w:val="00871299"/>
    <w:rsid w:val="00871738"/>
    <w:rsid w:val="00873D75"/>
    <w:rsid w:val="008742F9"/>
    <w:rsid w:val="008761D8"/>
    <w:rsid w:val="008772A7"/>
    <w:rsid w:val="00877C98"/>
    <w:rsid w:val="008813BF"/>
    <w:rsid w:val="00882782"/>
    <w:rsid w:val="008832FE"/>
    <w:rsid w:val="0088583B"/>
    <w:rsid w:val="00887B63"/>
    <w:rsid w:val="00890B7B"/>
    <w:rsid w:val="008934F5"/>
    <w:rsid w:val="00893AB6"/>
    <w:rsid w:val="00895BAC"/>
    <w:rsid w:val="00895F60"/>
    <w:rsid w:val="00896A39"/>
    <w:rsid w:val="008A02E4"/>
    <w:rsid w:val="008A1F99"/>
    <w:rsid w:val="008A3429"/>
    <w:rsid w:val="008A4278"/>
    <w:rsid w:val="008A5C20"/>
    <w:rsid w:val="008A63F2"/>
    <w:rsid w:val="008A70F1"/>
    <w:rsid w:val="008A7398"/>
    <w:rsid w:val="008A7615"/>
    <w:rsid w:val="008B050E"/>
    <w:rsid w:val="008B2131"/>
    <w:rsid w:val="008B2BF6"/>
    <w:rsid w:val="008B35E1"/>
    <w:rsid w:val="008B427F"/>
    <w:rsid w:val="008B4D41"/>
    <w:rsid w:val="008B52FB"/>
    <w:rsid w:val="008B6346"/>
    <w:rsid w:val="008B6782"/>
    <w:rsid w:val="008B7B4E"/>
    <w:rsid w:val="008B7E0A"/>
    <w:rsid w:val="008C05CC"/>
    <w:rsid w:val="008C05D7"/>
    <w:rsid w:val="008C103C"/>
    <w:rsid w:val="008C230D"/>
    <w:rsid w:val="008C2663"/>
    <w:rsid w:val="008C2D88"/>
    <w:rsid w:val="008C4406"/>
    <w:rsid w:val="008C6144"/>
    <w:rsid w:val="008C78FA"/>
    <w:rsid w:val="008D1EC4"/>
    <w:rsid w:val="008D2082"/>
    <w:rsid w:val="008D21D6"/>
    <w:rsid w:val="008D3625"/>
    <w:rsid w:val="008D37D0"/>
    <w:rsid w:val="008D3D2B"/>
    <w:rsid w:val="008D558C"/>
    <w:rsid w:val="008D5846"/>
    <w:rsid w:val="008D7D13"/>
    <w:rsid w:val="008E046F"/>
    <w:rsid w:val="008E1017"/>
    <w:rsid w:val="008E2545"/>
    <w:rsid w:val="008E358B"/>
    <w:rsid w:val="008E3640"/>
    <w:rsid w:val="008E3EAE"/>
    <w:rsid w:val="008E4111"/>
    <w:rsid w:val="008E4255"/>
    <w:rsid w:val="008E560A"/>
    <w:rsid w:val="008E5A06"/>
    <w:rsid w:val="008E6211"/>
    <w:rsid w:val="008E7315"/>
    <w:rsid w:val="008E7811"/>
    <w:rsid w:val="008E7AC6"/>
    <w:rsid w:val="008E7DE2"/>
    <w:rsid w:val="008F20A9"/>
    <w:rsid w:val="008F3D6F"/>
    <w:rsid w:val="008F4500"/>
    <w:rsid w:val="008F5936"/>
    <w:rsid w:val="008F79CE"/>
    <w:rsid w:val="008F7D6D"/>
    <w:rsid w:val="00902F73"/>
    <w:rsid w:val="00904107"/>
    <w:rsid w:val="00904BDA"/>
    <w:rsid w:val="00905F2B"/>
    <w:rsid w:val="00906391"/>
    <w:rsid w:val="00906E28"/>
    <w:rsid w:val="00907261"/>
    <w:rsid w:val="0090767D"/>
    <w:rsid w:val="00911C17"/>
    <w:rsid w:val="0091211E"/>
    <w:rsid w:val="0091240B"/>
    <w:rsid w:val="00913CF5"/>
    <w:rsid w:val="00914E7A"/>
    <w:rsid w:val="00915219"/>
    <w:rsid w:val="00915595"/>
    <w:rsid w:val="00915C77"/>
    <w:rsid w:val="00917591"/>
    <w:rsid w:val="00920181"/>
    <w:rsid w:val="00922AC4"/>
    <w:rsid w:val="00924AE9"/>
    <w:rsid w:val="00925B47"/>
    <w:rsid w:val="009261C2"/>
    <w:rsid w:val="00926209"/>
    <w:rsid w:val="00927B0D"/>
    <w:rsid w:val="00927E47"/>
    <w:rsid w:val="00930183"/>
    <w:rsid w:val="00931702"/>
    <w:rsid w:val="00931D15"/>
    <w:rsid w:val="00932A9B"/>
    <w:rsid w:val="00933DF1"/>
    <w:rsid w:val="009343EE"/>
    <w:rsid w:val="0093477D"/>
    <w:rsid w:val="00934862"/>
    <w:rsid w:val="00934F4C"/>
    <w:rsid w:val="00935CFF"/>
    <w:rsid w:val="009376DC"/>
    <w:rsid w:val="00937758"/>
    <w:rsid w:val="0093791A"/>
    <w:rsid w:val="00937D6B"/>
    <w:rsid w:val="00937E25"/>
    <w:rsid w:val="00940870"/>
    <w:rsid w:val="00941056"/>
    <w:rsid w:val="009414B2"/>
    <w:rsid w:val="0094255C"/>
    <w:rsid w:val="009437BD"/>
    <w:rsid w:val="00943EB4"/>
    <w:rsid w:val="00945015"/>
    <w:rsid w:val="009450C1"/>
    <w:rsid w:val="00946FB7"/>
    <w:rsid w:val="009473CD"/>
    <w:rsid w:val="009527F6"/>
    <w:rsid w:val="009530AA"/>
    <w:rsid w:val="009540A1"/>
    <w:rsid w:val="009547E4"/>
    <w:rsid w:val="009562A9"/>
    <w:rsid w:val="00960227"/>
    <w:rsid w:val="0096053D"/>
    <w:rsid w:val="0096089D"/>
    <w:rsid w:val="00961B1C"/>
    <w:rsid w:val="00962411"/>
    <w:rsid w:val="0096319C"/>
    <w:rsid w:val="009637A4"/>
    <w:rsid w:val="00964A24"/>
    <w:rsid w:val="00965401"/>
    <w:rsid w:val="00965B69"/>
    <w:rsid w:val="009665F2"/>
    <w:rsid w:val="0096713A"/>
    <w:rsid w:val="00967D9B"/>
    <w:rsid w:val="00972983"/>
    <w:rsid w:val="009741AD"/>
    <w:rsid w:val="0097487D"/>
    <w:rsid w:val="00974ECF"/>
    <w:rsid w:val="0097562D"/>
    <w:rsid w:val="00975B27"/>
    <w:rsid w:val="00977066"/>
    <w:rsid w:val="00977878"/>
    <w:rsid w:val="00980645"/>
    <w:rsid w:val="00980752"/>
    <w:rsid w:val="00980B34"/>
    <w:rsid w:val="00980E9C"/>
    <w:rsid w:val="00981CA1"/>
    <w:rsid w:val="009833BA"/>
    <w:rsid w:val="009834CA"/>
    <w:rsid w:val="00983829"/>
    <w:rsid w:val="00984BF2"/>
    <w:rsid w:val="009852D5"/>
    <w:rsid w:val="009858F0"/>
    <w:rsid w:val="009872C2"/>
    <w:rsid w:val="00987A8F"/>
    <w:rsid w:val="0099060F"/>
    <w:rsid w:val="00990F0E"/>
    <w:rsid w:val="00991C63"/>
    <w:rsid w:val="00993393"/>
    <w:rsid w:val="00994288"/>
    <w:rsid w:val="0099653B"/>
    <w:rsid w:val="00996E2D"/>
    <w:rsid w:val="00997037"/>
    <w:rsid w:val="00997350"/>
    <w:rsid w:val="009A2507"/>
    <w:rsid w:val="009A28C0"/>
    <w:rsid w:val="009A7058"/>
    <w:rsid w:val="009B0038"/>
    <w:rsid w:val="009B1AF5"/>
    <w:rsid w:val="009B1C7B"/>
    <w:rsid w:val="009B496E"/>
    <w:rsid w:val="009B61D0"/>
    <w:rsid w:val="009B6F68"/>
    <w:rsid w:val="009C07C6"/>
    <w:rsid w:val="009C0D40"/>
    <w:rsid w:val="009C1281"/>
    <w:rsid w:val="009C1421"/>
    <w:rsid w:val="009C17C6"/>
    <w:rsid w:val="009C2188"/>
    <w:rsid w:val="009C2CFF"/>
    <w:rsid w:val="009C4F88"/>
    <w:rsid w:val="009C5F9E"/>
    <w:rsid w:val="009D0EAA"/>
    <w:rsid w:val="009D11E4"/>
    <w:rsid w:val="009D1495"/>
    <w:rsid w:val="009D1D36"/>
    <w:rsid w:val="009D218F"/>
    <w:rsid w:val="009D2636"/>
    <w:rsid w:val="009D77A0"/>
    <w:rsid w:val="009E13DB"/>
    <w:rsid w:val="009E17D3"/>
    <w:rsid w:val="009E184D"/>
    <w:rsid w:val="009E19A5"/>
    <w:rsid w:val="009E3488"/>
    <w:rsid w:val="009E4DBC"/>
    <w:rsid w:val="009E596F"/>
    <w:rsid w:val="009E6611"/>
    <w:rsid w:val="009E6BC3"/>
    <w:rsid w:val="009E720B"/>
    <w:rsid w:val="009F18D9"/>
    <w:rsid w:val="009F21FC"/>
    <w:rsid w:val="009F2427"/>
    <w:rsid w:val="009F25F5"/>
    <w:rsid w:val="009F3F48"/>
    <w:rsid w:val="009F4E6E"/>
    <w:rsid w:val="009F673C"/>
    <w:rsid w:val="009F7606"/>
    <w:rsid w:val="00A00FE5"/>
    <w:rsid w:val="00A01027"/>
    <w:rsid w:val="00A012C1"/>
    <w:rsid w:val="00A01BC7"/>
    <w:rsid w:val="00A0297F"/>
    <w:rsid w:val="00A02C8E"/>
    <w:rsid w:val="00A06010"/>
    <w:rsid w:val="00A066A0"/>
    <w:rsid w:val="00A10275"/>
    <w:rsid w:val="00A1040E"/>
    <w:rsid w:val="00A13953"/>
    <w:rsid w:val="00A14420"/>
    <w:rsid w:val="00A144BE"/>
    <w:rsid w:val="00A1456A"/>
    <w:rsid w:val="00A14751"/>
    <w:rsid w:val="00A15223"/>
    <w:rsid w:val="00A155D8"/>
    <w:rsid w:val="00A166AA"/>
    <w:rsid w:val="00A16773"/>
    <w:rsid w:val="00A16C4E"/>
    <w:rsid w:val="00A16DCE"/>
    <w:rsid w:val="00A17DED"/>
    <w:rsid w:val="00A17F1F"/>
    <w:rsid w:val="00A20071"/>
    <w:rsid w:val="00A20A4B"/>
    <w:rsid w:val="00A21025"/>
    <w:rsid w:val="00A21ED5"/>
    <w:rsid w:val="00A24BA4"/>
    <w:rsid w:val="00A25179"/>
    <w:rsid w:val="00A25E11"/>
    <w:rsid w:val="00A26BE2"/>
    <w:rsid w:val="00A26F1B"/>
    <w:rsid w:val="00A27016"/>
    <w:rsid w:val="00A30049"/>
    <w:rsid w:val="00A31F02"/>
    <w:rsid w:val="00A32568"/>
    <w:rsid w:val="00A337CD"/>
    <w:rsid w:val="00A34098"/>
    <w:rsid w:val="00A3445F"/>
    <w:rsid w:val="00A346A0"/>
    <w:rsid w:val="00A346DB"/>
    <w:rsid w:val="00A3587A"/>
    <w:rsid w:val="00A35A0D"/>
    <w:rsid w:val="00A3797F"/>
    <w:rsid w:val="00A44ED6"/>
    <w:rsid w:val="00A51EE2"/>
    <w:rsid w:val="00A52464"/>
    <w:rsid w:val="00A528C1"/>
    <w:rsid w:val="00A57985"/>
    <w:rsid w:val="00A62D73"/>
    <w:rsid w:val="00A6341F"/>
    <w:rsid w:val="00A6528C"/>
    <w:rsid w:val="00A65403"/>
    <w:rsid w:val="00A67B05"/>
    <w:rsid w:val="00A70E20"/>
    <w:rsid w:val="00A7402E"/>
    <w:rsid w:val="00A7479A"/>
    <w:rsid w:val="00A758CF"/>
    <w:rsid w:val="00A75DD2"/>
    <w:rsid w:val="00A766A8"/>
    <w:rsid w:val="00A77E20"/>
    <w:rsid w:val="00A80A84"/>
    <w:rsid w:val="00A80B20"/>
    <w:rsid w:val="00A80C1B"/>
    <w:rsid w:val="00A8123F"/>
    <w:rsid w:val="00A8295F"/>
    <w:rsid w:val="00A85F29"/>
    <w:rsid w:val="00A86691"/>
    <w:rsid w:val="00A86934"/>
    <w:rsid w:val="00A86E16"/>
    <w:rsid w:val="00A91372"/>
    <w:rsid w:val="00A93A0C"/>
    <w:rsid w:val="00A93C9E"/>
    <w:rsid w:val="00A964C7"/>
    <w:rsid w:val="00A97022"/>
    <w:rsid w:val="00AA16FA"/>
    <w:rsid w:val="00AA1A13"/>
    <w:rsid w:val="00AA3B9C"/>
    <w:rsid w:val="00AA4804"/>
    <w:rsid w:val="00AA5388"/>
    <w:rsid w:val="00AA57B9"/>
    <w:rsid w:val="00AA5F14"/>
    <w:rsid w:val="00AA6160"/>
    <w:rsid w:val="00AA680E"/>
    <w:rsid w:val="00AB11F4"/>
    <w:rsid w:val="00AB3657"/>
    <w:rsid w:val="00AB3B70"/>
    <w:rsid w:val="00AB4531"/>
    <w:rsid w:val="00AB4BCE"/>
    <w:rsid w:val="00AB4F79"/>
    <w:rsid w:val="00AB7C36"/>
    <w:rsid w:val="00AB7DCC"/>
    <w:rsid w:val="00AC06D8"/>
    <w:rsid w:val="00AC2C6C"/>
    <w:rsid w:val="00AC35B5"/>
    <w:rsid w:val="00AC51C4"/>
    <w:rsid w:val="00AC594F"/>
    <w:rsid w:val="00AC650A"/>
    <w:rsid w:val="00AC65B8"/>
    <w:rsid w:val="00AC7566"/>
    <w:rsid w:val="00AD35A9"/>
    <w:rsid w:val="00AD3E84"/>
    <w:rsid w:val="00AD4FC5"/>
    <w:rsid w:val="00AD6E3B"/>
    <w:rsid w:val="00AD722E"/>
    <w:rsid w:val="00AD7908"/>
    <w:rsid w:val="00AD7E31"/>
    <w:rsid w:val="00AE063A"/>
    <w:rsid w:val="00AE10CF"/>
    <w:rsid w:val="00AE1CFB"/>
    <w:rsid w:val="00AE4657"/>
    <w:rsid w:val="00AE53E5"/>
    <w:rsid w:val="00AE58DA"/>
    <w:rsid w:val="00AE5EB3"/>
    <w:rsid w:val="00AE76CC"/>
    <w:rsid w:val="00AE7DC2"/>
    <w:rsid w:val="00AF0264"/>
    <w:rsid w:val="00AF0C95"/>
    <w:rsid w:val="00AF165C"/>
    <w:rsid w:val="00AF2815"/>
    <w:rsid w:val="00AF2B80"/>
    <w:rsid w:val="00AF3B53"/>
    <w:rsid w:val="00AF3D50"/>
    <w:rsid w:val="00AF4CEC"/>
    <w:rsid w:val="00AF6CF3"/>
    <w:rsid w:val="00AF7247"/>
    <w:rsid w:val="00B02EC1"/>
    <w:rsid w:val="00B02F71"/>
    <w:rsid w:val="00B02F74"/>
    <w:rsid w:val="00B03921"/>
    <w:rsid w:val="00B0397A"/>
    <w:rsid w:val="00B03FF8"/>
    <w:rsid w:val="00B057CC"/>
    <w:rsid w:val="00B06D55"/>
    <w:rsid w:val="00B07527"/>
    <w:rsid w:val="00B10E14"/>
    <w:rsid w:val="00B1109C"/>
    <w:rsid w:val="00B12085"/>
    <w:rsid w:val="00B12751"/>
    <w:rsid w:val="00B140F0"/>
    <w:rsid w:val="00B151D1"/>
    <w:rsid w:val="00B16C22"/>
    <w:rsid w:val="00B20E77"/>
    <w:rsid w:val="00B223B1"/>
    <w:rsid w:val="00B230BB"/>
    <w:rsid w:val="00B2464A"/>
    <w:rsid w:val="00B24F21"/>
    <w:rsid w:val="00B25D1A"/>
    <w:rsid w:val="00B26B3F"/>
    <w:rsid w:val="00B27DE4"/>
    <w:rsid w:val="00B27FE1"/>
    <w:rsid w:val="00B3260E"/>
    <w:rsid w:val="00B32B1A"/>
    <w:rsid w:val="00B32EA5"/>
    <w:rsid w:val="00B33F9E"/>
    <w:rsid w:val="00B353A6"/>
    <w:rsid w:val="00B368CB"/>
    <w:rsid w:val="00B40E05"/>
    <w:rsid w:val="00B40F34"/>
    <w:rsid w:val="00B42262"/>
    <w:rsid w:val="00B458E2"/>
    <w:rsid w:val="00B46423"/>
    <w:rsid w:val="00B46D8A"/>
    <w:rsid w:val="00B51A6B"/>
    <w:rsid w:val="00B53AFC"/>
    <w:rsid w:val="00B54370"/>
    <w:rsid w:val="00B54F64"/>
    <w:rsid w:val="00B57053"/>
    <w:rsid w:val="00B57276"/>
    <w:rsid w:val="00B57DB1"/>
    <w:rsid w:val="00B64011"/>
    <w:rsid w:val="00B6418B"/>
    <w:rsid w:val="00B645D9"/>
    <w:rsid w:val="00B65E3D"/>
    <w:rsid w:val="00B70B93"/>
    <w:rsid w:val="00B711EA"/>
    <w:rsid w:val="00B717CD"/>
    <w:rsid w:val="00B721E4"/>
    <w:rsid w:val="00B7392C"/>
    <w:rsid w:val="00B75DB9"/>
    <w:rsid w:val="00B82331"/>
    <w:rsid w:val="00B8263C"/>
    <w:rsid w:val="00B82E07"/>
    <w:rsid w:val="00B857A9"/>
    <w:rsid w:val="00B8641A"/>
    <w:rsid w:val="00B8762F"/>
    <w:rsid w:val="00B87FE8"/>
    <w:rsid w:val="00B902AA"/>
    <w:rsid w:val="00B91157"/>
    <w:rsid w:val="00B91C34"/>
    <w:rsid w:val="00B9330D"/>
    <w:rsid w:val="00B938C8"/>
    <w:rsid w:val="00B93F08"/>
    <w:rsid w:val="00B94CC2"/>
    <w:rsid w:val="00B94D7E"/>
    <w:rsid w:val="00B94F05"/>
    <w:rsid w:val="00B955CC"/>
    <w:rsid w:val="00B96107"/>
    <w:rsid w:val="00B97560"/>
    <w:rsid w:val="00B97E2D"/>
    <w:rsid w:val="00BA0036"/>
    <w:rsid w:val="00BA0F9C"/>
    <w:rsid w:val="00BA2E83"/>
    <w:rsid w:val="00BA3531"/>
    <w:rsid w:val="00BA3B85"/>
    <w:rsid w:val="00BA6325"/>
    <w:rsid w:val="00BB0E8A"/>
    <w:rsid w:val="00BB3C19"/>
    <w:rsid w:val="00BB443B"/>
    <w:rsid w:val="00BB577C"/>
    <w:rsid w:val="00BB73B7"/>
    <w:rsid w:val="00BB76F8"/>
    <w:rsid w:val="00BC1E38"/>
    <w:rsid w:val="00BC27EF"/>
    <w:rsid w:val="00BC3066"/>
    <w:rsid w:val="00BC6B1D"/>
    <w:rsid w:val="00BC6DED"/>
    <w:rsid w:val="00BC7D15"/>
    <w:rsid w:val="00BD2AFD"/>
    <w:rsid w:val="00BD3AEB"/>
    <w:rsid w:val="00BD4A2C"/>
    <w:rsid w:val="00BD524A"/>
    <w:rsid w:val="00BD5843"/>
    <w:rsid w:val="00BD64AC"/>
    <w:rsid w:val="00BD740A"/>
    <w:rsid w:val="00BE04CB"/>
    <w:rsid w:val="00BE080A"/>
    <w:rsid w:val="00BE0E71"/>
    <w:rsid w:val="00BE1A3B"/>
    <w:rsid w:val="00BE1D60"/>
    <w:rsid w:val="00BE2447"/>
    <w:rsid w:val="00BE2732"/>
    <w:rsid w:val="00BE279F"/>
    <w:rsid w:val="00BE45C5"/>
    <w:rsid w:val="00BE4D99"/>
    <w:rsid w:val="00BE7A04"/>
    <w:rsid w:val="00BF2032"/>
    <w:rsid w:val="00BF4031"/>
    <w:rsid w:val="00BF454D"/>
    <w:rsid w:val="00BF470F"/>
    <w:rsid w:val="00BF4935"/>
    <w:rsid w:val="00BF4CC8"/>
    <w:rsid w:val="00BF4CD3"/>
    <w:rsid w:val="00BF5031"/>
    <w:rsid w:val="00BF69E0"/>
    <w:rsid w:val="00C01012"/>
    <w:rsid w:val="00C02FA3"/>
    <w:rsid w:val="00C0471B"/>
    <w:rsid w:val="00C07213"/>
    <w:rsid w:val="00C10228"/>
    <w:rsid w:val="00C10CFE"/>
    <w:rsid w:val="00C11280"/>
    <w:rsid w:val="00C1152B"/>
    <w:rsid w:val="00C14EF1"/>
    <w:rsid w:val="00C21179"/>
    <w:rsid w:val="00C223FE"/>
    <w:rsid w:val="00C229C2"/>
    <w:rsid w:val="00C22C18"/>
    <w:rsid w:val="00C22CAB"/>
    <w:rsid w:val="00C22D47"/>
    <w:rsid w:val="00C23B29"/>
    <w:rsid w:val="00C24839"/>
    <w:rsid w:val="00C249A4"/>
    <w:rsid w:val="00C25604"/>
    <w:rsid w:val="00C262C8"/>
    <w:rsid w:val="00C27FC1"/>
    <w:rsid w:val="00C31A65"/>
    <w:rsid w:val="00C3324D"/>
    <w:rsid w:val="00C336BF"/>
    <w:rsid w:val="00C336FD"/>
    <w:rsid w:val="00C34E72"/>
    <w:rsid w:val="00C35163"/>
    <w:rsid w:val="00C36618"/>
    <w:rsid w:val="00C374E4"/>
    <w:rsid w:val="00C408B5"/>
    <w:rsid w:val="00C4477A"/>
    <w:rsid w:val="00C453CB"/>
    <w:rsid w:val="00C50206"/>
    <w:rsid w:val="00C5047D"/>
    <w:rsid w:val="00C5396F"/>
    <w:rsid w:val="00C55EF9"/>
    <w:rsid w:val="00C56B53"/>
    <w:rsid w:val="00C56B8D"/>
    <w:rsid w:val="00C578A1"/>
    <w:rsid w:val="00C579E8"/>
    <w:rsid w:val="00C57D85"/>
    <w:rsid w:val="00C611FD"/>
    <w:rsid w:val="00C6393A"/>
    <w:rsid w:val="00C63A61"/>
    <w:rsid w:val="00C64643"/>
    <w:rsid w:val="00C64950"/>
    <w:rsid w:val="00C6543E"/>
    <w:rsid w:val="00C65D86"/>
    <w:rsid w:val="00C67A35"/>
    <w:rsid w:val="00C67A77"/>
    <w:rsid w:val="00C725B8"/>
    <w:rsid w:val="00C738B7"/>
    <w:rsid w:val="00C76320"/>
    <w:rsid w:val="00C7777A"/>
    <w:rsid w:val="00C77BCE"/>
    <w:rsid w:val="00C81B1B"/>
    <w:rsid w:val="00C836F1"/>
    <w:rsid w:val="00C8395C"/>
    <w:rsid w:val="00C85270"/>
    <w:rsid w:val="00C86212"/>
    <w:rsid w:val="00C86499"/>
    <w:rsid w:val="00C8656C"/>
    <w:rsid w:val="00C86C08"/>
    <w:rsid w:val="00C9131E"/>
    <w:rsid w:val="00C949CB"/>
    <w:rsid w:val="00C94E7E"/>
    <w:rsid w:val="00C958C7"/>
    <w:rsid w:val="00C9664B"/>
    <w:rsid w:val="00C97833"/>
    <w:rsid w:val="00CA09B0"/>
    <w:rsid w:val="00CA1795"/>
    <w:rsid w:val="00CA1DAD"/>
    <w:rsid w:val="00CA3409"/>
    <w:rsid w:val="00CA3956"/>
    <w:rsid w:val="00CA3AA6"/>
    <w:rsid w:val="00CA3CE0"/>
    <w:rsid w:val="00CA6D71"/>
    <w:rsid w:val="00CA7E62"/>
    <w:rsid w:val="00CB1376"/>
    <w:rsid w:val="00CB22CF"/>
    <w:rsid w:val="00CB3508"/>
    <w:rsid w:val="00CB3D10"/>
    <w:rsid w:val="00CB3DDE"/>
    <w:rsid w:val="00CB3F7F"/>
    <w:rsid w:val="00CB4C54"/>
    <w:rsid w:val="00CB51F5"/>
    <w:rsid w:val="00CB5A87"/>
    <w:rsid w:val="00CB5BA9"/>
    <w:rsid w:val="00CB5E93"/>
    <w:rsid w:val="00CB6620"/>
    <w:rsid w:val="00CC0F39"/>
    <w:rsid w:val="00CC1EC9"/>
    <w:rsid w:val="00CC209D"/>
    <w:rsid w:val="00CC257D"/>
    <w:rsid w:val="00CC5FF5"/>
    <w:rsid w:val="00CC788D"/>
    <w:rsid w:val="00CD0DA4"/>
    <w:rsid w:val="00CD214E"/>
    <w:rsid w:val="00CD2E9F"/>
    <w:rsid w:val="00CD3028"/>
    <w:rsid w:val="00CD3B51"/>
    <w:rsid w:val="00CD3E03"/>
    <w:rsid w:val="00CD5EF5"/>
    <w:rsid w:val="00CD68E8"/>
    <w:rsid w:val="00CD6C33"/>
    <w:rsid w:val="00CD72A8"/>
    <w:rsid w:val="00CD7E10"/>
    <w:rsid w:val="00CE056A"/>
    <w:rsid w:val="00CE09FA"/>
    <w:rsid w:val="00CE0B29"/>
    <w:rsid w:val="00CE318B"/>
    <w:rsid w:val="00CE456A"/>
    <w:rsid w:val="00CE57A6"/>
    <w:rsid w:val="00CE5FE0"/>
    <w:rsid w:val="00CE72D9"/>
    <w:rsid w:val="00CE7840"/>
    <w:rsid w:val="00CE787A"/>
    <w:rsid w:val="00CF0349"/>
    <w:rsid w:val="00CF04D2"/>
    <w:rsid w:val="00CF0C86"/>
    <w:rsid w:val="00CF1A8E"/>
    <w:rsid w:val="00CF1E6F"/>
    <w:rsid w:val="00CF1FE9"/>
    <w:rsid w:val="00CF38AA"/>
    <w:rsid w:val="00CF3C9E"/>
    <w:rsid w:val="00CF4AED"/>
    <w:rsid w:val="00CF66DC"/>
    <w:rsid w:val="00CF6EE5"/>
    <w:rsid w:val="00CF769B"/>
    <w:rsid w:val="00CF7ABA"/>
    <w:rsid w:val="00CF7EE8"/>
    <w:rsid w:val="00D001BD"/>
    <w:rsid w:val="00D00469"/>
    <w:rsid w:val="00D00EF4"/>
    <w:rsid w:val="00D03A22"/>
    <w:rsid w:val="00D05F03"/>
    <w:rsid w:val="00D076B8"/>
    <w:rsid w:val="00D079F7"/>
    <w:rsid w:val="00D11528"/>
    <w:rsid w:val="00D11975"/>
    <w:rsid w:val="00D11A22"/>
    <w:rsid w:val="00D122A9"/>
    <w:rsid w:val="00D12710"/>
    <w:rsid w:val="00D138FC"/>
    <w:rsid w:val="00D145B2"/>
    <w:rsid w:val="00D22B65"/>
    <w:rsid w:val="00D231B1"/>
    <w:rsid w:val="00D23F29"/>
    <w:rsid w:val="00D24209"/>
    <w:rsid w:val="00D25001"/>
    <w:rsid w:val="00D257AA"/>
    <w:rsid w:val="00D26945"/>
    <w:rsid w:val="00D269D1"/>
    <w:rsid w:val="00D26C6E"/>
    <w:rsid w:val="00D27AD5"/>
    <w:rsid w:val="00D303EC"/>
    <w:rsid w:val="00D3214A"/>
    <w:rsid w:val="00D3245A"/>
    <w:rsid w:val="00D32C78"/>
    <w:rsid w:val="00D32E54"/>
    <w:rsid w:val="00D3359B"/>
    <w:rsid w:val="00D376D2"/>
    <w:rsid w:val="00D37D4C"/>
    <w:rsid w:val="00D40DE4"/>
    <w:rsid w:val="00D41173"/>
    <w:rsid w:val="00D41FBA"/>
    <w:rsid w:val="00D42C6A"/>
    <w:rsid w:val="00D43C4F"/>
    <w:rsid w:val="00D46221"/>
    <w:rsid w:val="00D47738"/>
    <w:rsid w:val="00D47891"/>
    <w:rsid w:val="00D5101D"/>
    <w:rsid w:val="00D52788"/>
    <w:rsid w:val="00D52A15"/>
    <w:rsid w:val="00D53209"/>
    <w:rsid w:val="00D532A3"/>
    <w:rsid w:val="00D53B25"/>
    <w:rsid w:val="00D545AF"/>
    <w:rsid w:val="00D56E85"/>
    <w:rsid w:val="00D573DE"/>
    <w:rsid w:val="00D57FB0"/>
    <w:rsid w:val="00D6018C"/>
    <w:rsid w:val="00D603F9"/>
    <w:rsid w:val="00D60B4D"/>
    <w:rsid w:val="00D60DC3"/>
    <w:rsid w:val="00D61933"/>
    <w:rsid w:val="00D623B7"/>
    <w:rsid w:val="00D639DB"/>
    <w:rsid w:val="00D67C92"/>
    <w:rsid w:val="00D70947"/>
    <w:rsid w:val="00D72600"/>
    <w:rsid w:val="00D76081"/>
    <w:rsid w:val="00D77A8E"/>
    <w:rsid w:val="00D81139"/>
    <w:rsid w:val="00D813C6"/>
    <w:rsid w:val="00D81F85"/>
    <w:rsid w:val="00D828E1"/>
    <w:rsid w:val="00D82DF7"/>
    <w:rsid w:val="00D83E8A"/>
    <w:rsid w:val="00D846D3"/>
    <w:rsid w:val="00D84732"/>
    <w:rsid w:val="00D86354"/>
    <w:rsid w:val="00D86BA8"/>
    <w:rsid w:val="00D86C8C"/>
    <w:rsid w:val="00D87EF4"/>
    <w:rsid w:val="00D90B15"/>
    <w:rsid w:val="00D9199C"/>
    <w:rsid w:val="00D9209E"/>
    <w:rsid w:val="00D92724"/>
    <w:rsid w:val="00D942BA"/>
    <w:rsid w:val="00D95BAE"/>
    <w:rsid w:val="00D9701A"/>
    <w:rsid w:val="00D9703F"/>
    <w:rsid w:val="00DA07A4"/>
    <w:rsid w:val="00DA0942"/>
    <w:rsid w:val="00DA2DB6"/>
    <w:rsid w:val="00DA31C2"/>
    <w:rsid w:val="00DA546B"/>
    <w:rsid w:val="00DA7637"/>
    <w:rsid w:val="00DA7F6D"/>
    <w:rsid w:val="00DB01D5"/>
    <w:rsid w:val="00DB1299"/>
    <w:rsid w:val="00DB19CB"/>
    <w:rsid w:val="00DB5A29"/>
    <w:rsid w:val="00DB6C8C"/>
    <w:rsid w:val="00DB76F6"/>
    <w:rsid w:val="00DC2F28"/>
    <w:rsid w:val="00DC352B"/>
    <w:rsid w:val="00DC3560"/>
    <w:rsid w:val="00DC3EB7"/>
    <w:rsid w:val="00DC74D5"/>
    <w:rsid w:val="00DD0C28"/>
    <w:rsid w:val="00DD0E7C"/>
    <w:rsid w:val="00DD1B2A"/>
    <w:rsid w:val="00DD2E4D"/>
    <w:rsid w:val="00DD4F8B"/>
    <w:rsid w:val="00DD51AB"/>
    <w:rsid w:val="00DD751F"/>
    <w:rsid w:val="00DD7F37"/>
    <w:rsid w:val="00DE0F02"/>
    <w:rsid w:val="00DE200D"/>
    <w:rsid w:val="00DE2CC6"/>
    <w:rsid w:val="00DE31F4"/>
    <w:rsid w:val="00DE3890"/>
    <w:rsid w:val="00DE40D1"/>
    <w:rsid w:val="00DE40E0"/>
    <w:rsid w:val="00DE56EB"/>
    <w:rsid w:val="00DE573C"/>
    <w:rsid w:val="00DE74F4"/>
    <w:rsid w:val="00DF1271"/>
    <w:rsid w:val="00DF39B6"/>
    <w:rsid w:val="00DF4005"/>
    <w:rsid w:val="00DF436C"/>
    <w:rsid w:val="00DF43B8"/>
    <w:rsid w:val="00DF4C70"/>
    <w:rsid w:val="00DF5101"/>
    <w:rsid w:val="00DF5551"/>
    <w:rsid w:val="00DF60C4"/>
    <w:rsid w:val="00DF641D"/>
    <w:rsid w:val="00E016CD"/>
    <w:rsid w:val="00E0261A"/>
    <w:rsid w:val="00E03C5C"/>
    <w:rsid w:val="00E11800"/>
    <w:rsid w:val="00E137CF"/>
    <w:rsid w:val="00E14551"/>
    <w:rsid w:val="00E14B70"/>
    <w:rsid w:val="00E156D7"/>
    <w:rsid w:val="00E15B84"/>
    <w:rsid w:val="00E15C07"/>
    <w:rsid w:val="00E165B2"/>
    <w:rsid w:val="00E16766"/>
    <w:rsid w:val="00E16D6E"/>
    <w:rsid w:val="00E17B1E"/>
    <w:rsid w:val="00E20920"/>
    <w:rsid w:val="00E20C2A"/>
    <w:rsid w:val="00E2217E"/>
    <w:rsid w:val="00E2684E"/>
    <w:rsid w:val="00E30CCE"/>
    <w:rsid w:val="00E30DC4"/>
    <w:rsid w:val="00E3302B"/>
    <w:rsid w:val="00E331E6"/>
    <w:rsid w:val="00E33269"/>
    <w:rsid w:val="00E342B7"/>
    <w:rsid w:val="00E367C9"/>
    <w:rsid w:val="00E36BA2"/>
    <w:rsid w:val="00E37714"/>
    <w:rsid w:val="00E37EDE"/>
    <w:rsid w:val="00E40DE8"/>
    <w:rsid w:val="00E41023"/>
    <w:rsid w:val="00E41657"/>
    <w:rsid w:val="00E41AC9"/>
    <w:rsid w:val="00E42102"/>
    <w:rsid w:val="00E42899"/>
    <w:rsid w:val="00E45767"/>
    <w:rsid w:val="00E4576C"/>
    <w:rsid w:val="00E45EDF"/>
    <w:rsid w:val="00E50131"/>
    <w:rsid w:val="00E51DEF"/>
    <w:rsid w:val="00E5285A"/>
    <w:rsid w:val="00E566CB"/>
    <w:rsid w:val="00E5776C"/>
    <w:rsid w:val="00E60362"/>
    <w:rsid w:val="00E60559"/>
    <w:rsid w:val="00E61AC7"/>
    <w:rsid w:val="00E620EC"/>
    <w:rsid w:val="00E62587"/>
    <w:rsid w:val="00E62692"/>
    <w:rsid w:val="00E6483F"/>
    <w:rsid w:val="00E653FB"/>
    <w:rsid w:val="00E66505"/>
    <w:rsid w:val="00E70247"/>
    <w:rsid w:val="00E70374"/>
    <w:rsid w:val="00E70D80"/>
    <w:rsid w:val="00E718A4"/>
    <w:rsid w:val="00E71EB8"/>
    <w:rsid w:val="00E722D3"/>
    <w:rsid w:val="00E723AF"/>
    <w:rsid w:val="00E72B5D"/>
    <w:rsid w:val="00E7301C"/>
    <w:rsid w:val="00E738C2"/>
    <w:rsid w:val="00E7483D"/>
    <w:rsid w:val="00E75D17"/>
    <w:rsid w:val="00E75DD7"/>
    <w:rsid w:val="00E7716F"/>
    <w:rsid w:val="00E81B39"/>
    <w:rsid w:val="00E82FA0"/>
    <w:rsid w:val="00E84A2C"/>
    <w:rsid w:val="00E84C14"/>
    <w:rsid w:val="00E85718"/>
    <w:rsid w:val="00E85AE2"/>
    <w:rsid w:val="00E85C60"/>
    <w:rsid w:val="00E86A8C"/>
    <w:rsid w:val="00E870C3"/>
    <w:rsid w:val="00E87214"/>
    <w:rsid w:val="00E872B4"/>
    <w:rsid w:val="00E87441"/>
    <w:rsid w:val="00E8796D"/>
    <w:rsid w:val="00E87B77"/>
    <w:rsid w:val="00E912D3"/>
    <w:rsid w:val="00E920B4"/>
    <w:rsid w:val="00E92332"/>
    <w:rsid w:val="00E9278D"/>
    <w:rsid w:val="00E92CB3"/>
    <w:rsid w:val="00E94751"/>
    <w:rsid w:val="00E95B67"/>
    <w:rsid w:val="00E96851"/>
    <w:rsid w:val="00E96DB3"/>
    <w:rsid w:val="00EA267F"/>
    <w:rsid w:val="00EA2B3D"/>
    <w:rsid w:val="00EA2B64"/>
    <w:rsid w:val="00EA2F7A"/>
    <w:rsid w:val="00EA38C7"/>
    <w:rsid w:val="00EA5AD0"/>
    <w:rsid w:val="00EA609F"/>
    <w:rsid w:val="00EA77A9"/>
    <w:rsid w:val="00EB1109"/>
    <w:rsid w:val="00EB251C"/>
    <w:rsid w:val="00EB3045"/>
    <w:rsid w:val="00EB359B"/>
    <w:rsid w:val="00EB51DD"/>
    <w:rsid w:val="00EB6200"/>
    <w:rsid w:val="00EC47D6"/>
    <w:rsid w:val="00EC4D8A"/>
    <w:rsid w:val="00EC5025"/>
    <w:rsid w:val="00EC5FB8"/>
    <w:rsid w:val="00ED0FD7"/>
    <w:rsid w:val="00ED1071"/>
    <w:rsid w:val="00ED2745"/>
    <w:rsid w:val="00ED33A1"/>
    <w:rsid w:val="00ED5F53"/>
    <w:rsid w:val="00ED6A43"/>
    <w:rsid w:val="00EE1753"/>
    <w:rsid w:val="00EE1F8D"/>
    <w:rsid w:val="00EE2FB3"/>
    <w:rsid w:val="00EE42B1"/>
    <w:rsid w:val="00EE4863"/>
    <w:rsid w:val="00EE4A9F"/>
    <w:rsid w:val="00EE54B9"/>
    <w:rsid w:val="00EE6665"/>
    <w:rsid w:val="00EE6D34"/>
    <w:rsid w:val="00EE7C55"/>
    <w:rsid w:val="00EF04B1"/>
    <w:rsid w:val="00EF37E2"/>
    <w:rsid w:val="00EF43DC"/>
    <w:rsid w:val="00EF4F41"/>
    <w:rsid w:val="00EF5087"/>
    <w:rsid w:val="00EF6FFC"/>
    <w:rsid w:val="00EF76BD"/>
    <w:rsid w:val="00EF770C"/>
    <w:rsid w:val="00F005B1"/>
    <w:rsid w:val="00F01976"/>
    <w:rsid w:val="00F038BD"/>
    <w:rsid w:val="00F06447"/>
    <w:rsid w:val="00F0726B"/>
    <w:rsid w:val="00F118DC"/>
    <w:rsid w:val="00F11A63"/>
    <w:rsid w:val="00F11B67"/>
    <w:rsid w:val="00F124D5"/>
    <w:rsid w:val="00F13D9B"/>
    <w:rsid w:val="00F14778"/>
    <w:rsid w:val="00F147DA"/>
    <w:rsid w:val="00F14A3E"/>
    <w:rsid w:val="00F1568D"/>
    <w:rsid w:val="00F15D34"/>
    <w:rsid w:val="00F1625E"/>
    <w:rsid w:val="00F16904"/>
    <w:rsid w:val="00F17D37"/>
    <w:rsid w:val="00F24B8B"/>
    <w:rsid w:val="00F25C8A"/>
    <w:rsid w:val="00F25ED5"/>
    <w:rsid w:val="00F26B73"/>
    <w:rsid w:val="00F26F1E"/>
    <w:rsid w:val="00F2702D"/>
    <w:rsid w:val="00F270C9"/>
    <w:rsid w:val="00F2748A"/>
    <w:rsid w:val="00F2774F"/>
    <w:rsid w:val="00F27F2E"/>
    <w:rsid w:val="00F3006E"/>
    <w:rsid w:val="00F32398"/>
    <w:rsid w:val="00F324A2"/>
    <w:rsid w:val="00F326E7"/>
    <w:rsid w:val="00F350B2"/>
    <w:rsid w:val="00F359BD"/>
    <w:rsid w:val="00F36AAA"/>
    <w:rsid w:val="00F37382"/>
    <w:rsid w:val="00F37C53"/>
    <w:rsid w:val="00F4226E"/>
    <w:rsid w:val="00F43697"/>
    <w:rsid w:val="00F439E6"/>
    <w:rsid w:val="00F465BE"/>
    <w:rsid w:val="00F471B2"/>
    <w:rsid w:val="00F51C7A"/>
    <w:rsid w:val="00F52189"/>
    <w:rsid w:val="00F524A2"/>
    <w:rsid w:val="00F543B5"/>
    <w:rsid w:val="00F545CB"/>
    <w:rsid w:val="00F568E5"/>
    <w:rsid w:val="00F56D1C"/>
    <w:rsid w:val="00F604F1"/>
    <w:rsid w:val="00F60B88"/>
    <w:rsid w:val="00F6121B"/>
    <w:rsid w:val="00F61338"/>
    <w:rsid w:val="00F62FD0"/>
    <w:rsid w:val="00F63390"/>
    <w:rsid w:val="00F70017"/>
    <w:rsid w:val="00F703C0"/>
    <w:rsid w:val="00F7046A"/>
    <w:rsid w:val="00F7118D"/>
    <w:rsid w:val="00F71AD2"/>
    <w:rsid w:val="00F72DCB"/>
    <w:rsid w:val="00F74253"/>
    <w:rsid w:val="00F750FF"/>
    <w:rsid w:val="00F75951"/>
    <w:rsid w:val="00F7665A"/>
    <w:rsid w:val="00F77CC0"/>
    <w:rsid w:val="00F803B7"/>
    <w:rsid w:val="00F808E5"/>
    <w:rsid w:val="00F80E5F"/>
    <w:rsid w:val="00F81992"/>
    <w:rsid w:val="00F81F80"/>
    <w:rsid w:val="00F82463"/>
    <w:rsid w:val="00F8270D"/>
    <w:rsid w:val="00F84B9D"/>
    <w:rsid w:val="00F90D5B"/>
    <w:rsid w:val="00F91D34"/>
    <w:rsid w:val="00F927A7"/>
    <w:rsid w:val="00F94FF0"/>
    <w:rsid w:val="00F9621F"/>
    <w:rsid w:val="00F9679C"/>
    <w:rsid w:val="00F96A25"/>
    <w:rsid w:val="00F9784A"/>
    <w:rsid w:val="00FA073E"/>
    <w:rsid w:val="00FA2517"/>
    <w:rsid w:val="00FA3118"/>
    <w:rsid w:val="00FA409D"/>
    <w:rsid w:val="00FA420F"/>
    <w:rsid w:val="00FA64A4"/>
    <w:rsid w:val="00FA6EA2"/>
    <w:rsid w:val="00FA7B9B"/>
    <w:rsid w:val="00FB2465"/>
    <w:rsid w:val="00FB524B"/>
    <w:rsid w:val="00FB7171"/>
    <w:rsid w:val="00FB729E"/>
    <w:rsid w:val="00FC1F82"/>
    <w:rsid w:val="00FC2D3D"/>
    <w:rsid w:val="00FC32A9"/>
    <w:rsid w:val="00FC38A5"/>
    <w:rsid w:val="00FC3A2A"/>
    <w:rsid w:val="00FC3B51"/>
    <w:rsid w:val="00FC3D94"/>
    <w:rsid w:val="00FC60EF"/>
    <w:rsid w:val="00FC612A"/>
    <w:rsid w:val="00FD020E"/>
    <w:rsid w:val="00FD047D"/>
    <w:rsid w:val="00FD07C3"/>
    <w:rsid w:val="00FD1886"/>
    <w:rsid w:val="00FD1ED7"/>
    <w:rsid w:val="00FD27C1"/>
    <w:rsid w:val="00FD288B"/>
    <w:rsid w:val="00FD288E"/>
    <w:rsid w:val="00FD374D"/>
    <w:rsid w:val="00FD389F"/>
    <w:rsid w:val="00FD3F0D"/>
    <w:rsid w:val="00FD4371"/>
    <w:rsid w:val="00FD62F7"/>
    <w:rsid w:val="00FD6AAD"/>
    <w:rsid w:val="00FD6D6A"/>
    <w:rsid w:val="00FD7B3D"/>
    <w:rsid w:val="00FE0867"/>
    <w:rsid w:val="00FE210C"/>
    <w:rsid w:val="00FE2B19"/>
    <w:rsid w:val="00FE4412"/>
    <w:rsid w:val="00FE4EA6"/>
    <w:rsid w:val="00FE6320"/>
    <w:rsid w:val="00FE7602"/>
    <w:rsid w:val="00FF0008"/>
    <w:rsid w:val="00FF0502"/>
    <w:rsid w:val="00FF05C1"/>
    <w:rsid w:val="00FF198B"/>
    <w:rsid w:val="00FF1F88"/>
    <w:rsid w:val="00FF3F28"/>
    <w:rsid w:val="00FF618B"/>
    <w:rsid w:val="00FF7628"/>
    <w:rsid w:val="00FF7639"/>
    <w:rsid w:val="00FF7A4E"/>
    <w:rsid w:val="01B6AE36"/>
    <w:rsid w:val="028C4A9A"/>
    <w:rsid w:val="04441D0A"/>
    <w:rsid w:val="04E6D6AA"/>
    <w:rsid w:val="05FF7797"/>
    <w:rsid w:val="064CBD2F"/>
    <w:rsid w:val="0724B75A"/>
    <w:rsid w:val="07670724"/>
    <w:rsid w:val="07F974C5"/>
    <w:rsid w:val="09B9F6BE"/>
    <w:rsid w:val="0E4612E9"/>
    <w:rsid w:val="0EAE6A5C"/>
    <w:rsid w:val="0F8394DE"/>
    <w:rsid w:val="0FBC3E11"/>
    <w:rsid w:val="11BAB288"/>
    <w:rsid w:val="11D9420D"/>
    <w:rsid w:val="12638788"/>
    <w:rsid w:val="15913199"/>
    <w:rsid w:val="16E425D2"/>
    <w:rsid w:val="18B05A69"/>
    <w:rsid w:val="18FFB387"/>
    <w:rsid w:val="190B7BF9"/>
    <w:rsid w:val="1C728E13"/>
    <w:rsid w:val="1D9BE873"/>
    <w:rsid w:val="22C28E16"/>
    <w:rsid w:val="235A37AF"/>
    <w:rsid w:val="25A2CA75"/>
    <w:rsid w:val="26D2D2C3"/>
    <w:rsid w:val="27A592B6"/>
    <w:rsid w:val="284A3EF3"/>
    <w:rsid w:val="2AA57957"/>
    <w:rsid w:val="2C68074B"/>
    <w:rsid w:val="2D91B562"/>
    <w:rsid w:val="2DCB2337"/>
    <w:rsid w:val="2F4D3956"/>
    <w:rsid w:val="2FA82554"/>
    <w:rsid w:val="31CA83B9"/>
    <w:rsid w:val="3240147E"/>
    <w:rsid w:val="32E5E754"/>
    <w:rsid w:val="34971770"/>
    <w:rsid w:val="39529D1F"/>
    <w:rsid w:val="39A7F454"/>
    <w:rsid w:val="3A32370B"/>
    <w:rsid w:val="3AD6C55C"/>
    <w:rsid w:val="3DE199CE"/>
    <w:rsid w:val="3E77D7B8"/>
    <w:rsid w:val="3F7011BA"/>
    <w:rsid w:val="44D73458"/>
    <w:rsid w:val="458091D5"/>
    <w:rsid w:val="4A7D8E40"/>
    <w:rsid w:val="4B13A78B"/>
    <w:rsid w:val="4B458FF1"/>
    <w:rsid w:val="4E3B45B4"/>
    <w:rsid w:val="52311061"/>
    <w:rsid w:val="53363D08"/>
    <w:rsid w:val="544583EF"/>
    <w:rsid w:val="570E6144"/>
    <w:rsid w:val="57CD09E1"/>
    <w:rsid w:val="58A66063"/>
    <w:rsid w:val="5BFD5DCF"/>
    <w:rsid w:val="62927F36"/>
    <w:rsid w:val="62C8552B"/>
    <w:rsid w:val="62DA404F"/>
    <w:rsid w:val="62E33F3B"/>
    <w:rsid w:val="65E57910"/>
    <w:rsid w:val="66D65FAF"/>
    <w:rsid w:val="670D9D68"/>
    <w:rsid w:val="67C67207"/>
    <w:rsid w:val="68E937D6"/>
    <w:rsid w:val="6A73EC4D"/>
    <w:rsid w:val="6A80CC45"/>
    <w:rsid w:val="6D35FADE"/>
    <w:rsid w:val="6DE77853"/>
    <w:rsid w:val="6E889677"/>
    <w:rsid w:val="6FBD7838"/>
    <w:rsid w:val="719DA048"/>
    <w:rsid w:val="7280AD2C"/>
    <w:rsid w:val="72C94E92"/>
    <w:rsid w:val="75FE23E5"/>
    <w:rsid w:val="779277A8"/>
    <w:rsid w:val="77F3F9DD"/>
    <w:rsid w:val="7AB30267"/>
    <w:rsid w:val="7BEBD00C"/>
    <w:rsid w:val="7C2BBB34"/>
    <w:rsid w:val="7D49D651"/>
    <w:rsid w:val="7F95A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6151"/>
  <w15:chartTrackingRefBased/>
  <w15:docId w15:val="{A98AD1FD-96E6-4CBB-9843-11E75E13EC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0EC9"/>
    <w:pPr>
      <w:spacing w:after="0" w:line="240" w:lineRule="auto"/>
    </w:pPr>
    <w:rPr>
      <w:rFonts w:ascii="Arial" w:hAnsi="Arial" w:eastAsia="Times New Roman" w:cs="Times New Roman"/>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E1603"/>
    <w:pPr>
      <w:ind w:left="720"/>
      <w:contextualSpacing/>
    </w:pPr>
  </w:style>
  <w:style w:type="paragraph" w:styleId="Header">
    <w:name w:val="header"/>
    <w:basedOn w:val="Normal"/>
    <w:link w:val="HeaderChar"/>
    <w:uiPriority w:val="99"/>
    <w:unhideWhenUsed/>
    <w:rsid w:val="00193769"/>
    <w:pPr>
      <w:tabs>
        <w:tab w:val="center" w:pos="4513"/>
        <w:tab w:val="right" w:pos="9026"/>
      </w:tabs>
    </w:pPr>
  </w:style>
  <w:style w:type="character" w:styleId="HeaderChar" w:customStyle="1">
    <w:name w:val="Header Char"/>
    <w:basedOn w:val="DefaultParagraphFont"/>
    <w:link w:val="Header"/>
    <w:uiPriority w:val="99"/>
    <w:rsid w:val="00193769"/>
    <w:rPr>
      <w:rFonts w:ascii="Arial" w:hAnsi="Arial" w:eastAsia="Times New Roman" w:cs="Times New Roman"/>
      <w:lang w:eastAsia="en-GB"/>
    </w:rPr>
  </w:style>
  <w:style w:type="paragraph" w:styleId="Footer">
    <w:name w:val="footer"/>
    <w:basedOn w:val="Normal"/>
    <w:link w:val="FooterChar"/>
    <w:uiPriority w:val="99"/>
    <w:unhideWhenUsed/>
    <w:rsid w:val="00193769"/>
    <w:pPr>
      <w:tabs>
        <w:tab w:val="center" w:pos="4513"/>
        <w:tab w:val="right" w:pos="9026"/>
      </w:tabs>
    </w:pPr>
  </w:style>
  <w:style w:type="character" w:styleId="FooterChar" w:customStyle="1">
    <w:name w:val="Footer Char"/>
    <w:basedOn w:val="DefaultParagraphFont"/>
    <w:link w:val="Footer"/>
    <w:uiPriority w:val="99"/>
    <w:rsid w:val="00193769"/>
    <w:rPr>
      <w:rFonts w:ascii="Arial" w:hAnsi="Arial" w:eastAsia="Times New Roman" w:cs="Times New Roman"/>
      <w:lang w:eastAsia="en-GB"/>
    </w:rPr>
  </w:style>
  <w:style w:type="character" w:styleId="Hyperlink">
    <w:name w:val="Hyperlink"/>
    <w:basedOn w:val="DefaultParagraphFont"/>
    <w:uiPriority w:val="99"/>
    <w:unhideWhenUsed/>
    <w:rsid w:val="00922AC4"/>
    <w:rPr>
      <w:color w:val="0563C1" w:themeColor="hyperlink"/>
      <w:u w:val="single"/>
    </w:rPr>
  </w:style>
  <w:style w:type="character" w:styleId="FollowedHyperlink">
    <w:name w:val="FollowedHyperlink"/>
    <w:basedOn w:val="DefaultParagraphFont"/>
    <w:uiPriority w:val="99"/>
    <w:semiHidden/>
    <w:unhideWhenUsed/>
    <w:rsid w:val="007C3365"/>
    <w:rPr>
      <w:color w:val="954F72" w:themeColor="followedHyperlink"/>
      <w:u w:val="single"/>
    </w:rPr>
  </w:style>
  <w:style w:type="character" w:styleId="UnresolvedMention">
    <w:name w:val="Unresolved Mention"/>
    <w:basedOn w:val="DefaultParagraphFont"/>
    <w:uiPriority w:val="99"/>
    <w:semiHidden/>
    <w:unhideWhenUsed/>
    <w:rsid w:val="007C3365"/>
    <w:rPr>
      <w:color w:val="605E5C"/>
      <w:shd w:val="clear" w:color="auto" w:fill="E1DFDD"/>
    </w:rPr>
  </w:style>
  <w:style w:type="paragraph" w:styleId="paragraph" w:customStyle="1">
    <w:name w:val="paragraph"/>
    <w:basedOn w:val="Normal"/>
    <w:rsid w:val="00F16904"/>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F16904"/>
  </w:style>
  <w:style w:type="character" w:styleId="eop" w:customStyle="1">
    <w:name w:val="eop"/>
    <w:basedOn w:val="DefaultParagraphFont"/>
    <w:rsid w:val="00F16904"/>
  </w:style>
  <w:style w:type="paragraph" w:styleId="Revision">
    <w:name w:val="Revision"/>
    <w:hidden/>
    <w:uiPriority w:val="99"/>
    <w:semiHidden/>
    <w:rsid w:val="00C22D47"/>
    <w:pPr>
      <w:spacing w:after="0" w:line="240" w:lineRule="auto"/>
    </w:pPr>
    <w:rPr>
      <w:rFonts w:ascii="Arial" w:hAnsi="Arial" w:eastAsia="Times New Roman" w:cs="Times New Roman"/>
      <w:lang w:eastAsia="en-GB"/>
    </w:rPr>
  </w:style>
  <w:style w:type="character" w:styleId="CommentReference">
    <w:name w:val="Comment Reference"/>
    <w:basedOn w:val="DefaultParagraphFont"/>
    <w:uiPriority w:val="99"/>
    <w:semiHidden/>
    <w:unhideWhenUsed/>
    <w:rsid w:val="00CE456A"/>
    <w:rPr>
      <w:sz w:val="16"/>
      <w:szCs w:val="16"/>
    </w:rPr>
  </w:style>
  <w:style w:type="paragraph" w:styleId="CommentText">
    <w:name w:val="Comment Text"/>
    <w:basedOn w:val="Normal"/>
    <w:link w:val="CommentTextChar"/>
    <w:uiPriority w:val="99"/>
    <w:unhideWhenUsed/>
    <w:rsid w:val="00CE456A"/>
    <w:rPr>
      <w:sz w:val="20"/>
      <w:szCs w:val="20"/>
    </w:rPr>
  </w:style>
  <w:style w:type="character" w:styleId="CommentTextChar" w:customStyle="1">
    <w:name w:val="Comment Text Char"/>
    <w:basedOn w:val="DefaultParagraphFont"/>
    <w:link w:val="CommentText"/>
    <w:uiPriority w:val="99"/>
    <w:rsid w:val="00CE456A"/>
    <w:rPr>
      <w:rFonts w:ascii="Arial" w:hAnsi="Arial" w:eastAsia="Times New Roman" w:cs="Times New Roman"/>
      <w:sz w:val="20"/>
      <w:szCs w:val="20"/>
      <w:lang w:eastAsia="en-GB"/>
    </w:rPr>
  </w:style>
  <w:style w:type="paragraph" w:styleId="CommentSubject">
    <w:name w:val="Comment Subject"/>
    <w:basedOn w:val="CommentText"/>
    <w:next w:val="CommentText"/>
    <w:link w:val="CommentSubjectChar"/>
    <w:uiPriority w:val="99"/>
    <w:semiHidden/>
    <w:unhideWhenUsed/>
    <w:rsid w:val="00CE456A"/>
    <w:rPr>
      <w:b/>
      <w:bCs/>
    </w:rPr>
  </w:style>
  <w:style w:type="character" w:styleId="CommentSubjectChar" w:customStyle="1">
    <w:name w:val="Comment Subject Char"/>
    <w:basedOn w:val="CommentTextChar"/>
    <w:link w:val="CommentSubject"/>
    <w:uiPriority w:val="99"/>
    <w:semiHidden/>
    <w:rsid w:val="00CE456A"/>
    <w:rPr>
      <w:rFonts w:ascii="Arial" w:hAnsi="Arial" w:eastAsia="Times New Roman" w:cs="Times New Roman"/>
      <w:b/>
      <w:bCs/>
      <w:sz w:val="20"/>
      <w:szCs w:val="20"/>
      <w:lang w:eastAsia="en-GB"/>
    </w:rPr>
  </w:style>
  <w:style w:type="character" w:styleId="Strong">
    <w:name w:val="Strong"/>
    <w:basedOn w:val="DefaultParagraphFont"/>
    <w:uiPriority w:val="22"/>
    <w:qFormat/>
    <w:rsid w:val="005D6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7108">
      <w:bodyDiv w:val="1"/>
      <w:marLeft w:val="0"/>
      <w:marRight w:val="0"/>
      <w:marTop w:val="0"/>
      <w:marBottom w:val="0"/>
      <w:divBdr>
        <w:top w:val="none" w:sz="0" w:space="0" w:color="auto"/>
        <w:left w:val="none" w:sz="0" w:space="0" w:color="auto"/>
        <w:bottom w:val="none" w:sz="0" w:space="0" w:color="auto"/>
        <w:right w:val="none" w:sz="0" w:space="0" w:color="auto"/>
      </w:divBdr>
      <w:divsChild>
        <w:div w:id="1143504038">
          <w:marLeft w:val="0"/>
          <w:marRight w:val="0"/>
          <w:marTop w:val="0"/>
          <w:marBottom w:val="0"/>
          <w:divBdr>
            <w:top w:val="none" w:sz="0" w:space="0" w:color="242424"/>
            <w:left w:val="none" w:sz="0" w:space="0" w:color="242424"/>
            <w:bottom w:val="none" w:sz="0" w:space="0" w:color="242424"/>
            <w:right w:val="none" w:sz="0" w:space="0" w:color="242424"/>
          </w:divBdr>
          <w:divsChild>
            <w:div w:id="149903631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98078040">
      <w:bodyDiv w:val="1"/>
      <w:marLeft w:val="0"/>
      <w:marRight w:val="0"/>
      <w:marTop w:val="0"/>
      <w:marBottom w:val="0"/>
      <w:divBdr>
        <w:top w:val="none" w:sz="0" w:space="0" w:color="auto"/>
        <w:left w:val="none" w:sz="0" w:space="0" w:color="auto"/>
        <w:bottom w:val="none" w:sz="0" w:space="0" w:color="auto"/>
        <w:right w:val="none" w:sz="0" w:space="0" w:color="auto"/>
      </w:divBdr>
    </w:div>
    <w:div w:id="426534689">
      <w:bodyDiv w:val="1"/>
      <w:marLeft w:val="0"/>
      <w:marRight w:val="0"/>
      <w:marTop w:val="0"/>
      <w:marBottom w:val="0"/>
      <w:divBdr>
        <w:top w:val="none" w:sz="0" w:space="0" w:color="auto"/>
        <w:left w:val="none" w:sz="0" w:space="0" w:color="auto"/>
        <w:bottom w:val="none" w:sz="0" w:space="0" w:color="auto"/>
        <w:right w:val="none" w:sz="0" w:space="0" w:color="auto"/>
      </w:divBdr>
    </w:div>
    <w:div w:id="433552810">
      <w:bodyDiv w:val="1"/>
      <w:marLeft w:val="0"/>
      <w:marRight w:val="0"/>
      <w:marTop w:val="0"/>
      <w:marBottom w:val="0"/>
      <w:divBdr>
        <w:top w:val="none" w:sz="0" w:space="0" w:color="auto"/>
        <w:left w:val="none" w:sz="0" w:space="0" w:color="auto"/>
        <w:bottom w:val="none" w:sz="0" w:space="0" w:color="auto"/>
        <w:right w:val="none" w:sz="0" w:space="0" w:color="auto"/>
      </w:divBdr>
      <w:divsChild>
        <w:div w:id="314073704">
          <w:marLeft w:val="0"/>
          <w:marRight w:val="0"/>
          <w:marTop w:val="0"/>
          <w:marBottom w:val="0"/>
          <w:divBdr>
            <w:top w:val="none" w:sz="0" w:space="0" w:color="auto"/>
            <w:left w:val="none" w:sz="0" w:space="0" w:color="auto"/>
            <w:bottom w:val="none" w:sz="0" w:space="0" w:color="auto"/>
            <w:right w:val="none" w:sz="0" w:space="0" w:color="auto"/>
          </w:divBdr>
        </w:div>
        <w:div w:id="1581136602">
          <w:marLeft w:val="0"/>
          <w:marRight w:val="0"/>
          <w:marTop w:val="0"/>
          <w:marBottom w:val="0"/>
          <w:divBdr>
            <w:top w:val="none" w:sz="0" w:space="0" w:color="auto"/>
            <w:left w:val="none" w:sz="0" w:space="0" w:color="auto"/>
            <w:bottom w:val="none" w:sz="0" w:space="0" w:color="auto"/>
            <w:right w:val="none" w:sz="0" w:space="0" w:color="auto"/>
          </w:divBdr>
        </w:div>
        <w:div w:id="1570649080">
          <w:marLeft w:val="0"/>
          <w:marRight w:val="0"/>
          <w:marTop w:val="0"/>
          <w:marBottom w:val="0"/>
          <w:divBdr>
            <w:top w:val="none" w:sz="0" w:space="0" w:color="auto"/>
            <w:left w:val="none" w:sz="0" w:space="0" w:color="auto"/>
            <w:bottom w:val="none" w:sz="0" w:space="0" w:color="auto"/>
            <w:right w:val="none" w:sz="0" w:space="0" w:color="auto"/>
          </w:divBdr>
        </w:div>
        <w:div w:id="1078819114">
          <w:marLeft w:val="0"/>
          <w:marRight w:val="0"/>
          <w:marTop w:val="0"/>
          <w:marBottom w:val="0"/>
          <w:divBdr>
            <w:top w:val="none" w:sz="0" w:space="0" w:color="auto"/>
            <w:left w:val="none" w:sz="0" w:space="0" w:color="auto"/>
            <w:bottom w:val="none" w:sz="0" w:space="0" w:color="auto"/>
            <w:right w:val="none" w:sz="0" w:space="0" w:color="auto"/>
          </w:divBdr>
        </w:div>
        <w:div w:id="1885480966">
          <w:marLeft w:val="0"/>
          <w:marRight w:val="0"/>
          <w:marTop w:val="0"/>
          <w:marBottom w:val="0"/>
          <w:divBdr>
            <w:top w:val="none" w:sz="0" w:space="0" w:color="auto"/>
            <w:left w:val="none" w:sz="0" w:space="0" w:color="auto"/>
            <w:bottom w:val="none" w:sz="0" w:space="0" w:color="auto"/>
            <w:right w:val="none" w:sz="0" w:space="0" w:color="auto"/>
          </w:divBdr>
        </w:div>
        <w:div w:id="526911998">
          <w:marLeft w:val="0"/>
          <w:marRight w:val="0"/>
          <w:marTop w:val="0"/>
          <w:marBottom w:val="0"/>
          <w:divBdr>
            <w:top w:val="none" w:sz="0" w:space="0" w:color="auto"/>
            <w:left w:val="none" w:sz="0" w:space="0" w:color="auto"/>
            <w:bottom w:val="none" w:sz="0" w:space="0" w:color="auto"/>
            <w:right w:val="none" w:sz="0" w:space="0" w:color="auto"/>
          </w:divBdr>
        </w:div>
        <w:div w:id="1323041473">
          <w:marLeft w:val="0"/>
          <w:marRight w:val="0"/>
          <w:marTop w:val="0"/>
          <w:marBottom w:val="0"/>
          <w:divBdr>
            <w:top w:val="none" w:sz="0" w:space="0" w:color="auto"/>
            <w:left w:val="none" w:sz="0" w:space="0" w:color="auto"/>
            <w:bottom w:val="none" w:sz="0" w:space="0" w:color="auto"/>
            <w:right w:val="none" w:sz="0" w:space="0" w:color="auto"/>
          </w:divBdr>
        </w:div>
        <w:div w:id="209919747">
          <w:marLeft w:val="0"/>
          <w:marRight w:val="0"/>
          <w:marTop w:val="0"/>
          <w:marBottom w:val="0"/>
          <w:divBdr>
            <w:top w:val="none" w:sz="0" w:space="0" w:color="auto"/>
            <w:left w:val="none" w:sz="0" w:space="0" w:color="auto"/>
            <w:bottom w:val="none" w:sz="0" w:space="0" w:color="auto"/>
            <w:right w:val="none" w:sz="0" w:space="0" w:color="auto"/>
          </w:divBdr>
        </w:div>
        <w:div w:id="1382249205">
          <w:marLeft w:val="0"/>
          <w:marRight w:val="0"/>
          <w:marTop w:val="0"/>
          <w:marBottom w:val="0"/>
          <w:divBdr>
            <w:top w:val="none" w:sz="0" w:space="0" w:color="auto"/>
            <w:left w:val="none" w:sz="0" w:space="0" w:color="auto"/>
            <w:bottom w:val="none" w:sz="0" w:space="0" w:color="auto"/>
            <w:right w:val="none" w:sz="0" w:space="0" w:color="auto"/>
          </w:divBdr>
        </w:div>
        <w:div w:id="1205409465">
          <w:marLeft w:val="0"/>
          <w:marRight w:val="0"/>
          <w:marTop w:val="0"/>
          <w:marBottom w:val="0"/>
          <w:divBdr>
            <w:top w:val="none" w:sz="0" w:space="0" w:color="auto"/>
            <w:left w:val="none" w:sz="0" w:space="0" w:color="auto"/>
            <w:bottom w:val="none" w:sz="0" w:space="0" w:color="auto"/>
            <w:right w:val="none" w:sz="0" w:space="0" w:color="auto"/>
          </w:divBdr>
        </w:div>
        <w:div w:id="968780406">
          <w:marLeft w:val="0"/>
          <w:marRight w:val="0"/>
          <w:marTop w:val="0"/>
          <w:marBottom w:val="0"/>
          <w:divBdr>
            <w:top w:val="none" w:sz="0" w:space="0" w:color="auto"/>
            <w:left w:val="none" w:sz="0" w:space="0" w:color="auto"/>
            <w:bottom w:val="none" w:sz="0" w:space="0" w:color="auto"/>
            <w:right w:val="none" w:sz="0" w:space="0" w:color="auto"/>
          </w:divBdr>
        </w:div>
        <w:div w:id="1758013591">
          <w:marLeft w:val="0"/>
          <w:marRight w:val="0"/>
          <w:marTop w:val="0"/>
          <w:marBottom w:val="0"/>
          <w:divBdr>
            <w:top w:val="none" w:sz="0" w:space="0" w:color="auto"/>
            <w:left w:val="none" w:sz="0" w:space="0" w:color="auto"/>
            <w:bottom w:val="none" w:sz="0" w:space="0" w:color="auto"/>
            <w:right w:val="none" w:sz="0" w:space="0" w:color="auto"/>
          </w:divBdr>
        </w:div>
        <w:div w:id="976956202">
          <w:marLeft w:val="0"/>
          <w:marRight w:val="0"/>
          <w:marTop w:val="0"/>
          <w:marBottom w:val="0"/>
          <w:divBdr>
            <w:top w:val="none" w:sz="0" w:space="0" w:color="auto"/>
            <w:left w:val="none" w:sz="0" w:space="0" w:color="auto"/>
            <w:bottom w:val="none" w:sz="0" w:space="0" w:color="auto"/>
            <w:right w:val="none" w:sz="0" w:space="0" w:color="auto"/>
          </w:divBdr>
        </w:div>
        <w:div w:id="2100061647">
          <w:marLeft w:val="0"/>
          <w:marRight w:val="0"/>
          <w:marTop w:val="0"/>
          <w:marBottom w:val="0"/>
          <w:divBdr>
            <w:top w:val="none" w:sz="0" w:space="0" w:color="auto"/>
            <w:left w:val="none" w:sz="0" w:space="0" w:color="auto"/>
            <w:bottom w:val="none" w:sz="0" w:space="0" w:color="auto"/>
            <w:right w:val="none" w:sz="0" w:space="0" w:color="auto"/>
          </w:divBdr>
        </w:div>
        <w:div w:id="1309671784">
          <w:marLeft w:val="0"/>
          <w:marRight w:val="0"/>
          <w:marTop w:val="0"/>
          <w:marBottom w:val="0"/>
          <w:divBdr>
            <w:top w:val="none" w:sz="0" w:space="0" w:color="auto"/>
            <w:left w:val="none" w:sz="0" w:space="0" w:color="auto"/>
            <w:bottom w:val="none" w:sz="0" w:space="0" w:color="auto"/>
            <w:right w:val="none" w:sz="0" w:space="0" w:color="auto"/>
          </w:divBdr>
        </w:div>
        <w:div w:id="282418561">
          <w:marLeft w:val="0"/>
          <w:marRight w:val="0"/>
          <w:marTop w:val="0"/>
          <w:marBottom w:val="0"/>
          <w:divBdr>
            <w:top w:val="none" w:sz="0" w:space="0" w:color="auto"/>
            <w:left w:val="none" w:sz="0" w:space="0" w:color="auto"/>
            <w:bottom w:val="none" w:sz="0" w:space="0" w:color="auto"/>
            <w:right w:val="none" w:sz="0" w:space="0" w:color="auto"/>
          </w:divBdr>
        </w:div>
        <w:div w:id="1380979880">
          <w:marLeft w:val="0"/>
          <w:marRight w:val="0"/>
          <w:marTop w:val="0"/>
          <w:marBottom w:val="0"/>
          <w:divBdr>
            <w:top w:val="none" w:sz="0" w:space="0" w:color="auto"/>
            <w:left w:val="none" w:sz="0" w:space="0" w:color="auto"/>
            <w:bottom w:val="none" w:sz="0" w:space="0" w:color="auto"/>
            <w:right w:val="none" w:sz="0" w:space="0" w:color="auto"/>
          </w:divBdr>
        </w:div>
        <w:div w:id="2136025778">
          <w:marLeft w:val="0"/>
          <w:marRight w:val="0"/>
          <w:marTop w:val="0"/>
          <w:marBottom w:val="0"/>
          <w:divBdr>
            <w:top w:val="none" w:sz="0" w:space="0" w:color="auto"/>
            <w:left w:val="none" w:sz="0" w:space="0" w:color="auto"/>
            <w:bottom w:val="none" w:sz="0" w:space="0" w:color="auto"/>
            <w:right w:val="none" w:sz="0" w:space="0" w:color="auto"/>
          </w:divBdr>
        </w:div>
        <w:div w:id="1905875308">
          <w:marLeft w:val="0"/>
          <w:marRight w:val="0"/>
          <w:marTop w:val="0"/>
          <w:marBottom w:val="0"/>
          <w:divBdr>
            <w:top w:val="none" w:sz="0" w:space="0" w:color="auto"/>
            <w:left w:val="none" w:sz="0" w:space="0" w:color="auto"/>
            <w:bottom w:val="none" w:sz="0" w:space="0" w:color="auto"/>
            <w:right w:val="none" w:sz="0" w:space="0" w:color="auto"/>
          </w:divBdr>
        </w:div>
      </w:divsChild>
    </w:div>
    <w:div w:id="554701138">
      <w:bodyDiv w:val="1"/>
      <w:marLeft w:val="0"/>
      <w:marRight w:val="0"/>
      <w:marTop w:val="0"/>
      <w:marBottom w:val="0"/>
      <w:divBdr>
        <w:top w:val="none" w:sz="0" w:space="0" w:color="auto"/>
        <w:left w:val="none" w:sz="0" w:space="0" w:color="auto"/>
        <w:bottom w:val="none" w:sz="0" w:space="0" w:color="auto"/>
        <w:right w:val="none" w:sz="0" w:space="0" w:color="auto"/>
      </w:divBdr>
    </w:div>
    <w:div w:id="711808012">
      <w:bodyDiv w:val="1"/>
      <w:marLeft w:val="0"/>
      <w:marRight w:val="0"/>
      <w:marTop w:val="0"/>
      <w:marBottom w:val="0"/>
      <w:divBdr>
        <w:top w:val="none" w:sz="0" w:space="0" w:color="auto"/>
        <w:left w:val="none" w:sz="0" w:space="0" w:color="auto"/>
        <w:bottom w:val="none" w:sz="0" w:space="0" w:color="auto"/>
        <w:right w:val="none" w:sz="0" w:space="0" w:color="auto"/>
      </w:divBdr>
    </w:div>
    <w:div w:id="764301026">
      <w:bodyDiv w:val="1"/>
      <w:marLeft w:val="0"/>
      <w:marRight w:val="0"/>
      <w:marTop w:val="0"/>
      <w:marBottom w:val="0"/>
      <w:divBdr>
        <w:top w:val="none" w:sz="0" w:space="0" w:color="auto"/>
        <w:left w:val="none" w:sz="0" w:space="0" w:color="auto"/>
        <w:bottom w:val="none" w:sz="0" w:space="0" w:color="auto"/>
        <w:right w:val="none" w:sz="0" w:space="0" w:color="auto"/>
      </w:divBdr>
    </w:div>
    <w:div w:id="889459371">
      <w:bodyDiv w:val="1"/>
      <w:marLeft w:val="0"/>
      <w:marRight w:val="0"/>
      <w:marTop w:val="0"/>
      <w:marBottom w:val="0"/>
      <w:divBdr>
        <w:top w:val="none" w:sz="0" w:space="0" w:color="auto"/>
        <w:left w:val="none" w:sz="0" w:space="0" w:color="auto"/>
        <w:bottom w:val="none" w:sz="0" w:space="0" w:color="auto"/>
        <w:right w:val="none" w:sz="0" w:space="0" w:color="auto"/>
      </w:divBdr>
    </w:div>
    <w:div w:id="968054985">
      <w:bodyDiv w:val="1"/>
      <w:marLeft w:val="0"/>
      <w:marRight w:val="0"/>
      <w:marTop w:val="0"/>
      <w:marBottom w:val="0"/>
      <w:divBdr>
        <w:top w:val="none" w:sz="0" w:space="0" w:color="auto"/>
        <w:left w:val="none" w:sz="0" w:space="0" w:color="auto"/>
        <w:bottom w:val="none" w:sz="0" w:space="0" w:color="auto"/>
        <w:right w:val="none" w:sz="0" w:space="0" w:color="auto"/>
      </w:divBdr>
    </w:div>
    <w:div w:id="1251503668">
      <w:bodyDiv w:val="1"/>
      <w:marLeft w:val="0"/>
      <w:marRight w:val="0"/>
      <w:marTop w:val="0"/>
      <w:marBottom w:val="0"/>
      <w:divBdr>
        <w:top w:val="none" w:sz="0" w:space="0" w:color="auto"/>
        <w:left w:val="none" w:sz="0" w:space="0" w:color="auto"/>
        <w:bottom w:val="none" w:sz="0" w:space="0" w:color="auto"/>
        <w:right w:val="none" w:sz="0" w:space="0" w:color="auto"/>
      </w:divBdr>
    </w:div>
    <w:div w:id="1276669314">
      <w:bodyDiv w:val="1"/>
      <w:marLeft w:val="0"/>
      <w:marRight w:val="0"/>
      <w:marTop w:val="0"/>
      <w:marBottom w:val="0"/>
      <w:divBdr>
        <w:top w:val="none" w:sz="0" w:space="0" w:color="auto"/>
        <w:left w:val="none" w:sz="0" w:space="0" w:color="auto"/>
        <w:bottom w:val="none" w:sz="0" w:space="0" w:color="auto"/>
        <w:right w:val="none" w:sz="0" w:space="0" w:color="auto"/>
      </w:divBdr>
    </w:div>
    <w:div w:id="1515268984">
      <w:bodyDiv w:val="1"/>
      <w:marLeft w:val="0"/>
      <w:marRight w:val="0"/>
      <w:marTop w:val="0"/>
      <w:marBottom w:val="0"/>
      <w:divBdr>
        <w:top w:val="none" w:sz="0" w:space="0" w:color="auto"/>
        <w:left w:val="none" w:sz="0" w:space="0" w:color="auto"/>
        <w:bottom w:val="none" w:sz="0" w:space="0" w:color="auto"/>
        <w:right w:val="none" w:sz="0" w:space="0" w:color="auto"/>
      </w:divBdr>
      <w:divsChild>
        <w:div w:id="202597665">
          <w:marLeft w:val="0"/>
          <w:marRight w:val="0"/>
          <w:marTop w:val="0"/>
          <w:marBottom w:val="0"/>
          <w:divBdr>
            <w:top w:val="none" w:sz="0" w:space="0" w:color="auto"/>
            <w:left w:val="none" w:sz="0" w:space="0" w:color="auto"/>
            <w:bottom w:val="none" w:sz="0" w:space="0" w:color="auto"/>
            <w:right w:val="none" w:sz="0" w:space="0" w:color="auto"/>
          </w:divBdr>
        </w:div>
        <w:div w:id="1753357496">
          <w:marLeft w:val="0"/>
          <w:marRight w:val="0"/>
          <w:marTop w:val="0"/>
          <w:marBottom w:val="0"/>
          <w:divBdr>
            <w:top w:val="none" w:sz="0" w:space="0" w:color="auto"/>
            <w:left w:val="none" w:sz="0" w:space="0" w:color="auto"/>
            <w:bottom w:val="none" w:sz="0" w:space="0" w:color="auto"/>
            <w:right w:val="none" w:sz="0" w:space="0" w:color="auto"/>
          </w:divBdr>
        </w:div>
        <w:div w:id="1426732798">
          <w:marLeft w:val="0"/>
          <w:marRight w:val="0"/>
          <w:marTop w:val="0"/>
          <w:marBottom w:val="0"/>
          <w:divBdr>
            <w:top w:val="none" w:sz="0" w:space="0" w:color="auto"/>
            <w:left w:val="none" w:sz="0" w:space="0" w:color="auto"/>
            <w:bottom w:val="none" w:sz="0" w:space="0" w:color="auto"/>
            <w:right w:val="none" w:sz="0" w:space="0" w:color="auto"/>
          </w:divBdr>
        </w:div>
        <w:div w:id="1057509177">
          <w:marLeft w:val="0"/>
          <w:marRight w:val="0"/>
          <w:marTop w:val="0"/>
          <w:marBottom w:val="0"/>
          <w:divBdr>
            <w:top w:val="none" w:sz="0" w:space="0" w:color="auto"/>
            <w:left w:val="none" w:sz="0" w:space="0" w:color="auto"/>
            <w:bottom w:val="none" w:sz="0" w:space="0" w:color="auto"/>
            <w:right w:val="none" w:sz="0" w:space="0" w:color="auto"/>
          </w:divBdr>
        </w:div>
        <w:div w:id="1729645833">
          <w:marLeft w:val="0"/>
          <w:marRight w:val="0"/>
          <w:marTop w:val="0"/>
          <w:marBottom w:val="0"/>
          <w:divBdr>
            <w:top w:val="none" w:sz="0" w:space="0" w:color="auto"/>
            <w:left w:val="none" w:sz="0" w:space="0" w:color="auto"/>
            <w:bottom w:val="none" w:sz="0" w:space="0" w:color="auto"/>
            <w:right w:val="none" w:sz="0" w:space="0" w:color="auto"/>
          </w:divBdr>
        </w:div>
        <w:div w:id="1836333419">
          <w:marLeft w:val="0"/>
          <w:marRight w:val="0"/>
          <w:marTop w:val="0"/>
          <w:marBottom w:val="0"/>
          <w:divBdr>
            <w:top w:val="none" w:sz="0" w:space="0" w:color="auto"/>
            <w:left w:val="none" w:sz="0" w:space="0" w:color="auto"/>
            <w:bottom w:val="none" w:sz="0" w:space="0" w:color="auto"/>
            <w:right w:val="none" w:sz="0" w:space="0" w:color="auto"/>
          </w:divBdr>
        </w:div>
        <w:div w:id="1471944626">
          <w:marLeft w:val="0"/>
          <w:marRight w:val="0"/>
          <w:marTop w:val="0"/>
          <w:marBottom w:val="0"/>
          <w:divBdr>
            <w:top w:val="none" w:sz="0" w:space="0" w:color="auto"/>
            <w:left w:val="none" w:sz="0" w:space="0" w:color="auto"/>
            <w:bottom w:val="none" w:sz="0" w:space="0" w:color="auto"/>
            <w:right w:val="none" w:sz="0" w:space="0" w:color="auto"/>
          </w:divBdr>
        </w:div>
        <w:div w:id="688727054">
          <w:marLeft w:val="0"/>
          <w:marRight w:val="0"/>
          <w:marTop w:val="0"/>
          <w:marBottom w:val="0"/>
          <w:divBdr>
            <w:top w:val="none" w:sz="0" w:space="0" w:color="auto"/>
            <w:left w:val="none" w:sz="0" w:space="0" w:color="auto"/>
            <w:bottom w:val="none" w:sz="0" w:space="0" w:color="auto"/>
            <w:right w:val="none" w:sz="0" w:space="0" w:color="auto"/>
          </w:divBdr>
        </w:div>
        <w:div w:id="1101611030">
          <w:marLeft w:val="0"/>
          <w:marRight w:val="0"/>
          <w:marTop w:val="0"/>
          <w:marBottom w:val="0"/>
          <w:divBdr>
            <w:top w:val="none" w:sz="0" w:space="0" w:color="auto"/>
            <w:left w:val="none" w:sz="0" w:space="0" w:color="auto"/>
            <w:bottom w:val="none" w:sz="0" w:space="0" w:color="auto"/>
            <w:right w:val="none" w:sz="0" w:space="0" w:color="auto"/>
          </w:divBdr>
        </w:div>
        <w:div w:id="458575196">
          <w:marLeft w:val="0"/>
          <w:marRight w:val="0"/>
          <w:marTop w:val="0"/>
          <w:marBottom w:val="0"/>
          <w:divBdr>
            <w:top w:val="none" w:sz="0" w:space="0" w:color="auto"/>
            <w:left w:val="none" w:sz="0" w:space="0" w:color="auto"/>
            <w:bottom w:val="none" w:sz="0" w:space="0" w:color="auto"/>
            <w:right w:val="none" w:sz="0" w:space="0" w:color="auto"/>
          </w:divBdr>
        </w:div>
      </w:divsChild>
    </w:div>
    <w:div w:id="1612317956">
      <w:bodyDiv w:val="1"/>
      <w:marLeft w:val="0"/>
      <w:marRight w:val="0"/>
      <w:marTop w:val="0"/>
      <w:marBottom w:val="0"/>
      <w:divBdr>
        <w:top w:val="none" w:sz="0" w:space="0" w:color="auto"/>
        <w:left w:val="none" w:sz="0" w:space="0" w:color="auto"/>
        <w:bottom w:val="none" w:sz="0" w:space="0" w:color="auto"/>
        <w:right w:val="none" w:sz="0" w:space="0" w:color="auto"/>
      </w:divBdr>
      <w:divsChild>
        <w:div w:id="1539973195">
          <w:marLeft w:val="0"/>
          <w:marRight w:val="0"/>
          <w:marTop w:val="0"/>
          <w:marBottom w:val="0"/>
          <w:divBdr>
            <w:top w:val="none" w:sz="0" w:space="0" w:color="242424"/>
            <w:left w:val="none" w:sz="0" w:space="0" w:color="242424"/>
            <w:bottom w:val="none" w:sz="0" w:space="0" w:color="242424"/>
            <w:right w:val="none" w:sz="0" w:space="0" w:color="242424"/>
          </w:divBdr>
          <w:divsChild>
            <w:div w:id="47691544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613785432">
      <w:bodyDiv w:val="1"/>
      <w:marLeft w:val="0"/>
      <w:marRight w:val="0"/>
      <w:marTop w:val="0"/>
      <w:marBottom w:val="0"/>
      <w:divBdr>
        <w:top w:val="none" w:sz="0" w:space="0" w:color="auto"/>
        <w:left w:val="none" w:sz="0" w:space="0" w:color="auto"/>
        <w:bottom w:val="none" w:sz="0" w:space="0" w:color="auto"/>
        <w:right w:val="none" w:sz="0" w:space="0" w:color="auto"/>
      </w:divBdr>
    </w:div>
    <w:div w:id="1622570904">
      <w:bodyDiv w:val="1"/>
      <w:marLeft w:val="0"/>
      <w:marRight w:val="0"/>
      <w:marTop w:val="0"/>
      <w:marBottom w:val="0"/>
      <w:divBdr>
        <w:top w:val="none" w:sz="0" w:space="0" w:color="auto"/>
        <w:left w:val="none" w:sz="0" w:space="0" w:color="auto"/>
        <w:bottom w:val="none" w:sz="0" w:space="0" w:color="auto"/>
        <w:right w:val="none" w:sz="0" w:space="0" w:color="auto"/>
      </w:divBdr>
      <w:divsChild>
        <w:div w:id="371346425">
          <w:marLeft w:val="0"/>
          <w:marRight w:val="0"/>
          <w:marTop w:val="0"/>
          <w:marBottom w:val="0"/>
          <w:divBdr>
            <w:top w:val="none" w:sz="0" w:space="0" w:color="auto"/>
            <w:left w:val="none" w:sz="0" w:space="0" w:color="auto"/>
            <w:bottom w:val="none" w:sz="0" w:space="0" w:color="auto"/>
            <w:right w:val="none" w:sz="0" w:space="0" w:color="auto"/>
          </w:divBdr>
        </w:div>
        <w:div w:id="868757950">
          <w:marLeft w:val="0"/>
          <w:marRight w:val="0"/>
          <w:marTop w:val="0"/>
          <w:marBottom w:val="0"/>
          <w:divBdr>
            <w:top w:val="none" w:sz="0" w:space="0" w:color="auto"/>
            <w:left w:val="none" w:sz="0" w:space="0" w:color="auto"/>
            <w:bottom w:val="none" w:sz="0" w:space="0" w:color="auto"/>
            <w:right w:val="none" w:sz="0" w:space="0" w:color="auto"/>
          </w:divBdr>
        </w:div>
        <w:div w:id="1508669584">
          <w:marLeft w:val="0"/>
          <w:marRight w:val="0"/>
          <w:marTop w:val="0"/>
          <w:marBottom w:val="0"/>
          <w:divBdr>
            <w:top w:val="none" w:sz="0" w:space="0" w:color="auto"/>
            <w:left w:val="none" w:sz="0" w:space="0" w:color="auto"/>
            <w:bottom w:val="none" w:sz="0" w:space="0" w:color="auto"/>
            <w:right w:val="none" w:sz="0" w:space="0" w:color="auto"/>
          </w:divBdr>
        </w:div>
        <w:div w:id="1509758071">
          <w:marLeft w:val="0"/>
          <w:marRight w:val="0"/>
          <w:marTop w:val="0"/>
          <w:marBottom w:val="0"/>
          <w:divBdr>
            <w:top w:val="none" w:sz="0" w:space="0" w:color="auto"/>
            <w:left w:val="none" w:sz="0" w:space="0" w:color="auto"/>
            <w:bottom w:val="none" w:sz="0" w:space="0" w:color="auto"/>
            <w:right w:val="none" w:sz="0" w:space="0" w:color="auto"/>
          </w:divBdr>
        </w:div>
        <w:div w:id="674649222">
          <w:marLeft w:val="0"/>
          <w:marRight w:val="0"/>
          <w:marTop w:val="0"/>
          <w:marBottom w:val="0"/>
          <w:divBdr>
            <w:top w:val="none" w:sz="0" w:space="0" w:color="auto"/>
            <w:left w:val="none" w:sz="0" w:space="0" w:color="auto"/>
            <w:bottom w:val="none" w:sz="0" w:space="0" w:color="auto"/>
            <w:right w:val="none" w:sz="0" w:space="0" w:color="auto"/>
          </w:divBdr>
        </w:div>
        <w:div w:id="964501066">
          <w:marLeft w:val="0"/>
          <w:marRight w:val="0"/>
          <w:marTop w:val="0"/>
          <w:marBottom w:val="0"/>
          <w:divBdr>
            <w:top w:val="none" w:sz="0" w:space="0" w:color="auto"/>
            <w:left w:val="none" w:sz="0" w:space="0" w:color="auto"/>
            <w:bottom w:val="none" w:sz="0" w:space="0" w:color="auto"/>
            <w:right w:val="none" w:sz="0" w:space="0" w:color="auto"/>
          </w:divBdr>
        </w:div>
        <w:div w:id="255871482">
          <w:marLeft w:val="0"/>
          <w:marRight w:val="0"/>
          <w:marTop w:val="0"/>
          <w:marBottom w:val="0"/>
          <w:divBdr>
            <w:top w:val="none" w:sz="0" w:space="0" w:color="auto"/>
            <w:left w:val="none" w:sz="0" w:space="0" w:color="auto"/>
            <w:bottom w:val="none" w:sz="0" w:space="0" w:color="auto"/>
            <w:right w:val="none" w:sz="0" w:space="0" w:color="auto"/>
          </w:divBdr>
        </w:div>
        <w:div w:id="206992842">
          <w:marLeft w:val="0"/>
          <w:marRight w:val="0"/>
          <w:marTop w:val="0"/>
          <w:marBottom w:val="0"/>
          <w:divBdr>
            <w:top w:val="none" w:sz="0" w:space="0" w:color="auto"/>
            <w:left w:val="none" w:sz="0" w:space="0" w:color="auto"/>
            <w:bottom w:val="none" w:sz="0" w:space="0" w:color="auto"/>
            <w:right w:val="none" w:sz="0" w:space="0" w:color="auto"/>
          </w:divBdr>
        </w:div>
        <w:div w:id="1641183531">
          <w:marLeft w:val="0"/>
          <w:marRight w:val="0"/>
          <w:marTop w:val="0"/>
          <w:marBottom w:val="0"/>
          <w:divBdr>
            <w:top w:val="none" w:sz="0" w:space="0" w:color="auto"/>
            <w:left w:val="none" w:sz="0" w:space="0" w:color="auto"/>
            <w:bottom w:val="none" w:sz="0" w:space="0" w:color="auto"/>
            <w:right w:val="none" w:sz="0" w:space="0" w:color="auto"/>
          </w:divBdr>
        </w:div>
        <w:div w:id="206571645">
          <w:marLeft w:val="0"/>
          <w:marRight w:val="0"/>
          <w:marTop w:val="0"/>
          <w:marBottom w:val="0"/>
          <w:divBdr>
            <w:top w:val="none" w:sz="0" w:space="0" w:color="auto"/>
            <w:left w:val="none" w:sz="0" w:space="0" w:color="auto"/>
            <w:bottom w:val="none" w:sz="0" w:space="0" w:color="auto"/>
            <w:right w:val="none" w:sz="0" w:space="0" w:color="auto"/>
          </w:divBdr>
        </w:div>
        <w:div w:id="539829967">
          <w:marLeft w:val="0"/>
          <w:marRight w:val="0"/>
          <w:marTop w:val="0"/>
          <w:marBottom w:val="0"/>
          <w:divBdr>
            <w:top w:val="none" w:sz="0" w:space="0" w:color="auto"/>
            <w:left w:val="none" w:sz="0" w:space="0" w:color="auto"/>
            <w:bottom w:val="none" w:sz="0" w:space="0" w:color="auto"/>
            <w:right w:val="none" w:sz="0" w:space="0" w:color="auto"/>
          </w:divBdr>
        </w:div>
        <w:div w:id="1744445772">
          <w:marLeft w:val="0"/>
          <w:marRight w:val="0"/>
          <w:marTop w:val="0"/>
          <w:marBottom w:val="0"/>
          <w:divBdr>
            <w:top w:val="none" w:sz="0" w:space="0" w:color="auto"/>
            <w:left w:val="none" w:sz="0" w:space="0" w:color="auto"/>
            <w:bottom w:val="none" w:sz="0" w:space="0" w:color="auto"/>
            <w:right w:val="none" w:sz="0" w:space="0" w:color="auto"/>
          </w:divBdr>
        </w:div>
      </w:divsChild>
    </w:div>
    <w:div w:id="1647860789">
      <w:bodyDiv w:val="1"/>
      <w:marLeft w:val="0"/>
      <w:marRight w:val="0"/>
      <w:marTop w:val="0"/>
      <w:marBottom w:val="0"/>
      <w:divBdr>
        <w:top w:val="none" w:sz="0" w:space="0" w:color="auto"/>
        <w:left w:val="none" w:sz="0" w:space="0" w:color="auto"/>
        <w:bottom w:val="none" w:sz="0" w:space="0" w:color="auto"/>
        <w:right w:val="none" w:sz="0" w:space="0" w:color="auto"/>
      </w:divBdr>
    </w:div>
    <w:div w:id="1725369232">
      <w:bodyDiv w:val="1"/>
      <w:marLeft w:val="0"/>
      <w:marRight w:val="0"/>
      <w:marTop w:val="0"/>
      <w:marBottom w:val="0"/>
      <w:divBdr>
        <w:top w:val="none" w:sz="0" w:space="0" w:color="auto"/>
        <w:left w:val="none" w:sz="0" w:space="0" w:color="auto"/>
        <w:bottom w:val="none" w:sz="0" w:space="0" w:color="auto"/>
        <w:right w:val="none" w:sz="0" w:space="0" w:color="auto"/>
      </w:divBdr>
    </w:div>
    <w:div w:id="1900282012">
      <w:bodyDiv w:val="1"/>
      <w:marLeft w:val="0"/>
      <w:marRight w:val="0"/>
      <w:marTop w:val="0"/>
      <w:marBottom w:val="0"/>
      <w:divBdr>
        <w:top w:val="none" w:sz="0" w:space="0" w:color="auto"/>
        <w:left w:val="none" w:sz="0" w:space="0" w:color="auto"/>
        <w:bottom w:val="none" w:sz="0" w:space="0" w:color="auto"/>
        <w:right w:val="none" w:sz="0" w:space="0" w:color="auto"/>
      </w:divBdr>
    </w:div>
    <w:div w:id="20322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dundeecity.gov.uk/reports/reports/349-2025.pdf"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C1CFD7924E84AACAB5D682A666A59" ma:contentTypeVersion="15" ma:contentTypeDescription="Create a new document." ma:contentTypeScope="" ma:versionID="bee08e3ac4225a57b2118a0e82be34a8">
  <xsd:schema xmlns:xsd="http://www.w3.org/2001/XMLSchema" xmlns:xs="http://www.w3.org/2001/XMLSchema" xmlns:p="http://schemas.microsoft.com/office/2006/metadata/properties" xmlns:ns2="5e46a7bd-ed04-4e3e-934d-50c473b5fe9d" xmlns:ns3="3532dfd4-4550-4647-b8eb-b968c9cf23cb" targetNamespace="http://schemas.microsoft.com/office/2006/metadata/properties" ma:root="true" ma:fieldsID="e6bd215862d978dd9cdaaba9fb0bd946" ns2:_="" ns3:_="">
    <xsd:import namespace="5e46a7bd-ed04-4e3e-934d-50c473b5fe9d"/>
    <xsd:import namespace="3532dfd4-4550-4647-b8eb-b968c9cf23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6a7bd-ed04-4e3e-934d-50c473b5f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2dfd4-4550-4647-b8eb-b968c9cf23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46a7bd-ed04-4e3e-934d-50c473b5fe9d">
      <Terms xmlns="http://schemas.microsoft.com/office/infopath/2007/PartnerControls"/>
    </lcf76f155ced4ddcb4097134ff3c332f>
    <SharedWithUsers xmlns="3532dfd4-4550-4647-b8eb-b968c9cf23cb">
      <UserInfo>
        <DisplayName>Elaine Zwirlein</DisplayName>
        <AccountId>20</AccountId>
        <AccountType/>
      </UserInfo>
      <UserInfo>
        <DisplayName>Peter Allan</DisplayName>
        <AccountId>21</AccountId>
        <AccountType/>
      </UserInfo>
      <UserInfo>
        <DisplayName>Andrea Calder</DisplayName>
        <AccountId>29</AccountId>
        <AccountType/>
      </UserInfo>
      <UserInfo>
        <DisplayName>Gregory Colgan</DisplayName>
        <AccountId>155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844C1-86CF-43E8-9650-9E2E1128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6a7bd-ed04-4e3e-934d-50c473b5fe9d"/>
    <ds:schemaRef ds:uri="3532dfd4-4550-4647-b8eb-b968c9cf2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28469-10EF-41BC-82BC-A289324AD986}">
  <ds:schemaRefs>
    <ds:schemaRef ds:uri="http://schemas.microsoft.com/office/2006/metadata/properties"/>
    <ds:schemaRef ds:uri="http://schemas.microsoft.com/office/infopath/2007/PartnerControls"/>
    <ds:schemaRef ds:uri="5e46a7bd-ed04-4e3e-934d-50c473b5fe9d"/>
    <ds:schemaRef ds:uri="3532dfd4-4550-4647-b8eb-b968c9cf23cb"/>
  </ds:schemaRefs>
</ds:datastoreItem>
</file>

<file path=customXml/itemProps3.xml><?xml version="1.0" encoding="utf-8"?>
<ds:datastoreItem xmlns:ds="http://schemas.openxmlformats.org/officeDocument/2006/customXml" ds:itemID="{E2CA2F87-3271-4933-A87A-6DF6586A0CA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Bill Findlay</dc:creator>
  <keywords/>
  <dc:description/>
  <lastModifiedBy>Paul Davies</lastModifiedBy>
  <revision>1053</revision>
  <dcterms:created xsi:type="dcterms:W3CDTF">2024-11-19T16:39:00.0000000Z</dcterms:created>
  <dcterms:modified xsi:type="dcterms:W3CDTF">2026-05-05T13:42:40.2677231Z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0x010100D25C1CFD7924E84AACAB5D682A666A59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257500</vt:r8>
  </property>
  <property fmtid="{D5CDD505-2E9C-101B-9397-08002B2CF9AE}" pid="11" name="docLang">
    <vt:lpwstr>en</vt:lpwstr>
  </property>
</Properties>
</file>