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95E2" w14:textId="77777777" w:rsidR="006B0857" w:rsidRPr="006B0857" w:rsidRDefault="006B0857" w:rsidP="006B0857">
      <w:pPr>
        <w:jc w:val="center"/>
        <w:rPr>
          <w:rFonts w:ascii="Arial" w:eastAsia="Times New Roman" w:hAnsi="Arial" w:cs="Arial"/>
          <w:bCs/>
          <w:sz w:val="20"/>
          <w:szCs w:val="20"/>
          <w:lang w:val="en-US"/>
        </w:rPr>
      </w:pPr>
      <w:r w:rsidRPr="006B0857">
        <w:rPr>
          <w:rFonts w:ascii="Arial" w:eastAsia="Times New Roman" w:hAnsi="Arial" w:cs="Arial"/>
          <w:bCs/>
          <w:sz w:val="20"/>
          <w:szCs w:val="20"/>
          <w:lang w:val="en-US"/>
        </w:rPr>
        <w:t>Please do not reply to this em</w:t>
      </w:r>
      <w:r>
        <w:rPr>
          <w:rFonts w:ascii="Arial" w:eastAsia="Times New Roman" w:hAnsi="Arial" w:cs="Arial"/>
          <w:bCs/>
          <w:sz w:val="20"/>
          <w:szCs w:val="20"/>
          <w:lang w:val="en-US"/>
        </w:rPr>
        <w:t xml:space="preserve">ail </w:t>
      </w:r>
      <w:r w:rsidRPr="006B0857">
        <w:rPr>
          <w:rFonts w:ascii="Arial" w:eastAsia="Times New Roman" w:hAnsi="Arial" w:cs="Arial"/>
          <w:bCs/>
          <w:sz w:val="20"/>
          <w:szCs w:val="20"/>
          <w:lang w:val="en-US"/>
        </w:rPr>
        <w:t>as t</w:t>
      </w:r>
      <w:r>
        <w:rPr>
          <w:rFonts w:ascii="Arial" w:eastAsia="Times New Roman" w:hAnsi="Arial" w:cs="Arial"/>
          <w:bCs/>
          <w:sz w:val="20"/>
          <w:szCs w:val="20"/>
          <w:lang w:val="en-US"/>
        </w:rPr>
        <w:t>his is a NO REPLY email account</w:t>
      </w:r>
      <w:r w:rsidRPr="006B0857">
        <w:rPr>
          <w:rFonts w:ascii="Arial" w:eastAsia="Times New Roman" w:hAnsi="Arial" w:cs="Arial"/>
          <w:bCs/>
          <w:sz w:val="20"/>
          <w:szCs w:val="20"/>
          <w:lang w:val="en-US"/>
        </w:rPr>
        <w:t>.  You can get in touch with us by emailing landlord.registation@dundeecity.gov.uk</w:t>
      </w:r>
    </w:p>
    <w:p w14:paraId="0EA4FE8F" w14:textId="77777777" w:rsidR="006B0857" w:rsidRPr="006B0857" w:rsidRDefault="006B0857" w:rsidP="007A47D0">
      <w:pPr>
        <w:jc w:val="center"/>
        <w:rPr>
          <w:rFonts w:ascii="Arial" w:eastAsia="Times New Roman" w:hAnsi="Arial" w:cs="Arial"/>
          <w:bCs/>
          <w:sz w:val="20"/>
          <w:szCs w:val="20"/>
          <w:u w:val="single"/>
          <w:lang w:val="en-US"/>
        </w:rPr>
      </w:pPr>
    </w:p>
    <w:p w14:paraId="6AC66660" w14:textId="77777777" w:rsidR="007A47D0" w:rsidRPr="0086282A" w:rsidRDefault="007A47D0" w:rsidP="007A47D0">
      <w:pPr>
        <w:jc w:val="center"/>
        <w:rPr>
          <w:rFonts w:ascii="Arial" w:eastAsia="Times New Roman" w:hAnsi="Arial" w:cs="Arial"/>
          <w:b/>
          <w:sz w:val="28"/>
          <w:szCs w:val="28"/>
          <w:lang w:val="it-IT"/>
        </w:rPr>
      </w:pPr>
      <w:r w:rsidRPr="0086282A">
        <w:rPr>
          <w:rFonts w:ascii="Arial" w:eastAsia="Times New Roman" w:hAnsi="Arial" w:cs="Arial"/>
          <w:b/>
          <w:sz w:val="28"/>
          <w:szCs w:val="28"/>
          <w:lang w:val="it-IT"/>
        </w:rPr>
        <w:t>Dundee Landlord E-Newsletter</w:t>
      </w:r>
    </w:p>
    <w:p w14:paraId="58525414" w14:textId="77777777" w:rsidR="007A47D0" w:rsidRPr="006B0857" w:rsidRDefault="007A47D0" w:rsidP="007A47D0">
      <w:pPr>
        <w:jc w:val="center"/>
        <w:rPr>
          <w:rFonts w:ascii="Arial" w:hAnsi="Arial" w:cs="Arial"/>
          <w:b/>
          <w:lang w:val="it-IT"/>
        </w:rPr>
      </w:pPr>
    </w:p>
    <w:p w14:paraId="69706FFC" w14:textId="77777777" w:rsidR="007A47D0" w:rsidRPr="006B0857" w:rsidRDefault="007A47D0" w:rsidP="007A47D0">
      <w:pPr>
        <w:rPr>
          <w:rFonts w:ascii="Arial" w:hAnsi="Arial" w:cs="Arial"/>
          <w:b/>
          <w:lang w:val="it-IT"/>
        </w:rPr>
      </w:pPr>
    </w:p>
    <w:p w14:paraId="198505E5" w14:textId="77777777" w:rsidR="007A47D0" w:rsidRPr="00C678E9" w:rsidRDefault="007A47D0" w:rsidP="007A47D0">
      <w:pPr>
        <w:rPr>
          <w:rFonts w:ascii="Arial" w:eastAsia="Times New Roman" w:hAnsi="Arial" w:cs="Arial"/>
        </w:rPr>
      </w:pPr>
      <w:r w:rsidRPr="00C678E9">
        <w:rPr>
          <w:rFonts w:ascii="Arial" w:eastAsia="Times New Roman" w:hAnsi="Arial" w:cs="Arial"/>
        </w:rPr>
        <w:t xml:space="preserve">In this </w:t>
      </w:r>
      <w:proofErr w:type="gramStart"/>
      <w:r w:rsidRPr="00C678E9">
        <w:rPr>
          <w:rFonts w:ascii="Arial" w:eastAsia="Times New Roman" w:hAnsi="Arial" w:cs="Arial"/>
        </w:rPr>
        <w:t>issue:-</w:t>
      </w:r>
      <w:proofErr w:type="gramEnd"/>
    </w:p>
    <w:p w14:paraId="1F3FD286" w14:textId="77777777" w:rsidR="007A47D0" w:rsidRDefault="007A47D0" w:rsidP="007A47D0">
      <w:pPr>
        <w:rPr>
          <w:rFonts w:ascii="Arial" w:hAnsi="Arial" w:cs="Arial"/>
          <w:b/>
          <w:u w:val="single"/>
        </w:rPr>
      </w:pPr>
    </w:p>
    <w:p w14:paraId="6E7C1839" w14:textId="45D96A2E" w:rsidR="00151BF7" w:rsidRPr="000E1E46" w:rsidRDefault="00151BF7" w:rsidP="00151BF7">
      <w:pPr>
        <w:shd w:val="clear" w:color="auto" w:fill="FFFFFF"/>
        <w:outlineLvl w:val="0"/>
        <w:rPr>
          <w:rFonts w:ascii="Arial" w:eastAsia="Times New Roman" w:hAnsi="Arial" w:cs="Arial"/>
          <w:b/>
          <w:bCs/>
          <w:color w:val="333333"/>
          <w:kern w:val="36"/>
          <w:sz w:val="24"/>
          <w:szCs w:val="24"/>
        </w:rPr>
      </w:pPr>
      <w:r w:rsidRPr="000E1E46">
        <w:rPr>
          <w:rFonts w:ascii="Arial" w:hAnsi="Arial" w:cs="Arial"/>
          <w:b/>
          <w:bCs/>
          <w:color w:val="242424"/>
          <w:sz w:val="24"/>
          <w:szCs w:val="24"/>
          <w:shd w:val="clear" w:color="auto" w:fill="FFFFFF"/>
        </w:rPr>
        <w:t>E</w:t>
      </w:r>
      <w:r w:rsidR="0086282A" w:rsidRPr="000E1E46">
        <w:rPr>
          <w:rFonts w:ascii="Arial" w:hAnsi="Arial" w:cs="Arial"/>
          <w:b/>
          <w:bCs/>
          <w:color w:val="242424"/>
          <w:sz w:val="24"/>
          <w:szCs w:val="24"/>
          <w:shd w:val="clear" w:color="auto" w:fill="FFFFFF"/>
        </w:rPr>
        <w:t>xpiry of the Rent Adjudication (Temporary Modification) (Scotland) Regulations 2024</w:t>
      </w:r>
      <w:r w:rsidRPr="000E1E46">
        <w:rPr>
          <w:rFonts w:ascii="Arial" w:eastAsia="Times New Roman" w:hAnsi="Arial" w:cs="Arial"/>
          <w:b/>
          <w:bCs/>
          <w:color w:val="333333"/>
          <w:kern w:val="36"/>
          <w:sz w:val="24"/>
          <w:szCs w:val="24"/>
        </w:rPr>
        <w:t xml:space="preserve"> </w:t>
      </w:r>
    </w:p>
    <w:p w14:paraId="29BA2FBB" w14:textId="77777777" w:rsidR="007A47D0" w:rsidRPr="00151BF7" w:rsidRDefault="00151BF7" w:rsidP="000E1E46">
      <w:pPr>
        <w:spacing w:after="120"/>
        <w:rPr>
          <w:rFonts w:ascii="Arial" w:hAnsi="Arial" w:cs="Arial"/>
          <w:bCs/>
        </w:rPr>
      </w:pPr>
      <w:r w:rsidRPr="00151BF7">
        <w:rPr>
          <w:rFonts w:ascii="Arial" w:hAnsi="Arial" w:cs="Arial"/>
          <w:bCs/>
          <w:sz w:val="24"/>
          <w:szCs w:val="24"/>
        </w:rPr>
        <w:t>Expiry date 31 March 2025</w:t>
      </w:r>
    </w:p>
    <w:p w14:paraId="66C5D77F" w14:textId="4CD658B2" w:rsidR="00CF6E6D" w:rsidRPr="000E1E46" w:rsidRDefault="000E1E46" w:rsidP="007A47D0">
      <w:pPr>
        <w:rPr>
          <w:rFonts w:ascii="Arial" w:hAnsi="Arial" w:cs="Arial"/>
        </w:rPr>
      </w:pPr>
      <w:r w:rsidRPr="000E1E46">
        <w:rPr>
          <w:rFonts w:ascii="Arial" w:hAnsi="Arial" w:cs="Arial"/>
          <w:b/>
          <w:sz w:val="24"/>
          <w:szCs w:val="24"/>
        </w:rPr>
        <w:t>Reminder of Changes to the Repairing Standard</w:t>
      </w:r>
      <w:r w:rsidR="00CF6E6D" w:rsidRPr="000E1E46">
        <w:rPr>
          <w:rFonts w:ascii="Arial" w:hAnsi="Arial" w:cs="Arial"/>
        </w:rPr>
        <w:t xml:space="preserve"> </w:t>
      </w:r>
    </w:p>
    <w:p w14:paraId="4EE916AD" w14:textId="77777777" w:rsidR="007A47D0" w:rsidRDefault="00CF6E6D" w:rsidP="000E1E46">
      <w:pPr>
        <w:spacing w:after="120"/>
        <w:rPr>
          <w:rFonts w:ascii="Arial" w:hAnsi="Arial" w:cs="Arial"/>
        </w:rPr>
      </w:pPr>
      <w:r>
        <w:rPr>
          <w:rFonts w:ascii="Arial" w:hAnsi="Arial" w:cs="Arial"/>
        </w:rPr>
        <w:t>Changes introduced 01 March 2024</w:t>
      </w:r>
    </w:p>
    <w:p w14:paraId="5F17C822" w14:textId="5C77723A" w:rsidR="00B70133" w:rsidRPr="002D69DC" w:rsidRDefault="002D69DC" w:rsidP="007A47D0">
      <w:pPr>
        <w:rPr>
          <w:rFonts w:ascii="Arial" w:hAnsi="Arial" w:cs="Arial"/>
          <w:b/>
          <w:bCs/>
          <w:sz w:val="24"/>
          <w:szCs w:val="24"/>
        </w:rPr>
      </w:pPr>
      <w:r w:rsidRPr="002D69DC">
        <w:rPr>
          <w:rFonts w:ascii="Arial" w:hAnsi="Arial" w:cs="Arial"/>
          <w:b/>
          <w:bCs/>
          <w:sz w:val="24"/>
          <w:szCs w:val="24"/>
        </w:rPr>
        <w:t>Fire Detection</w:t>
      </w:r>
    </w:p>
    <w:p w14:paraId="2E659FA9" w14:textId="77777777" w:rsidR="00B70133" w:rsidRDefault="00B70133" w:rsidP="002D69DC">
      <w:pPr>
        <w:spacing w:after="120"/>
        <w:rPr>
          <w:rFonts w:ascii="Arial" w:hAnsi="Arial" w:cs="Arial"/>
        </w:rPr>
      </w:pPr>
      <w:r>
        <w:rPr>
          <w:rFonts w:ascii="Arial" w:hAnsi="Arial" w:cs="Arial"/>
        </w:rPr>
        <w:t xml:space="preserve">Do your alarms </w:t>
      </w:r>
      <w:r w:rsidR="0075456A">
        <w:rPr>
          <w:rFonts w:ascii="Arial" w:hAnsi="Arial" w:cs="Arial"/>
        </w:rPr>
        <w:t xml:space="preserve">(detector heads) </w:t>
      </w:r>
      <w:r>
        <w:rPr>
          <w:rFonts w:ascii="Arial" w:hAnsi="Arial" w:cs="Arial"/>
        </w:rPr>
        <w:t xml:space="preserve">need </w:t>
      </w:r>
      <w:proofErr w:type="gramStart"/>
      <w:r>
        <w:rPr>
          <w:rFonts w:ascii="Arial" w:hAnsi="Arial" w:cs="Arial"/>
        </w:rPr>
        <w:t>replacing</w:t>
      </w:r>
      <w:proofErr w:type="gramEnd"/>
      <w:r>
        <w:rPr>
          <w:rFonts w:ascii="Arial" w:hAnsi="Arial" w:cs="Arial"/>
        </w:rPr>
        <w:t>?</w:t>
      </w:r>
    </w:p>
    <w:p w14:paraId="0BAAF209" w14:textId="622F69E7" w:rsidR="007A47D0" w:rsidRPr="002D69DC" w:rsidRDefault="002D69DC" w:rsidP="007A47D0">
      <w:pPr>
        <w:pStyle w:val="xxmsonormal"/>
        <w:rPr>
          <w:rFonts w:ascii="Arial" w:hAnsi="Arial" w:cs="Arial"/>
          <w:b/>
        </w:rPr>
      </w:pPr>
      <w:r w:rsidRPr="002D69DC">
        <w:rPr>
          <w:rFonts w:ascii="Arial" w:hAnsi="Arial" w:cs="Arial"/>
          <w:b/>
          <w:bCs/>
          <w:color w:val="000000"/>
          <w:sz w:val="24"/>
          <w:szCs w:val="24"/>
        </w:rPr>
        <w:t>Discretionary Housing Payment</w:t>
      </w:r>
      <w:r w:rsidR="007A47D0" w:rsidRPr="002D69DC">
        <w:rPr>
          <w:rFonts w:ascii="Arial" w:hAnsi="Arial" w:cs="Arial"/>
          <w:b/>
          <w:bCs/>
          <w:color w:val="000000"/>
          <w:sz w:val="24"/>
          <w:szCs w:val="24"/>
        </w:rPr>
        <w:t xml:space="preserve"> (DHP)</w:t>
      </w:r>
    </w:p>
    <w:p w14:paraId="3813FC5E" w14:textId="77777777" w:rsidR="007A47D0" w:rsidRDefault="007A47D0" w:rsidP="002D69DC">
      <w:pPr>
        <w:spacing w:after="120"/>
        <w:rPr>
          <w:rFonts w:ascii="Arial" w:hAnsi="Arial" w:cs="Arial"/>
        </w:rPr>
      </w:pPr>
      <w:r>
        <w:rPr>
          <w:rFonts w:ascii="Arial" w:hAnsi="Arial" w:cs="Arial"/>
        </w:rPr>
        <w:t>Could your tenant benefit from DHP?</w:t>
      </w:r>
    </w:p>
    <w:p w14:paraId="71C5655B" w14:textId="22690055" w:rsidR="003F0009" w:rsidRPr="002D69DC" w:rsidRDefault="002D69DC" w:rsidP="003F0009">
      <w:pPr>
        <w:rPr>
          <w:rFonts w:ascii="Arial" w:hAnsi="Arial" w:cs="Arial"/>
        </w:rPr>
      </w:pPr>
      <w:r w:rsidRPr="002D69DC">
        <w:rPr>
          <w:rFonts w:ascii="Arial" w:hAnsi="Arial" w:cs="Arial"/>
          <w:b/>
        </w:rPr>
        <w:t>Landlord Registration Fee Increase</w:t>
      </w:r>
      <w:r w:rsidR="003F0009" w:rsidRPr="002D69DC">
        <w:rPr>
          <w:rFonts w:ascii="Arial" w:hAnsi="Arial" w:cs="Arial"/>
        </w:rPr>
        <w:t xml:space="preserve"> </w:t>
      </w:r>
    </w:p>
    <w:p w14:paraId="3CCE51A4" w14:textId="77777777" w:rsidR="003F0009" w:rsidRDefault="003F0009" w:rsidP="002D69DC">
      <w:pPr>
        <w:spacing w:after="120"/>
        <w:rPr>
          <w:rFonts w:ascii="Arial" w:hAnsi="Arial" w:cs="Arial"/>
        </w:rPr>
      </w:pPr>
      <w:r>
        <w:rPr>
          <w:rFonts w:ascii="Arial" w:hAnsi="Arial" w:cs="Arial"/>
        </w:rPr>
        <w:t xml:space="preserve">Fee </w:t>
      </w:r>
      <w:proofErr w:type="gramStart"/>
      <w:r>
        <w:rPr>
          <w:rFonts w:ascii="Arial" w:hAnsi="Arial" w:cs="Arial"/>
        </w:rPr>
        <w:t>increase</w:t>
      </w:r>
      <w:proofErr w:type="gramEnd"/>
      <w:r>
        <w:rPr>
          <w:rFonts w:ascii="Arial" w:hAnsi="Arial" w:cs="Arial"/>
        </w:rPr>
        <w:t xml:space="preserve"> from </w:t>
      </w:r>
      <w:r w:rsidR="00EB1D3F">
        <w:rPr>
          <w:rFonts w:ascii="Arial" w:hAnsi="Arial" w:cs="Arial"/>
        </w:rPr>
        <w:t xml:space="preserve">1 </w:t>
      </w:r>
      <w:r>
        <w:rPr>
          <w:rFonts w:ascii="Arial" w:hAnsi="Arial" w:cs="Arial"/>
        </w:rPr>
        <w:t>April 2025</w:t>
      </w:r>
    </w:p>
    <w:p w14:paraId="521EC48A" w14:textId="72212E0F" w:rsidR="00931428" w:rsidRPr="002D69DC" w:rsidRDefault="002D69DC" w:rsidP="00931428">
      <w:pPr>
        <w:pStyle w:val="NoSpacing"/>
        <w:rPr>
          <w:rFonts w:ascii="Arial" w:hAnsi="Arial" w:cs="Arial"/>
          <w:b/>
          <w:sz w:val="24"/>
          <w:szCs w:val="24"/>
        </w:rPr>
      </w:pPr>
      <w:r w:rsidRPr="002D69DC">
        <w:rPr>
          <w:rFonts w:ascii="Arial" w:hAnsi="Arial" w:cs="Arial"/>
          <w:b/>
          <w:sz w:val="24"/>
          <w:szCs w:val="24"/>
        </w:rPr>
        <w:t>Landlord Registration Late Fees</w:t>
      </w:r>
    </w:p>
    <w:p w14:paraId="0166B24F" w14:textId="77777777" w:rsidR="00931428" w:rsidRPr="00931428" w:rsidRDefault="003F0009" w:rsidP="004E2C21">
      <w:pPr>
        <w:pStyle w:val="NoSpacing"/>
        <w:spacing w:after="120"/>
        <w:rPr>
          <w:rStyle w:val="Strong"/>
          <w:rFonts w:ascii="Arial" w:hAnsi="Arial" w:cs="Arial"/>
          <w:b w:val="0"/>
          <w:bCs w:val="0"/>
          <w:u w:val="single"/>
        </w:rPr>
      </w:pPr>
      <w:r>
        <w:rPr>
          <w:rStyle w:val="Strong"/>
          <w:rFonts w:ascii="Arial" w:hAnsi="Arial" w:cs="Arial"/>
          <w:b w:val="0"/>
          <w:bCs w:val="0"/>
        </w:rPr>
        <w:t>H</w:t>
      </w:r>
      <w:r w:rsidR="00931428" w:rsidRPr="00931428">
        <w:rPr>
          <w:rStyle w:val="Strong"/>
          <w:rFonts w:ascii="Arial" w:hAnsi="Arial" w:cs="Arial"/>
          <w:b w:val="0"/>
          <w:bCs w:val="0"/>
        </w:rPr>
        <w:t>ow to avoid the late fee!</w:t>
      </w:r>
      <w:r w:rsidR="00931428" w:rsidRPr="00931428">
        <w:rPr>
          <w:rStyle w:val="Strong"/>
          <w:rFonts w:ascii="Arial" w:hAnsi="Arial" w:cs="Arial"/>
          <w:b w:val="0"/>
          <w:bCs w:val="0"/>
          <w:u w:val="single"/>
        </w:rPr>
        <w:t xml:space="preserve"> </w:t>
      </w:r>
    </w:p>
    <w:p w14:paraId="5BD341CF" w14:textId="389199E1" w:rsidR="00931428" w:rsidRPr="004E2C21" w:rsidRDefault="004E2C21" w:rsidP="00931428">
      <w:pPr>
        <w:pStyle w:val="NoSpacing"/>
        <w:rPr>
          <w:rStyle w:val="Strong"/>
          <w:rFonts w:ascii="Arial" w:hAnsi="Arial" w:cs="Arial"/>
          <w:sz w:val="24"/>
          <w:szCs w:val="24"/>
        </w:rPr>
      </w:pPr>
      <w:r w:rsidRPr="004E2C21">
        <w:rPr>
          <w:rStyle w:val="Strong"/>
          <w:rFonts w:ascii="Arial" w:hAnsi="Arial" w:cs="Arial"/>
          <w:sz w:val="24"/>
          <w:szCs w:val="24"/>
        </w:rPr>
        <w:t>Letting Agent Registration Number</w:t>
      </w:r>
      <w:r w:rsidR="00931428" w:rsidRPr="004E2C21">
        <w:rPr>
          <w:rStyle w:val="Strong"/>
          <w:rFonts w:ascii="Arial" w:hAnsi="Arial" w:cs="Arial"/>
          <w:sz w:val="24"/>
          <w:szCs w:val="24"/>
        </w:rPr>
        <w:t xml:space="preserve"> </w:t>
      </w:r>
    </w:p>
    <w:p w14:paraId="52909C7C" w14:textId="77777777" w:rsidR="00931428" w:rsidRDefault="00931428" w:rsidP="004E2C21">
      <w:pPr>
        <w:spacing w:after="120"/>
        <w:rPr>
          <w:rStyle w:val="Strong"/>
          <w:rFonts w:ascii="Arial" w:hAnsi="Arial" w:cs="Arial"/>
          <w:b w:val="0"/>
          <w:bCs w:val="0"/>
        </w:rPr>
      </w:pPr>
      <w:r w:rsidRPr="00931428">
        <w:rPr>
          <w:rStyle w:val="Strong"/>
          <w:rFonts w:ascii="Arial" w:hAnsi="Arial" w:cs="Arial"/>
          <w:b w:val="0"/>
          <w:bCs w:val="0"/>
        </w:rPr>
        <w:t>Ensure your Letting Agent is registered and update your registration</w:t>
      </w:r>
    </w:p>
    <w:p w14:paraId="10D010C6" w14:textId="705DFF14" w:rsidR="0012515D" w:rsidRPr="009F64A8" w:rsidRDefault="004E2C21" w:rsidP="0012515D">
      <w:pPr>
        <w:textAlignment w:val="baseline"/>
        <w:rPr>
          <w:rFonts w:ascii="Arial" w:eastAsia="Times New Roman" w:hAnsi="Arial" w:cs="Arial"/>
          <w:b/>
          <w:bCs/>
          <w:color w:val="000000"/>
          <w:sz w:val="24"/>
          <w:szCs w:val="24"/>
          <w:lang w:val="en-US" w:eastAsia="zh-CN" w:bidi="hi-IN"/>
        </w:rPr>
      </w:pPr>
      <w:r w:rsidRPr="009F64A8">
        <w:rPr>
          <w:rFonts w:ascii="Arial" w:eastAsia="Times New Roman" w:hAnsi="Arial" w:cs="Arial"/>
          <w:b/>
          <w:bCs/>
          <w:color w:val="000000"/>
          <w:sz w:val="24"/>
          <w:szCs w:val="24"/>
          <w:lang w:val="en-US" w:eastAsia="zh-CN" w:bidi="hi-IN"/>
        </w:rPr>
        <w:t>Emp</w:t>
      </w:r>
      <w:r w:rsidR="009F64A8" w:rsidRPr="009F64A8">
        <w:rPr>
          <w:rFonts w:ascii="Arial" w:eastAsia="Times New Roman" w:hAnsi="Arial" w:cs="Arial"/>
          <w:b/>
          <w:bCs/>
          <w:color w:val="000000"/>
          <w:sz w:val="24"/>
          <w:szCs w:val="24"/>
          <w:lang w:val="en-US" w:eastAsia="zh-CN" w:bidi="hi-IN"/>
        </w:rPr>
        <w:t>ty Homes Initiative</w:t>
      </w:r>
    </w:p>
    <w:p w14:paraId="19203999" w14:textId="77777777" w:rsidR="0012515D" w:rsidRPr="0012515D" w:rsidRDefault="00EB2B2A" w:rsidP="009F64A8">
      <w:pPr>
        <w:spacing w:after="120"/>
        <w:rPr>
          <w:rFonts w:ascii="Arial" w:hAnsi="Arial" w:cs="Arial"/>
        </w:rPr>
      </w:pPr>
      <w:r>
        <w:rPr>
          <w:rFonts w:ascii="Arial" w:hAnsi="Arial" w:cs="Arial"/>
        </w:rPr>
        <w:t xml:space="preserve">Do you have a </w:t>
      </w:r>
      <w:proofErr w:type="gramStart"/>
      <w:r>
        <w:rPr>
          <w:rFonts w:ascii="Arial" w:hAnsi="Arial" w:cs="Arial"/>
        </w:rPr>
        <w:t>long term</w:t>
      </w:r>
      <w:proofErr w:type="gramEnd"/>
      <w:r>
        <w:rPr>
          <w:rFonts w:ascii="Arial" w:hAnsi="Arial" w:cs="Arial"/>
        </w:rPr>
        <w:t xml:space="preserve"> empty home?</w:t>
      </w:r>
    </w:p>
    <w:p w14:paraId="044E68DE" w14:textId="1321AB95" w:rsidR="007A47D0" w:rsidRPr="009F64A8" w:rsidRDefault="009F64A8" w:rsidP="007A47D0">
      <w:pPr>
        <w:rPr>
          <w:rFonts w:ascii="Arial" w:hAnsi="Arial" w:cs="Arial"/>
          <w:b/>
          <w:sz w:val="24"/>
          <w:szCs w:val="24"/>
        </w:rPr>
      </w:pPr>
      <w:r w:rsidRPr="009F64A8">
        <w:rPr>
          <w:rFonts w:ascii="Arial" w:hAnsi="Arial" w:cs="Arial"/>
          <w:b/>
          <w:sz w:val="24"/>
          <w:szCs w:val="24"/>
        </w:rPr>
        <w:t>Under One Roof – Advice for Dealing with Common Repairs</w:t>
      </w:r>
    </w:p>
    <w:p w14:paraId="4F19CEA9" w14:textId="77777777" w:rsidR="007A47D0" w:rsidRDefault="007A47D0" w:rsidP="009F64A8">
      <w:pPr>
        <w:spacing w:after="120"/>
        <w:rPr>
          <w:rFonts w:ascii="Arial" w:hAnsi="Arial" w:cs="Arial"/>
        </w:rPr>
      </w:pPr>
      <w:r>
        <w:rPr>
          <w:rFonts w:ascii="Arial" w:hAnsi="Arial" w:cs="Arial"/>
        </w:rPr>
        <w:t xml:space="preserve">Expert advice available </w:t>
      </w:r>
    </w:p>
    <w:p w14:paraId="2C1A0436" w14:textId="1186BF43" w:rsidR="007A47D0" w:rsidRPr="009F64A8" w:rsidRDefault="009F64A8" w:rsidP="007A47D0">
      <w:pPr>
        <w:rPr>
          <w:rFonts w:ascii="Arial" w:eastAsia="Times New Roman" w:hAnsi="Arial" w:cs="Arial"/>
          <w:b/>
          <w:sz w:val="24"/>
          <w:szCs w:val="24"/>
          <w:lang w:val="en"/>
        </w:rPr>
      </w:pPr>
      <w:r w:rsidRPr="009F64A8">
        <w:rPr>
          <w:rFonts w:ascii="Arial" w:eastAsia="Times New Roman" w:hAnsi="Arial" w:cs="Arial"/>
          <w:b/>
          <w:sz w:val="24"/>
          <w:szCs w:val="24"/>
          <w:lang w:val="en"/>
        </w:rPr>
        <w:t>Free Landlord Resources</w:t>
      </w:r>
    </w:p>
    <w:p w14:paraId="7D2044C9" w14:textId="77777777" w:rsidR="007A47D0" w:rsidRPr="0075164F" w:rsidRDefault="007A47D0" w:rsidP="007A47D0">
      <w:pPr>
        <w:rPr>
          <w:rFonts w:ascii="Arial" w:eastAsia="Times New Roman" w:hAnsi="Arial" w:cs="Arial"/>
        </w:rPr>
      </w:pPr>
      <w:r w:rsidRPr="0075164F">
        <w:rPr>
          <w:rFonts w:ascii="Arial" w:eastAsia="Times New Roman" w:hAnsi="Arial" w:cs="Arial"/>
        </w:rPr>
        <w:t xml:space="preserve">Helpful checklists </w:t>
      </w:r>
    </w:p>
    <w:p w14:paraId="59FBC390" w14:textId="77777777" w:rsidR="007A47D0" w:rsidRDefault="007A47D0" w:rsidP="007A47D0">
      <w:pPr>
        <w:rPr>
          <w:rFonts w:ascii="Arial" w:hAnsi="Arial" w:cs="Arial"/>
          <w:b/>
          <w:u w:val="single"/>
        </w:rPr>
      </w:pPr>
    </w:p>
    <w:p w14:paraId="2A8A3E8F" w14:textId="77777777" w:rsidR="007A47D0" w:rsidRDefault="007A47D0" w:rsidP="008E1D3E">
      <w:pPr>
        <w:rPr>
          <w:rFonts w:ascii="Arial" w:hAnsi="Arial" w:cs="Arial"/>
          <w:b/>
          <w:u w:val="single"/>
        </w:rPr>
      </w:pPr>
    </w:p>
    <w:p w14:paraId="148EC639" w14:textId="77777777" w:rsidR="007A47D0" w:rsidRDefault="007A47D0" w:rsidP="007A47D0">
      <w:pPr>
        <w:rPr>
          <w:rFonts w:ascii="Arial" w:hAnsi="Arial" w:cs="Arial"/>
          <w:b/>
          <w:u w:val="single"/>
        </w:rPr>
      </w:pPr>
    </w:p>
    <w:p w14:paraId="44573D1E" w14:textId="77777777" w:rsidR="007A47D0" w:rsidRDefault="007A47D0" w:rsidP="007A47D0">
      <w:pPr>
        <w:shd w:val="clear" w:color="auto" w:fill="FFFFFF"/>
        <w:jc w:val="center"/>
        <w:outlineLvl w:val="0"/>
        <w:rPr>
          <w:rFonts w:ascii="Helvetica" w:eastAsia="Times New Roman" w:hAnsi="Helvetica" w:cs="Helvetica"/>
          <w:b/>
          <w:bCs/>
          <w:color w:val="333333"/>
          <w:kern w:val="36"/>
          <w:sz w:val="24"/>
          <w:szCs w:val="24"/>
          <w:u w:val="single"/>
        </w:rPr>
      </w:pPr>
    </w:p>
    <w:p w14:paraId="61D07B84" w14:textId="77CF6D01" w:rsidR="007A47D0" w:rsidRPr="00231BD0" w:rsidRDefault="00231BD0" w:rsidP="007A47D0">
      <w:pPr>
        <w:shd w:val="clear" w:color="auto" w:fill="FFFFFF"/>
        <w:jc w:val="center"/>
        <w:outlineLvl w:val="0"/>
        <w:rPr>
          <w:rFonts w:ascii="Arial" w:eastAsia="Times New Roman" w:hAnsi="Arial" w:cs="Arial"/>
          <w:b/>
          <w:bCs/>
          <w:color w:val="333333"/>
          <w:kern w:val="36"/>
          <w:sz w:val="24"/>
          <w:szCs w:val="24"/>
        </w:rPr>
      </w:pPr>
      <w:r w:rsidRPr="00231BD0">
        <w:rPr>
          <w:rFonts w:ascii="Arial" w:hAnsi="Arial" w:cs="Arial"/>
          <w:b/>
          <w:bCs/>
          <w:color w:val="242424"/>
          <w:sz w:val="24"/>
          <w:szCs w:val="24"/>
          <w:shd w:val="clear" w:color="auto" w:fill="FFFFFF"/>
        </w:rPr>
        <w:t xml:space="preserve">Expiry Of </w:t>
      </w:r>
      <w:proofErr w:type="gramStart"/>
      <w:r w:rsidRPr="00231BD0">
        <w:rPr>
          <w:rFonts w:ascii="Arial" w:hAnsi="Arial" w:cs="Arial"/>
          <w:b/>
          <w:bCs/>
          <w:color w:val="242424"/>
          <w:sz w:val="24"/>
          <w:szCs w:val="24"/>
          <w:shd w:val="clear" w:color="auto" w:fill="FFFFFF"/>
        </w:rPr>
        <w:t>The</w:t>
      </w:r>
      <w:proofErr w:type="gramEnd"/>
      <w:r w:rsidRPr="00231BD0">
        <w:rPr>
          <w:rFonts w:ascii="Arial" w:hAnsi="Arial" w:cs="Arial"/>
          <w:b/>
          <w:bCs/>
          <w:color w:val="242424"/>
          <w:sz w:val="24"/>
          <w:szCs w:val="24"/>
          <w:shd w:val="clear" w:color="auto" w:fill="FFFFFF"/>
        </w:rPr>
        <w:t xml:space="preserve"> Rent Adjudication (Temporary Modification) (Scotland) Regulations 2024</w:t>
      </w:r>
      <w:r w:rsidRPr="00231BD0">
        <w:rPr>
          <w:rFonts w:ascii="Arial" w:eastAsia="Times New Roman" w:hAnsi="Arial" w:cs="Arial"/>
          <w:b/>
          <w:bCs/>
          <w:color w:val="333333"/>
          <w:kern w:val="36"/>
          <w:sz w:val="24"/>
          <w:szCs w:val="24"/>
        </w:rPr>
        <w:t xml:space="preserve"> </w:t>
      </w:r>
    </w:p>
    <w:p w14:paraId="161F6C12" w14:textId="77777777" w:rsidR="007A47D0" w:rsidRPr="00151BF7" w:rsidRDefault="007A47D0" w:rsidP="007A47D0">
      <w:pPr>
        <w:pStyle w:val="NoSpacing"/>
        <w:rPr>
          <w:shd w:val="clear" w:color="auto" w:fill="FFFFFF"/>
        </w:rPr>
      </w:pPr>
    </w:p>
    <w:p w14:paraId="4E819E58" w14:textId="77777777" w:rsidR="00151BF7" w:rsidRPr="00151BF7" w:rsidRDefault="00151BF7" w:rsidP="00151BF7">
      <w:pPr>
        <w:pStyle w:val="xxxmsonormal"/>
        <w:shd w:val="clear" w:color="auto" w:fill="FFFFFF"/>
        <w:spacing w:before="0" w:beforeAutospacing="0" w:after="0" w:afterAutospacing="0"/>
        <w:rPr>
          <w:rFonts w:ascii="Arial" w:hAnsi="Arial" w:cs="Arial"/>
          <w:color w:val="242424"/>
          <w:sz w:val="22"/>
          <w:szCs w:val="22"/>
        </w:rPr>
      </w:pPr>
      <w:r w:rsidRPr="00151BF7">
        <w:rPr>
          <w:rFonts w:ascii="Arial" w:hAnsi="Arial" w:cs="Arial"/>
          <w:color w:val="242424"/>
          <w:sz w:val="22"/>
          <w:szCs w:val="22"/>
          <w:bdr w:val="none" w:sz="0" w:space="0" w:color="auto" w:frame="1"/>
        </w:rPr>
        <w:t xml:space="preserve">To support the transition out of the Cost of Living (Tenant </w:t>
      </w:r>
      <w:proofErr w:type="gramStart"/>
      <w:r w:rsidRPr="00151BF7">
        <w:rPr>
          <w:rFonts w:ascii="Arial" w:hAnsi="Arial" w:cs="Arial"/>
          <w:color w:val="242424"/>
          <w:sz w:val="22"/>
          <w:szCs w:val="22"/>
          <w:bdr w:val="none" w:sz="0" w:space="0" w:color="auto" w:frame="1"/>
        </w:rPr>
        <w:t>Protection)(</w:t>
      </w:r>
      <w:proofErr w:type="gramEnd"/>
      <w:r w:rsidRPr="00151BF7">
        <w:rPr>
          <w:rFonts w:ascii="Arial" w:hAnsi="Arial" w:cs="Arial"/>
          <w:color w:val="242424"/>
          <w:sz w:val="22"/>
          <w:szCs w:val="22"/>
          <w:bdr w:val="none" w:sz="0" w:space="0" w:color="auto" w:frame="1"/>
        </w:rPr>
        <w:t xml:space="preserve">Scotland) Act 2022, Scottish Ministers’ put in place temporary changes </w:t>
      </w:r>
      <w:r w:rsidR="006D15B8">
        <w:rPr>
          <w:rFonts w:ascii="Arial" w:hAnsi="Arial" w:cs="Arial"/>
          <w:color w:val="242424"/>
          <w:sz w:val="22"/>
          <w:szCs w:val="22"/>
          <w:bdr w:val="none" w:sz="0" w:space="0" w:color="auto" w:frame="1"/>
        </w:rPr>
        <w:t>on</w:t>
      </w:r>
      <w:r w:rsidRPr="00151BF7">
        <w:rPr>
          <w:rFonts w:ascii="Arial" w:hAnsi="Arial" w:cs="Arial"/>
          <w:color w:val="242424"/>
          <w:sz w:val="22"/>
          <w:szCs w:val="22"/>
          <w:bdr w:val="none" w:sz="0" w:space="0" w:color="auto" w:frame="1"/>
        </w:rPr>
        <w:t xml:space="preserve"> how proposed rent increases for Private Residential Tenancies and Statutory Assured Tenancies would be determined through The Rent Adjudication (Temporary Modification) (Scotland) Regulations 2024. These changes were </w:t>
      </w:r>
      <w:r w:rsidRPr="00151BF7">
        <w:rPr>
          <w:rFonts w:ascii="Arial" w:hAnsi="Arial" w:cs="Arial"/>
          <w:color w:val="0E2841"/>
          <w:sz w:val="22"/>
          <w:szCs w:val="22"/>
          <w:bdr w:val="none" w:sz="0" w:space="0" w:color="auto" w:frame="1"/>
        </w:rPr>
        <w:t>in place for 12 months </w:t>
      </w:r>
      <w:r w:rsidRPr="00151BF7">
        <w:rPr>
          <w:rFonts w:ascii="Arial" w:hAnsi="Arial" w:cs="Arial"/>
          <w:color w:val="242424"/>
          <w:sz w:val="22"/>
          <w:szCs w:val="22"/>
          <w:bdr w:val="none" w:sz="0" w:space="0" w:color="auto" w:frame="1"/>
        </w:rPr>
        <w:t>and aimed </w:t>
      </w:r>
      <w:r w:rsidRPr="00151BF7">
        <w:rPr>
          <w:rFonts w:ascii="Arial" w:hAnsi="Arial" w:cs="Arial"/>
          <w:color w:val="0E2841"/>
          <w:sz w:val="22"/>
          <w:szCs w:val="22"/>
          <w:bdr w:val="none" w:sz="0" w:space="0" w:color="auto" w:frame="1"/>
        </w:rPr>
        <w:t>at</w:t>
      </w:r>
      <w:r w:rsidRPr="00151BF7">
        <w:rPr>
          <w:rFonts w:ascii="Arial" w:hAnsi="Arial" w:cs="Arial"/>
          <w:color w:val="242424"/>
          <w:sz w:val="22"/>
          <w:szCs w:val="22"/>
          <w:bdr w:val="none" w:sz="0" w:space="0" w:color="auto" w:frame="1"/>
        </w:rPr>
        <w:t> support</w:t>
      </w:r>
      <w:r w:rsidRPr="00151BF7">
        <w:rPr>
          <w:rFonts w:ascii="Arial" w:hAnsi="Arial" w:cs="Arial"/>
          <w:color w:val="0E2841"/>
          <w:sz w:val="22"/>
          <w:szCs w:val="22"/>
          <w:bdr w:val="none" w:sz="0" w:space="0" w:color="auto" w:frame="1"/>
        </w:rPr>
        <w:t>ing</w:t>
      </w:r>
      <w:r w:rsidRPr="00151BF7">
        <w:rPr>
          <w:rFonts w:ascii="Arial" w:hAnsi="Arial" w:cs="Arial"/>
          <w:color w:val="242424"/>
          <w:sz w:val="22"/>
          <w:szCs w:val="22"/>
          <w:bdr w:val="none" w:sz="0" w:space="0" w:color="auto" w:frame="1"/>
        </w:rPr>
        <w:t> the transition back to market rent following the </w:t>
      </w:r>
      <w:r w:rsidRPr="00151BF7">
        <w:rPr>
          <w:rFonts w:ascii="Arial" w:hAnsi="Arial" w:cs="Arial"/>
          <w:color w:val="0E2841"/>
          <w:sz w:val="22"/>
          <w:szCs w:val="22"/>
          <w:bdr w:val="none" w:sz="0" w:space="0" w:color="auto" w:frame="1"/>
        </w:rPr>
        <w:t>temporary </w:t>
      </w:r>
      <w:r w:rsidRPr="00151BF7">
        <w:rPr>
          <w:rFonts w:ascii="Arial" w:hAnsi="Arial" w:cs="Arial"/>
          <w:color w:val="242424"/>
          <w:sz w:val="22"/>
          <w:szCs w:val="22"/>
          <w:bdr w:val="none" w:sz="0" w:space="0" w:color="auto" w:frame="1"/>
        </w:rPr>
        <w:t xml:space="preserve">cap on rents under the </w:t>
      </w:r>
      <w:proofErr w:type="gramStart"/>
      <w:r w:rsidRPr="00151BF7">
        <w:rPr>
          <w:rFonts w:ascii="Arial" w:hAnsi="Arial" w:cs="Arial"/>
          <w:color w:val="242424"/>
          <w:sz w:val="22"/>
          <w:szCs w:val="22"/>
          <w:bdr w:val="none" w:sz="0" w:space="0" w:color="auto" w:frame="1"/>
        </w:rPr>
        <w:t>Cost of Living</w:t>
      </w:r>
      <w:proofErr w:type="gramEnd"/>
      <w:r w:rsidRPr="00151BF7">
        <w:rPr>
          <w:rFonts w:ascii="Arial" w:hAnsi="Arial" w:cs="Arial"/>
          <w:color w:val="242424"/>
          <w:sz w:val="22"/>
          <w:szCs w:val="22"/>
          <w:bdr w:val="none" w:sz="0" w:space="0" w:color="auto" w:frame="1"/>
        </w:rPr>
        <w:t xml:space="preserve"> Act.</w:t>
      </w:r>
    </w:p>
    <w:p w14:paraId="5DA46B76" w14:textId="77777777" w:rsidR="00151BF7" w:rsidRPr="00151BF7" w:rsidRDefault="00151BF7" w:rsidP="00151BF7">
      <w:pPr>
        <w:pStyle w:val="xxxmsonormal"/>
        <w:shd w:val="clear" w:color="auto" w:fill="FFFFFF"/>
        <w:spacing w:before="0" w:beforeAutospacing="0" w:after="0" w:afterAutospacing="0"/>
        <w:rPr>
          <w:rFonts w:ascii="Arial" w:hAnsi="Arial" w:cs="Arial"/>
          <w:color w:val="242424"/>
          <w:sz w:val="22"/>
          <w:szCs w:val="22"/>
        </w:rPr>
      </w:pPr>
      <w:r w:rsidRPr="00151BF7">
        <w:rPr>
          <w:rFonts w:ascii="Arial" w:hAnsi="Arial" w:cs="Arial"/>
          <w:color w:val="242424"/>
          <w:sz w:val="22"/>
          <w:szCs w:val="22"/>
          <w:bdr w:val="none" w:sz="0" w:space="0" w:color="auto" w:frame="1"/>
        </w:rPr>
        <w:t> </w:t>
      </w:r>
    </w:p>
    <w:p w14:paraId="07BB7160" w14:textId="77777777" w:rsidR="00151BF7" w:rsidRPr="00151BF7" w:rsidRDefault="00151BF7" w:rsidP="00151BF7">
      <w:pPr>
        <w:pStyle w:val="xxxmsonormal"/>
        <w:shd w:val="clear" w:color="auto" w:fill="FFFFFF"/>
        <w:spacing w:before="0" w:beforeAutospacing="0" w:after="0" w:afterAutospacing="0"/>
        <w:rPr>
          <w:rFonts w:ascii="Arial" w:hAnsi="Arial" w:cs="Arial"/>
          <w:color w:val="242424"/>
          <w:sz w:val="22"/>
          <w:szCs w:val="22"/>
        </w:rPr>
      </w:pPr>
      <w:r w:rsidRPr="00151BF7">
        <w:rPr>
          <w:rFonts w:ascii="Arial" w:hAnsi="Arial" w:cs="Arial"/>
          <w:color w:val="242424"/>
          <w:sz w:val="22"/>
          <w:szCs w:val="22"/>
          <w:bdr w:val="none" w:sz="0" w:space="0" w:color="auto" w:frame="1"/>
        </w:rPr>
        <w:t xml:space="preserve">The Rent Adjudication (Temporary Modification) (Scotland) Regulations 2024 will expire at the end of 31 March 2025. As a result, the rent adjudication process will </w:t>
      </w:r>
      <w:proofErr w:type="gramStart"/>
      <w:r w:rsidRPr="00151BF7">
        <w:rPr>
          <w:rFonts w:ascii="Arial" w:hAnsi="Arial" w:cs="Arial"/>
          <w:color w:val="242424"/>
          <w:sz w:val="22"/>
          <w:szCs w:val="22"/>
          <w:bdr w:val="none" w:sz="0" w:space="0" w:color="auto" w:frame="1"/>
        </w:rPr>
        <w:t>revert back</w:t>
      </w:r>
      <w:proofErr w:type="gramEnd"/>
      <w:r w:rsidRPr="00151BF7">
        <w:rPr>
          <w:rFonts w:ascii="Arial" w:hAnsi="Arial" w:cs="Arial"/>
          <w:color w:val="242424"/>
          <w:sz w:val="22"/>
          <w:szCs w:val="22"/>
          <w:bdr w:val="none" w:sz="0" w:space="0" w:color="auto" w:frame="1"/>
        </w:rPr>
        <w:t xml:space="preserve"> to existing legal requirements, which are based on market rent, from 01 April 2025. To support transition away from the temporary changes, Scottish Ministers will shortly be laying Regulations in Parliament seeking to introduce saving provisions which will ensure that any applications for a rent adjudication that have yet to be </w:t>
      </w:r>
      <w:proofErr w:type="spellStart"/>
      <w:r w:rsidRPr="00151BF7">
        <w:rPr>
          <w:rFonts w:ascii="Arial" w:hAnsi="Arial" w:cs="Arial"/>
          <w:color w:val="242424"/>
          <w:sz w:val="22"/>
          <w:szCs w:val="22"/>
          <w:bdr w:val="none" w:sz="0" w:space="0" w:color="auto" w:frame="1"/>
        </w:rPr>
        <w:t>finalised</w:t>
      </w:r>
      <w:proofErr w:type="spellEnd"/>
      <w:r w:rsidRPr="00151BF7">
        <w:rPr>
          <w:rFonts w:ascii="Arial" w:hAnsi="Arial" w:cs="Arial"/>
          <w:color w:val="242424"/>
          <w:sz w:val="22"/>
          <w:szCs w:val="22"/>
          <w:bdr w:val="none" w:sz="0" w:space="0" w:color="auto" w:frame="1"/>
        </w:rPr>
        <w:t xml:space="preserve"> or that are being appealed, will continue to be decided </w:t>
      </w:r>
      <w:proofErr w:type="gramStart"/>
      <w:r w:rsidRPr="00151BF7">
        <w:rPr>
          <w:rFonts w:ascii="Arial" w:hAnsi="Arial" w:cs="Arial"/>
          <w:color w:val="242424"/>
          <w:sz w:val="22"/>
          <w:szCs w:val="22"/>
          <w:bdr w:val="none" w:sz="0" w:space="0" w:color="auto" w:frame="1"/>
        </w:rPr>
        <w:t>on the basis of</w:t>
      </w:r>
      <w:proofErr w:type="gramEnd"/>
      <w:r w:rsidRPr="00151BF7">
        <w:rPr>
          <w:rFonts w:ascii="Arial" w:hAnsi="Arial" w:cs="Arial"/>
          <w:color w:val="242424"/>
          <w:sz w:val="22"/>
          <w:szCs w:val="22"/>
          <w:bdr w:val="none" w:sz="0" w:space="0" w:color="auto" w:frame="1"/>
        </w:rPr>
        <w:t xml:space="preserve"> the temporary changes.</w:t>
      </w:r>
    </w:p>
    <w:p w14:paraId="3CF92BBE" w14:textId="77777777" w:rsidR="007A47D0" w:rsidRPr="00151BF7" w:rsidRDefault="007A47D0" w:rsidP="007A47D0">
      <w:pPr>
        <w:rPr>
          <w:rFonts w:ascii="Arial" w:hAnsi="Arial" w:cs="Arial"/>
          <w:iCs/>
          <w:lang w:val="en-US"/>
        </w:rPr>
      </w:pPr>
    </w:p>
    <w:p w14:paraId="3E0FF6E2" w14:textId="77777777" w:rsidR="007A47D0" w:rsidRDefault="007A47D0" w:rsidP="007A47D0">
      <w:pPr>
        <w:rPr>
          <w:rFonts w:ascii="Arial" w:hAnsi="Arial" w:cs="Arial"/>
          <w:iCs/>
        </w:rPr>
      </w:pPr>
    </w:p>
    <w:p w14:paraId="057F144C" w14:textId="0487A209" w:rsidR="00CF6E6D" w:rsidRPr="00231BD0" w:rsidRDefault="00231BD0" w:rsidP="00CF6E6D">
      <w:pPr>
        <w:jc w:val="center"/>
        <w:rPr>
          <w:rFonts w:ascii="Arial" w:hAnsi="Arial" w:cs="Arial"/>
          <w:b/>
          <w:sz w:val="24"/>
          <w:szCs w:val="24"/>
        </w:rPr>
      </w:pPr>
      <w:r w:rsidRPr="00231BD0">
        <w:rPr>
          <w:rFonts w:ascii="Arial" w:hAnsi="Arial" w:cs="Arial"/>
          <w:b/>
          <w:sz w:val="24"/>
          <w:szCs w:val="24"/>
        </w:rPr>
        <w:t xml:space="preserve">Reminder Of Changes </w:t>
      </w:r>
      <w:proofErr w:type="gramStart"/>
      <w:r w:rsidRPr="00231BD0">
        <w:rPr>
          <w:rFonts w:ascii="Arial" w:hAnsi="Arial" w:cs="Arial"/>
          <w:b/>
          <w:sz w:val="24"/>
          <w:szCs w:val="24"/>
        </w:rPr>
        <w:t>To</w:t>
      </w:r>
      <w:proofErr w:type="gramEnd"/>
      <w:r w:rsidRPr="00231BD0">
        <w:rPr>
          <w:rFonts w:ascii="Arial" w:hAnsi="Arial" w:cs="Arial"/>
          <w:b/>
          <w:sz w:val="24"/>
          <w:szCs w:val="24"/>
        </w:rPr>
        <w:t xml:space="preserve"> </w:t>
      </w:r>
      <w:proofErr w:type="gramStart"/>
      <w:r w:rsidRPr="00231BD0">
        <w:rPr>
          <w:rFonts w:ascii="Arial" w:hAnsi="Arial" w:cs="Arial"/>
          <w:b/>
          <w:sz w:val="24"/>
          <w:szCs w:val="24"/>
        </w:rPr>
        <w:t>The</w:t>
      </w:r>
      <w:proofErr w:type="gramEnd"/>
      <w:r w:rsidRPr="00231BD0">
        <w:rPr>
          <w:rFonts w:ascii="Arial" w:hAnsi="Arial" w:cs="Arial"/>
          <w:b/>
          <w:sz w:val="24"/>
          <w:szCs w:val="24"/>
        </w:rPr>
        <w:t xml:space="preserve"> Repairing Standard</w:t>
      </w:r>
    </w:p>
    <w:p w14:paraId="773A5311" w14:textId="77777777" w:rsidR="00CF6E6D" w:rsidRDefault="00CF6E6D" w:rsidP="00CF6E6D">
      <w:pPr>
        <w:jc w:val="center"/>
        <w:rPr>
          <w:rFonts w:ascii="Arial" w:hAnsi="Arial" w:cs="Arial"/>
          <w:b/>
          <w:u w:val="single"/>
        </w:rPr>
      </w:pPr>
    </w:p>
    <w:p w14:paraId="13919A81" w14:textId="77777777" w:rsidR="00CF6E6D" w:rsidRDefault="00CF6E6D" w:rsidP="00CF6E6D">
      <w:pPr>
        <w:rPr>
          <w:rFonts w:ascii="Arial" w:hAnsi="Arial" w:cs="Arial"/>
        </w:rPr>
      </w:pPr>
      <w:r>
        <w:rPr>
          <w:rFonts w:ascii="Arial" w:hAnsi="Arial" w:cs="Arial"/>
        </w:rPr>
        <w:t>N</w:t>
      </w:r>
      <w:r w:rsidRPr="00E85FA0">
        <w:rPr>
          <w:rFonts w:ascii="Arial" w:hAnsi="Arial" w:cs="Arial"/>
        </w:rPr>
        <w:t xml:space="preserve">ew requirements </w:t>
      </w:r>
      <w:r>
        <w:rPr>
          <w:rFonts w:ascii="Arial" w:hAnsi="Arial" w:cs="Arial"/>
        </w:rPr>
        <w:t>were</w:t>
      </w:r>
      <w:r w:rsidRPr="00E85FA0">
        <w:rPr>
          <w:rFonts w:ascii="Arial" w:hAnsi="Arial" w:cs="Arial"/>
        </w:rPr>
        <w:t xml:space="preserve"> added </w:t>
      </w:r>
      <w:r>
        <w:rPr>
          <w:rFonts w:ascii="Arial" w:hAnsi="Arial" w:cs="Arial"/>
        </w:rPr>
        <w:t>on</w:t>
      </w:r>
      <w:r w:rsidRPr="00E85FA0">
        <w:rPr>
          <w:rFonts w:ascii="Arial" w:hAnsi="Arial" w:cs="Arial"/>
        </w:rPr>
        <w:t xml:space="preserve">to </w:t>
      </w:r>
      <w:r>
        <w:rPr>
          <w:rFonts w:ascii="Arial" w:hAnsi="Arial" w:cs="Arial"/>
        </w:rPr>
        <w:t>T</w:t>
      </w:r>
      <w:r w:rsidRPr="00E85FA0">
        <w:rPr>
          <w:rFonts w:ascii="Arial" w:hAnsi="Arial" w:cs="Arial"/>
        </w:rPr>
        <w:t>he Repairing Standard from 1 March 2024.  These include:</w:t>
      </w:r>
    </w:p>
    <w:p w14:paraId="53E10CEC" w14:textId="77777777" w:rsidR="00CF6E6D" w:rsidRPr="00E85FA0" w:rsidRDefault="00CF6E6D" w:rsidP="00CF6E6D">
      <w:pPr>
        <w:rPr>
          <w:rFonts w:ascii="Arial" w:hAnsi="Arial" w:cs="Arial"/>
        </w:rPr>
      </w:pPr>
    </w:p>
    <w:p w14:paraId="7BB98D34"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Fixed heating system</w:t>
      </w:r>
    </w:p>
    <w:p w14:paraId="186AEB12"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 xml:space="preserve">Water pipes must be free of </w:t>
      </w:r>
      <w:r>
        <w:rPr>
          <w:rFonts w:ascii="Arial" w:hAnsi="Arial" w:cs="Arial"/>
          <w:sz w:val="22"/>
          <w:szCs w:val="22"/>
        </w:rPr>
        <w:t>L</w:t>
      </w:r>
      <w:r w:rsidRPr="00E85FA0">
        <w:rPr>
          <w:rFonts w:ascii="Arial" w:hAnsi="Arial" w:cs="Arial"/>
          <w:sz w:val="22"/>
          <w:szCs w:val="22"/>
        </w:rPr>
        <w:t>ead</w:t>
      </w:r>
    </w:p>
    <w:p w14:paraId="58C8C9A9"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 xml:space="preserve">Residual Current Devices (RCD) </w:t>
      </w:r>
    </w:p>
    <w:p w14:paraId="29ED341C"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 xml:space="preserve">Safe Kitchens and </w:t>
      </w:r>
      <w:r>
        <w:rPr>
          <w:rFonts w:ascii="Arial" w:hAnsi="Arial" w:cs="Arial"/>
          <w:sz w:val="22"/>
          <w:szCs w:val="22"/>
        </w:rPr>
        <w:t>F</w:t>
      </w:r>
      <w:r w:rsidRPr="00E85FA0">
        <w:rPr>
          <w:rFonts w:ascii="Arial" w:hAnsi="Arial" w:cs="Arial"/>
          <w:sz w:val="22"/>
          <w:szCs w:val="22"/>
        </w:rPr>
        <w:t xml:space="preserve">ood </w:t>
      </w:r>
      <w:r>
        <w:rPr>
          <w:rFonts w:ascii="Arial" w:hAnsi="Arial" w:cs="Arial"/>
          <w:sz w:val="22"/>
          <w:szCs w:val="22"/>
        </w:rPr>
        <w:t>S</w:t>
      </w:r>
      <w:r w:rsidRPr="00E85FA0">
        <w:rPr>
          <w:rFonts w:ascii="Arial" w:hAnsi="Arial" w:cs="Arial"/>
          <w:sz w:val="22"/>
          <w:szCs w:val="22"/>
        </w:rPr>
        <w:t>torage</w:t>
      </w:r>
    </w:p>
    <w:p w14:paraId="0BF4D63D"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Safe and Secure Common Doors</w:t>
      </w:r>
    </w:p>
    <w:p w14:paraId="4ACBA140"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Consent to work on Common Parts</w:t>
      </w:r>
    </w:p>
    <w:p w14:paraId="00F5EBD8"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 xml:space="preserve">Safe </w:t>
      </w:r>
      <w:r>
        <w:rPr>
          <w:rFonts w:ascii="Arial" w:hAnsi="Arial" w:cs="Arial"/>
          <w:sz w:val="22"/>
          <w:szCs w:val="22"/>
        </w:rPr>
        <w:t>A</w:t>
      </w:r>
      <w:r w:rsidRPr="00E85FA0">
        <w:rPr>
          <w:rFonts w:ascii="Arial" w:hAnsi="Arial" w:cs="Arial"/>
          <w:sz w:val="22"/>
          <w:szCs w:val="22"/>
        </w:rPr>
        <w:t xml:space="preserve">ccess to </w:t>
      </w:r>
      <w:r>
        <w:rPr>
          <w:rFonts w:ascii="Arial" w:hAnsi="Arial" w:cs="Arial"/>
          <w:sz w:val="22"/>
          <w:szCs w:val="22"/>
        </w:rPr>
        <w:t>C</w:t>
      </w:r>
      <w:r w:rsidRPr="00E85FA0">
        <w:rPr>
          <w:rFonts w:ascii="Arial" w:hAnsi="Arial" w:cs="Arial"/>
          <w:sz w:val="22"/>
          <w:szCs w:val="22"/>
        </w:rPr>
        <w:t xml:space="preserve">ommon </w:t>
      </w:r>
      <w:r>
        <w:rPr>
          <w:rFonts w:ascii="Arial" w:hAnsi="Arial" w:cs="Arial"/>
          <w:sz w:val="22"/>
          <w:szCs w:val="22"/>
        </w:rPr>
        <w:t>P</w:t>
      </w:r>
      <w:r w:rsidRPr="00E85FA0">
        <w:rPr>
          <w:rFonts w:ascii="Arial" w:hAnsi="Arial" w:cs="Arial"/>
          <w:sz w:val="22"/>
          <w:szCs w:val="22"/>
        </w:rPr>
        <w:t>arts</w:t>
      </w:r>
    </w:p>
    <w:p w14:paraId="75657DE7" w14:textId="77777777" w:rsidR="00CF6E6D" w:rsidRPr="00E85FA0" w:rsidRDefault="00CF6E6D" w:rsidP="00CF6E6D">
      <w:pPr>
        <w:pStyle w:val="ListParagraph"/>
        <w:numPr>
          <w:ilvl w:val="0"/>
          <w:numId w:val="6"/>
        </w:numPr>
        <w:rPr>
          <w:rFonts w:ascii="Arial" w:hAnsi="Arial" w:cs="Arial"/>
          <w:sz w:val="22"/>
          <w:szCs w:val="22"/>
        </w:rPr>
      </w:pPr>
      <w:r w:rsidRPr="00E85FA0">
        <w:rPr>
          <w:rFonts w:ascii="Arial" w:hAnsi="Arial" w:cs="Arial"/>
          <w:sz w:val="22"/>
          <w:szCs w:val="22"/>
        </w:rPr>
        <w:t xml:space="preserve">Other fuel installations (such as oil, wood and liquid petroleum gas) </w:t>
      </w:r>
    </w:p>
    <w:p w14:paraId="519C0F37" w14:textId="77777777" w:rsidR="00CF6E6D" w:rsidRPr="00E85FA0" w:rsidRDefault="00CF6E6D" w:rsidP="00CF6E6D">
      <w:pPr>
        <w:pStyle w:val="ListParagraph"/>
        <w:rPr>
          <w:rFonts w:ascii="Arial" w:hAnsi="Arial" w:cs="Arial"/>
          <w:sz w:val="22"/>
          <w:szCs w:val="22"/>
        </w:rPr>
      </w:pPr>
    </w:p>
    <w:p w14:paraId="6B007F94" w14:textId="77777777" w:rsidR="00CF6E6D" w:rsidRPr="00E85FA0" w:rsidRDefault="00CF6E6D" w:rsidP="00CF6E6D">
      <w:pPr>
        <w:rPr>
          <w:rFonts w:ascii="Arial" w:hAnsi="Arial" w:cs="Arial"/>
        </w:rPr>
      </w:pPr>
      <w:r w:rsidRPr="00E85FA0">
        <w:rPr>
          <w:rFonts w:ascii="Arial" w:hAnsi="Arial" w:cs="Arial"/>
        </w:rPr>
        <w:t xml:space="preserve">Landlords should </w:t>
      </w:r>
      <w:r>
        <w:rPr>
          <w:rFonts w:ascii="Arial" w:hAnsi="Arial" w:cs="Arial"/>
        </w:rPr>
        <w:t xml:space="preserve">continue to </w:t>
      </w:r>
      <w:r w:rsidRPr="00E85FA0">
        <w:rPr>
          <w:rFonts w:ascii="Arial" w:hAnsi="Arial" w:cs="Arial"/>
        </w:rPr>
        <w:t xml:space="preserve">familiarise themselves with the full details of the updates at: </w:t>
      </w:r>
      <w:hyperlink r:id="rId7" w:history="1">
        <w:r w:rsidRPr="00E85FA0">
          <w:rPr>
            <w:rStyle w:val="Hyperlink"/>
            <w:rFonts w:ascii="Arial" w:hAnsi="Arial" w:cs="Arial"/>
          </w:rPr>
          <w:t>https://www.gov.scot/publications/repairing-standard-statutory-guidance-landlords/</w:t>
        </w:r>
      </w:hyperlink>
      <w:r w:rsidRPr="00E85FA0">
        <w:rPr>
          <w:rFonts w:ascii="Arial" w:hAnsi="Arial" w:cs="Arial"/>
        </w:rPr>
        <w:t xml:space="preserve"> and ensure they are complying with th</w:t>
      </w:r>
      <w:r>
        <w:rPr>
          <w:rFonts w:ascii="Arial" w:hAnsi="Arial" w:cs="Arial"/>
        </w:rPr>
        <w:t>e above</w:t>
      </w:r>
      <w:r w:rsidRPr="00E85FA0">
        <w:rPr>
          <w:rFonts w:ascii="Arial" w:hAnsi="Arial" w:cs="Arial"/>
        </w:rPr>
        <w:t xml:space="preserve"> changes</w:t>
      </w:r>
      <w:r>
        <w:rPr>
          <w:rFonts w:ascii="Arial" w:hAnsi="Arial" w:cs="Arial"/>
        </w:rPr>
        <w:t>.</w:t>
      </w:r>
      <w:r w:rsidRPr="00E85FA0">
        <w:rPr>
          <w:rFonts w:ascii="Arial" w:hAnsi="Arial" w:cs="Arial"/>
        </w:rPr>
        <w:t xml:space="preserve"> </w:t>
      </w:r>
    </w:p>
    <w:p w14:paraId="0D2B3F5D" w14:textId="77777777" w:rsidR="00CF6E6D" w:rsidRDefault="00CF6E6D" w:rsidP="00CF6E6D">
      <w:pPr>
        <w:rPr>
          <w:rFonts w:ascii="Arial" w:hAnsi="Arial" w:cs="Arial"/>
        </w:rPr>
      </w:pPr>
    </w:p>
    <w:p w14:paraId="4F2A8A28" w14:textId="77777777" w:rsidR="00EB2B2A" w:rsidRDefault="00EB2B2A" w:rsidP="00CF6E6D">
      <w:pPr>
        <w:rPr>
          <w:rFonts w:ascii="Arial" w:hAnsi="Arial" w:cs="Arial"/>
        </w:rPr>
      </w:pPr>
    </w:p>
    <w:p w14:paraId="2E03034A" w14:textId="1174FDF8" w:rsidR="00EB2B2A" w:rsidRPr="00231BD0" w:rsidRDefault="00231BD0" w:rsidP="00EB2B2A">
      <w:pPr>
        <w:jc w:val="center"/>
        <w:rPr>
          <w:rFonts w:ascii="Arial" w:hAnsi="Arial" w:cs="Arial"/>
          <w:b/>
          <w:bCs/>
          <w:sz w:val="24"/>
          <w:szCs w:val="24"/>
        </w:rPr>
      </w:pPr>
      <w:r w:rsidRPr="00231BD0">
        <w:rPr>
          <w:rFonts w:ascii="Arial" w:hAnsi="Arial" w:cs="Arial"/>
          <w:b/>
          <w:bCs/>
          <w:sz w:val="24"/>
          <w:szCs w:val="24"/>
        </w:rPr>
        <w:t>Fire Detection</w:t>
      </w:r>
    </w:p>
    <w:p w14:paraId="44A1F0CB" w14:textId="77777777" w:rsidR="00EB2B2A" w:rsidRDefault="00EB2B2A" w:rsidP="00EB2B2A">
      <w:pPr>
        <w:jc w:val="center"/>
        <w:rPr>
          <w:rFonts w:ascii="Arial" w:hAnsi="Arial" w:cs="Arial"/>
          <w:b/>
          <w:bCs/>
          <w:sz w:val="24"/>
          <w:szCs w:val="24"/>
          <w:u w:val="single"/>
        </w:rPr>
      </w:pPr>
    </w:p>
    <w:p w14:paraId="139F7D75" w14:textId="77777777" w:rsidR="000539F1" w:rsidRPr="000539F1" w:rsidRDefault="000539F1" w:rsidP="000539F1">
      <w:pPr>
        <w:shd w:val="clear" w:color="auto" w:fill="FFFFFF"/>
        <w:rPr>
          <w:rFonts w:ascii="Arial" w:eastAsia="Times New Roman" w:hAnsi="Arial" w:cs="Arial"/>
          <w:lang w:val="en"/>
        </w:rPr>
      </w:pPr>
      <w:r>
        <w:rPr>
          <w:rFonts w:ascii="Arial" w:eastAsia="Times New Roman" w:hAnsi="Arial" w:cs="Arial"/>
          <w:lang w:val="en"/>
        </w:rPr>
        <w:t xml:space="preserve">It is almost 10 years since </w:t>
      </w:r>
      <w:r w:rsidRPr="000539F1">
        <w:rPr>
          <w:rFonts w:ascii="Arial" w:eastAsia="Times New Roman" w:hAnsi="Arial" w:cs="Arial"/>
          <w:lang w:val="en"/>
        </w:rPr>
        <w:t xml:space="preserve">The Repairing Standard </w:t>
      </w:r>
      <w:r>
        <w:rPr>
          <w:rFonts w:ascii="Arial" w:eastAsia="Times New Roman" w:hAnsi="Arial" w:cs="Arial"/>
          <w:lang w:val="en"/>
        </w:rPr>
        <w:t>was updated to require</w:t>
      </w:r>
      <w:r w:rsidRPr="000539F1">
        <w:rPr>
          <w:rFonts w:ascii="Arial" w:eastAsia="Times New Roman" w:hAnsi="Arial" w:cs="Arial"/>
          <w:lang w:val="en"/>
        </w:rPr>
        <w:t xml:space="preserve"> a landlord to ensure that </w:t>
      </w:r>
      <w:r w:rsidRPr="00231BD0">
        <w:rPr>
          <w:rFonts w:ascii="Arial" w:eastAsia="Times New Roman" w:hAnsi="Arial" w:cs="Arial"/>
          <w:b/>
          <w:iCs/>
          <w:lang w:val="en"/>
        </w:rPr>
        <w:t>'there is satisfactory provision for detecting and giving warning of fires'</w:t>
      </w:r>
      <w:r w:rsidRPr="00231BD0">
        <w:rPr>
          <w:rFonts w:ascii="Arial" w:eastAsia="Times New Roman" w:hAnsi="Arial" w:cs="Arial"/>
          <w:iCs/>
          <w:lang w:val="en"/>
        </w:rPr>
        <w:t>.</w:t>
      </w:r>
      <w:r w:rsidRPr="000539F1">
        <w:rPr>
          <w:rFonts w:ascii="Arial" w:eastAsia="Times New Roman" w:hAnsi="Arial" w:cs="Arial"/>
          <w:lang w:val="en"/>
        </w:rPr>
        <w:t xml:space="preserve">  The current minimum requirement is to provide at least:</w:t>
      </w:r>
    </w:p>
    <w:p w14:paraId="689C9F95" w14:textId="77777777" w:rsidR="000539F1" w:rsidRPr="000539F1" w:rsidRDefault="000539F1" w:rsidP="000539F1">
      <w:pPr>
        <w:shd w:val="clear" w:color="auto" w:fill="FFFFFF"/>
        <w:rPr>
          <w:rFonts w:ascii="Arial" w:eastAsia="Times New Roman" w:hAnsi="Arial" w:cs="Arial"/>
          <w:lang w:val="en"/>
        </w:rPr>
      </w:pPr>
    </w:p>
    <w:p w14:paraId="5BA30C2A" w14:textId="77777777" w:rsidR="000539F1" w:rsidRPr="000539F1" w:rsidRDefault="000539F1" w:rsidP="000539F1">
      <w:pPr>
        <w:numPr>
          <w:ilvl w:val="0"/>
          <w:numId w:val="7"/>
        </w:numPr>
        <w:shd w:val="clear" w:color="auto" w:fill="FFFFFF"/>
        <w:rPr>
          <w:rFonts w:ascii="Arial" w:eastAsia="Times New Roman" w:hAnsi="Arial" w:cs="Arial"/>
          <w:lang w:val="en"/>
        </w:rPr>
      </w:pPr>
      <w:r w:rsidRPr="000539F1">
        <w:rPr>
          <w:rFonts w:ascii="Arial" w:eastAsia="Times New Roman" w:hAnsi="Arial" w:cs="Arial"/>
          <w:lang w:val="en"/>
        </w:rPr>
        <w:t xml:space="preserve">One functioning smoke alarm in the </w:t>
      </w:r>
      <w:proofErr w:type="gramStart"/>
      <w:r w:rsidRPr="000539F1">
        <w:rPr>
          <w:rFonts w:ascii="Arial" w:eastAsia="Times New Roman" w:hAnsi="Arial" w:cs="Arial"/>
          <w:lang w:val="en"/>
        </w:rPr>
        <w:t>room which</w:t>
      </w:r>
      <w:proofErr w:type="gramEnd"/>
      <w:r w:rsidRPr="000539F1">
        <w:rPr>
          <w:rFonts w:ascii="Arial" w:eastAsia="Times New Roman" w:hAnsi="Arial" w:cs="Arial"/>
          <w:lang w:val="en"/>
        </w:rPr>
        <w:t xml:space="preserve"> is frequently used by the occupants for general daytime living purposes.</w:t>
      </w:r>
    </w:p>
    <w:p w14:paraId="19169CD3" w14:textId="77777777" w:rsidR="000539F1" w:rsidRPr="000539F1" w:rsidRDefault="000539F1" w:rsidP="000539F1">
      <w:pPr>
        <w:numPr>
          <w:ilvl w:val="0"/>
          <w:numId w:val="8"/>
        </w:numPr>
        <w:shd w:val="clear" w:color="auto" w:fill="FFFFFF"/>
        <w:rPr>
          <w:rFonts w:ascii="Arial" w:eastAsia="Times New Roman" w:hAnsi="Arial" w:cs="Arial"/>
          <w:lang w:val="en"/>
        </w:rPr>
      </w:pPr>
      <w:r w:rsidRPr="000539F1">
        <w:rPr>
          <w:rFonts w:ascii="Arial" w:eastAsia="Times New Roman" w:hAnsi="Arial" w:cs="Arial"/>
          <w:lang w:val="en"/>
        </w:rPr>
        <w:t>One functioning smoke alarm in every circulation space, such as hallways and landings.</w:t>
      </w:r>
    </w:p>
    <w:p w14:paraId="138AFDE8" w14:textId="77777777" w:rsidR="000539F1" w:rsidRPr="000539F1" w:rsidRDefault="000539F1" w:rsidP="000539F1">
      <w:pPr>
        <w:numPr>
          <w:ilvl w:val="0"/>
          <w:numId w:val="8"/>
        </w:numPr>
        <w:shd w:val="clear" w:color="auto" w:fill="FFFFFF"/>
        <w:rPr>
          <w:rFonts w:ascii="Arial" w:eastAsia="Times New Roman" w:hAnsi="Arial" w:cs="Arial"/>
          <w:lang w:val="en"/>
        </w:rPr>
      </w:pPr>
      <w:r w:rsidRPr="000539F1">
        <w:rPr>
          <w:rFonts w:ascii="Arial" w:eastAsia="Times New Roman" w:hAnsi="Arial" w:cs="Arial"/>
          <w:lang w:val="en"/>
        </w:rPr>
        <w:t xml:space="preserve">One </w:t>
      </w:r>
      <w:proofErr w:type="gramStart"/>
      <w:r w:rsidRPr="000539F1">
        <w:rPr>
          <w:rFonts w:ascii="Arial" w:eastAsia="Times New Roman" w:hAnsi="Arial" w:cs="Arial"/>
          <w:lang w:val="en"/>
        </w:rPr>
        <w:t>heat</w:t>
      </w:r>
      <w:proofErr w:type="gramEnd"/>
      <w:r w:rsidRPr="000539F1">
        <w:rPr>
          <w:rFonts w:ascii="Arial" w:eastAsia="Times New Roman" w:hAnsi="Arial" w:cs="Arial"/>
          <w:lang w:val="en"/>
        </w:rPr>
        <w:t xml:space="preserve"> alarm in every kitchen.</w:t>
      </w:r>
    </w:p>
    <w:p w14:paraId="563B6A0C" w14:textId="77777777" w:rsidR="000539F1" w:rsidRDefault="000539F1" w:rsidP="000539F1">
      <w:pPr>
        <w:numPr>
          <w:ilvl w:val="0"/>
          <w:numId w:val="8"/>
        </w:numPr>
        <w:shd w:val="clear" w:color="auto" w:fill="FFFFFF"/>
        <w:rPr>
          <w:rFonts w:ascii="Arial" w:eastAsia="Times New Roman" w:hAnsi="Arial" w:cs="Arial"/>
          <w:lang w:val="en"/>
        </w:rPr>
      </w:pPr>
      <w:r w:rsidRPr="000539F1">
        <w:rPr>
          <w:rFonts w:ascii="Arial" w:eastAsia="Times New Roman" w:hAnsi="Arial" w:cs="Arial"/>
          <w:lang w:val="en"/>
        </w:rPr>
        <w:t xml:space="preserve">All alarms should be interlinked. </w:t>
      </w:r>
    </w:p>
    <w:p w14:paraId="4060341D" w14:textId="77777777" w:rsidR="000539F1" w:rsidRDefault="000539F1" w:rsidP="000539F1">
      <w:pPr>
        <w:shd w:val="clear" w:color="auto" w:fill="FFFFFF"/>
        <w:rPr>
          <w:rFonts w:ascii="Arial" w:eastAsia="Times New Roman" w:hAnsi="Arial" w:cs="Arial"/>
          <w:lang w:val="en"/>
        </w:rPr>
      </w:pPr>
    </w:p>
    <w:p w14:paraId="45BC09A3" w14:textId="77777777" w:rsidR="000539F1" w:rsidRPr="000539F1" w:rsidRDefault="000539F1" w:rsidP="000539F1">
      <w:pPr>
        <w:shd w:val="clear" w:color="auto" w:fill="FFFFFF"/>
        <w:rPr>
          <w:rFonts w:ascii="Arial" w:eastAsia="Times New Roman" w:hAnsi="Arial" w:cs="Arial"/>
          <w:lang w:val="en"/>
        </w:rPr>
      </w:pPr>
      <w:r>
        <w:rPr>
          <w:rFonts w:ascii="Arial" w:eastAsia="Times New Roman" w:hAnsi="Arial" w:cs="Arial"/>
          <w:lang w:val="en"/>
        </w:rPr>
        <w:t xml:space="preserve">Detector heads within these alarms have a </w:t>
      </w:r>
      <w:proofErr w:type="gramStart"/>
      <w:r>
        <w:rPr>
          <w:rFonts w:ascii="Arial" w:eastAsia="Times New Roman" w:hAnsi="Arial" w:cs="Arial"/>
          <w:lang w:val="en"/>
        </w:rPr>
        <w:t>10 year</w:t>
      </w:r>
      <w:proofErr w:type="gramEnd"/>
      <w:r>
        <w:rPr>
          <w:rFonts w:ascii="Arial" w:eastAsia="Times New Roman" w:hAnsi="Arial" w:cs="Arial"/>
          <w:lang w:val="en"/>
        </w:rPr>
        <w:t xml:space="preserve"> life span and therefore you should check the date on your alarms to determine when they are due to be renewed.</w:t>
      </w:r>
    </w:p>
    <w:p w14:paraId="59CA8888" w14:textId="77777777" w:rsidR="007A47D0" w:rsidRPr="000539F1" w:rsidRDefault="007A47D0" w:rsidP="007A47D0">
      <w:pPr>
        <w:pStyle w:val="xxmsonormal"/>
        <w:rPr>
          <w:rFonts w:ascii="Arial" w:hAnsi="Arial" w:cs="Arial"/>
          <w:b/>
          <w:bCs/>
          <w:color w:val="000000"/>
          <w:sz w:val="24"/>
          <w:szCs w:val="24"/>
          <w:u w:val="single"/>
          <w:lang w:val="en"/>
        </w:rPr>
      </w:pPr>
    </w:p>
    <w:p w14:paraId="49E4ACD6" w14:textId="77777777" w:rsidR="007A47D0" w:rsidRDefault="007A47D0" w:rsidP="007A47D0">
      <w:pPr>
        <w:pStyle w:val="xxmsonormal"/>
        <w:jc w:val="center"/>
        <w:rPr>
          <w:rFonts w:ascii="Arial" w:hAnsi="Arial" w:cs="Arial"/>
          <w:b/>
          <w:bCs/>
          <w:color w:val="000000"/>
          <w:sz w:val="24"/>
          <w:szCs w:val="24"/>
          <w:u w:val="single"/>
        </w:rPr>
      </w:pPr>
    </w:p>
    <w:p w14:paraId="64C76901" w14:textId="3D8014DF" w:rsidR="007A47D0" w:rsidRPr="00231BD0" w:rsidRDefault="00231BD0" w:rsidP="007A47D0">
      <w:pPr>
        <w:pStyle w:val="xxmsonormal"/>
        <w:jc w:val="center"/>
        <w:rPr>
          <w:rFonts w:ascii="Arial" w:hAnsi="Arial" w:cs="Arial"/>
          <w:b/>
          <w:bCs/>
          <w:color w:val="000000"/>
          <w:sz w:val="24"/>
          <w:szCs w:val="24"/>
        </w:rPr>
      </w:pPr>
      <w:r w:rsidRPr="00231BD0">
        <w:rPr>
          <w:rFonts w:ascii="Arial" w:hAnsi="Arial" w:cs="Arial"/>
          <w:b/>
          <w:bCs/>
          <w:color w:val="000000"/>
          <w:sz w:val="24"/>
          <w:szCs w:val="24"/>
        </w:rPr>
        <w:t>Discretionary Housing Payment</w:t>
      </w:r>
    </w:p>
    <w:p w14:paraId="51142E58" w14:textId="77777777" w:rsidR="007A47D0" w:rsidRDefault="007A47D0" w:rsidP="007A47D0">
      <w:pPr>
        <w:jc w:val="center"/>
        <w:rPr>
          <w:rFonts w:ascii="Arial" w:hAnsi="Arial" w:cs="Arial"/>
          <w:b/>
          <w:bCs/>
          <w:sz w:val="24"/>
          <w:szCs w:val="24"/>
          <w:u w:val="single"/>
          <w:lang w:val="en-US"/>
        </w:rPr>
      </w:pPr>
    </w:p>
    <w:p w14:paraId="0E42BDCA" w14:textId="77777777" w:rsidR="007A47D0" w:rsidRPr="00474578" w:rsidRDefault="007A47D0" w:rsidP="007A47D0">
      <w:pPr>
        <w:rPr>
          <w:rFonts w:ascii="Arial" w:eastAsia="Times New Roman" w:hAnsi="Arial" w:cs="Arial"/>
          <w:color w:val="000000"/>
        </w:rPr>
      </w:pPr>
      <w:r w:rsidRPr="00474578">
        <w:rPr>
          <w:rStyle w:val="xelementtoproof"/>
          <w:rFonts w:ascii="Arial" w:eastAsia="Times New Roman" w:hAnsi="Arial" w:cs="Arial"/>
          <w:color w:val="000000"/>
          <w:shd w:val="clear" w:color="auto" w:fill="FFFFFF"/>
        </w:rPr>
        <w:t>Does your tenant receive Housing Benefit or Universal Credit Housing Costs? Do they</w:t>
      </w:r>
      <w:r w:rsidRPr="00474578">
        <w:rPr>
          <w:rStyle w:val="contentpasted0"/>
          <w:rFonts w:ascii="Arial" w:eastAsia="Times New Roman" w:hAnsi="Arial" w:cs="Arial"/>
          <w:color w:val="000000"/>
          <w:shd w:val="clear" w:color="auto" w:fill="FFFFFF"/>
        </w:rPr>
        <w:t> struggle to pay the rent shortfall? A Discretionary Housing Payment (DHP) </w:t>
      </w:r>
      <w:r w:rsidRPr="00474578">
        <w:rPr>
          <w:rStyle w:val="xelementtoproof"/>
          <w:rFonts w:ascii="Arial" w:eastAsia="Times New Roman" w:hAnsi="Arial" w:cs="Arial"/>
          <w:color w:val="000000"/>
          <w:shd w:val="clear" w:color="auto" w:fill="FFFFFF"/>
        </w:rPr>
        <w:t>can help, for example if your tenant is affected by: </w:t>
      </w:r>
      <w:r w:rsidRPr="00474578">
        <w:rPr>
          <w:rFonts w:ascii="Arial" w:eastAsia="Times New Roman" w:hAnsi="Arial" w:cs="Arial"/>
          <w:color w:val="000000"/>
        </w:rPr>
        <w:t xml:space="preserve"> </w:t>
      </w:r>
    </w:p>
    <w:p w14:paraId="31779D5D" w14:textId="77777777" w:rsidR="007A47D0" w:rsidRDefault="007A47D0" w:rsidP="007A47D0">
      <w:pPr>
        <w:shd w:val="clear" w:color="auto" w:fill="FFFFFF"/>
        <w:rPr>
          <w:rStyle w:val="contentpasted0"/>
          <w:rFonts w:ascii="Arial" w:eastAsia="Times New Roman" w:hAnsi="Arial" w:cs="Arial"/>
          <w:color w:val="000000"/>
        </w:rPr>
      </w:pPr>
    </w:p>
    <w:p w14:paraId="54DCCE5A" w14:textId="77777777" w:rsidR="007A47D0" w:rsidRPr="00474578" w:rsidRDefault="007A47D0" w:rsidP="007A47D0">
      <w:pPr>
        <w:pStyle w:val="ListParagraph"/>
        <w:numPr>
          <w:ilvl w:val="0"/>
          <w:numId w:val="5"/>
        </w:numPr>
        <w:shd w:val="clear" w:color="auto" w:fill="FFFFFF"/>
        <w:rPr>
          <w:rFonts w:ascii="Arial" w:hAnsi="Arial" w:cs="Arial"/>
          <w:color w:val="000000"/>
          <w:sz w:val="22"/>
          <w:szCs w:val="22"/>
        </w:rPr>
      </w:pPr>
      <w:r w:rsidRPr="00474578">
        <w:rPr>
          <w:rStyle w:val="contentpasted0"/>
          <w:rFonts w:ascii="Arial" w:hAnsi="Arial" w:cs="Arial"/>
          <w:color w:val="000000"/>
          <w:sz w:val="22"/>
          <w:szCs w:val="22"/>
        </w:rPr>
        <w:t>The shared room rate and are under 35</w:t>
      </w:r>
    </w:p>
    <w:p w14:paraId="35E53D2B" w14:textId="77777777" w:rsidR="007A47D0" w:rsidRPr="00474578" w:rsidRDefault="007A47D0" w:rsidP="007A47D0">
      <w:pPr>
        <w:pStyle w:val="ListParagraph"/>
        <w:numPr>
          <w:ilvl w:val="0"/>
          <w:numId w:val="5"/>
        </w:numPr>
        <w:shd w:val="clear" w:color="auto" w:fill="FFFFFF"/>
        <w:rPr>
          <w:rFonts w:ascii="Arial" w:hAnsi="Arial" w:cs="Arial"/>
          <w:color w:val="000000"/>
          <w:sz w:val="22"/>
          <w:szCs w:val="22"/>
        </w:rPr>
      </w:pPr>
      <w:r w:rsidRPr="00474578">
        <w:rPr>
          <w:rStyle w:val="contentpasted0"/>
          <w:rFonts w:ascii="Arial" w:hAnsi="Arial" w:cs="Arial"/>
          <w:color w:val="000000"/>
          <w:sz w:val="22"/>
          <w:szCs w:val="22"/>
        </w:rPr>
        <w:t>The Local Housing Allowance</w:t>
      </w:r>
    </w:p>
    <w:p w14:paraId="366878BB" w14:textId="77777777" w:rsidR="007A47D0" w:rsidRPr="00474578" w:rsidRDefault="007A47D0" w:rsidP="007A47D0">
      <w:pPr>
        <w:pStyle w:val="ListParagraph"/>
        <w:numPr>
          <w:ilvl w:val="0"/>
          <w:numId w:val="5"/>
        </w:numPr>
        <w:shd w:val="clear" w:color="auto" w:fill="FFFFFF"/>
        <w:rPr>
          <w:rFonts w:ascii="Arial" w:hAnsi="Arial" w:cs="Arial"/>
          <w:color w:val="000000"/>
          <w:sz w:val="22"/>
          <w:szCs w:val="22"/>
        </w:rPr>
      </w:pPr>
      <w:r w:rsidRPr="00474578">
        <w:rPr>
          <w:rFonts w:ascii="Arial" w:hAnsi="Arial" w:cs="Arial"/>
          <w:color w:val="000000"/>
          <w:sz w:val="22"/>
          <w:szCs w:val="22"/>
        </w:rPr>
        <w:t>The Benefit Cap or</w:t>
      </w:r>
    </w:p>
    <w:p w14:paraId="60EC7D2A" w14:textId="77777777" w:rsidR="007A47D0" w:rsidRPr="00474578" w:rsidRDefault="007A47D0" w:rsidP="007A47D0">
      <w:pPr>
        <w:pStyle w:val="ListParagraph"/>
        <w:numPr>
          <w:ilvl w:val="0"/>
          <w:numId w:val="5"/>
        </w:numPr>
        <w:shd w:val="clear" w:color="auto" w:fill="FFFFFF"/>
        <w:rPr>
          <w:rFonts w:ascii="Arial" w:hAnsi="Arial" w:cs="Arial"/>
          <w:color w:val="000000"/>
          <w:sz w:val="22"/>
          <w:szCs w:val="22"/>
        </w:rPr>
      </w:pPr>
      <w:r w:rsidRPr="00474578">
        <w:rPr>
          <w:rFonts w:ascii="Arial" w:hAnsi="Arial" w:cs="Arial"/>
          <w:color w:val="000000"/>
          <w:sz w:val="22"/>
          <w:szCs w:val="22"/>
        </w:rPr>
        <w:t>Have higher living costs because they are sick or disabled</w:t>
      </w:r>
    </w:p>
    <w:p w14:paraId="6B8AAF4A" w14:textId="77777777" w:rsidR="007A47D0" w:rsidRDefault="007A47D0" w:rsidP="007A47D0">
      <w:pPr>
        <w:shd w:val="clear" w:color="auto" w:fill="FFFFFF"/>
        <w:rPr>
          <w:rStyle w:val="contentpasted0"/>
          <w:rFonts w:ascii="Arial" w:eastAsia="Times New Roman" w:hAnsi="Arial" w:cs="Arial"/>
          <w:color w:val="333333"/>
        </w:rPr>
      </w:pPr>
    </w:p>
    <w:p w14:paraId="42738D76" w14:textId="77777777" w:rsidR="007A47D0" w:rsidRPr="00474578" w:rsidRDefault="007A47D0" w:rsidP="007A47D0">
      <w:pPr>
        <w:shd w:val="clear" w:color="auto" w:fill="FFFFFF"/>
        <w:rPr>
          <w:rFonts w:ascii="Arial" w:eastAsia="Times New Roman" w:hAnsi="Arial" w:cs="Arial"/>
          <w:color w:val="000000"/>
        </w:rPr>
      </w:pPr>
      <w:r w:rsidRPr="00474578">
        <w:rPr>
          <w:rStyle w:val="contentpasted0"/>
          <w:rFonts w:ascii="Arial" w:eastAsia="Times New Roman" w:hAnsi="Arial" w:cs="Arial"/>
          <w:color w:val="333333"/>
        </w:rPr>
        <w:t>There is a limited amount of money available to the Council to provide this help. Due to this, any payment made will be for a short period of time only.</w:t>
      </w:r>
    </w:p>
    <w:p w14:paraId="6606D124" w14:textId="77777777" w:rsidR="007A47D0" w:rsidRDefault="007A47D0" w:rsidP="007A47D0">
      <w:pPr>
        <w:shd w:val="clear" w:color="auto" w:fill="FFFFFF"/>
        <w:rPr>
          <w:rStyle w:val="xcontentpasted1"/>
          <w:rFonts w:ascii="Arial" w:eastAsia="Times New Roman" w:hAnsi="Arial" w:cs="Arial"/>
          <w:color w:val="000000"/>
        </w:rPr>
      </w:pPr>
    </w:p>
    <w:p w14:paraId="2E9233C9" w14:textId="77777777" w:rsidR="007A47D0" w:rsidRPr="00474578" w:rsidRDefault="007A47D0" w:rsidP="007A47D0">
      <w:pPr>
        <w:shd w:val="clear" w:color="auto" w:fill="FFFFFF"/>
        <w:rPr>
          <w:rFonts w:ascii="Segoe UI" w:eastAsia="Times New Roman" w:hAnsi="Segoe UI" w:cs="Segoe UI"/>
          <w:color w:val="242424"/>
        </w:rPr>
      </w:pPr>
      <w:r w:rsidRPr="00474578">
        <w:rPr>
          <w:rStyle w:val="xcontentpasted1"/>
          <w:rFonts w:ascii="Arial" w:eastAsia="Times New Roman" w:hAnsi="Arial" w:cs="Arial"/>
          <w:color w:val="000000"/>
        </w:rPr>
        <w:t>Apply online @</w:t>
      </w:r>
      <w:hyperlink r:id="rId8" w:tgtFrame="_blank" w:history="1">
        <w:r w:rsidRPr="00474578">
          <w:rPr>
            <w:rStyle w:val="Hyperlink"/>
            <w:rFonts w:ascii="Arial" w:eastAsia="Times New Roman" w:hAnsi="Arial" w:cs="Arial"/>
          </w:rPr>
          <w:t>https://my.dundeecity.gov.uk/service/Discretionary_Housing_Payment</w:t>
        </w:r>
      </w:hyperlink>
    </w:p>
    <w:p w14:paraId="39D97A77" w14:textId="77777777" w:rsidR="007A47D0" w:rsidRPr="008B094E" w:rsidRDefault="007A47D0" w:rsidP="007A47D0">
      <w:pPr>
        <w:shd w:val="clear" w:color="auto" w:fill="FFFFFF"/>
        <w:spacing w:after="100" w:afterAutospacing="1" w:line="264" w:lineRule="atLeast"/>
        <w:outlineLvl w:val="0"/>
        <w:rPr>
          <w:rFonts w:ascii="Arial" w:eastAsia="Times New Roman" w:hAnsi="Arial" w:cs="Arial"/>
          <w:b/>
          <w:bCs/>
          <w:kern w:val="36"/>
          <w:sz w:val="24"/>
          <w:szCs w:val="24"/>
          <w:u w:val="single"/>
        </w:rPr>
      </w:pPr>
    </w:p>
    <w:p w14:paraId="673BF5E7" w14:textId="77777777" w:rsidR="003F0009" w:rsidRDefault="003F0009" w:rsidP="00144204">
      <w:pPr>
        <w:pStyle w:val="NoSpacing"/>
        <w:jc w:val="center"/>
        <w:rPr>
          <w:rStyle w:val="Strong"/>
          <w:rFonts w:ascii="Arial" w:hAnsi="Arial" w:cs="Arial"/>
          <w:sz w:val="24"/>
          <w:szCs w:val="24"/>
          <w:u w:val="single"/>
        </w:rPr>
      </w:pPr>
    </w:p>
    <w:p w14:paraId="0255947C" w14:textId="77777777" w:rsidR="003F0009" w:rsidRDefault="003F0009" w:rsidP="00144204">
      <w:pPr>
        <w:pStyle w:val="NoSpacing"/>
        <w:jc w:val="center"/>
        <w:rPr>
          <w:rStyle w:val="Strong"/>
          <w:rFonts w:ascii="Arial" w:hAnsi="Arial" w:cs="Arial"/>
          <w:sz w:val="24"/>
          <w:szCs w:val="24"/>
          <w:u w:val="single"/>
        </w:rPr>
      </w:pPr>
    </w:p>
    <w:p w14:paraId="282E0C4D" w14:textId="1AF26131" w:rsidR="003F0009" w:rsidRPr="00231BD0" w:rsidRDefault="00231BD0" w:rsidP="003F0009">
      <w:pPr>
        <w:jc w:val="center"/>
        <w:rPr>
          <w:rFonts w:ascii="Arial" w:hAnsi="Arial" w:cs="Arial"/>
          <w:b/>
        </w:rPr>
      </w:pPr>
      <w:r w:rsidRPr="00231BD0">
        <w:rPr>
          <w:rFonts w:ascii="Arial" w:hAnsi="Arial" w:cs="Arial"/>
          <w:b/>
        </w:rPr>
        <w:t>Landlord Registration Fee Increase From 01 April 2025</w:t>
      </w:r>
    </w:p>
    <w:p w14:paraId="099AA2BF" w14:textId="77777777" w:rsidR="003F0009" w:rsidRDefault="003F0009" w:rsidP="003F0009">
      <w:pPr>
        <w:rPr>
          <w:rFonts w:ascii="Arial" w:hAnsi="Arial" w:cs="Arial"/>
          <w:color w:val="7030A0"/>
        </w:rPr>
      </w:pPr>
    </w:p>
    <w:p w14:paraId="0C62296B" w14:textId="77777777" w:rsidR="003F0009" w:rsidRDefault="003F0009" w:rsidP="003F0009">
      <w:pPr>
        <w:rPr>
          <w:rFonts w:ascii="Arial" w:hAnsi="Arial" w:cs="Arial"/>
          <w:color w:val="7030A0"/>
        </w:rPr>
      </w:pPr>
    </w:p>
    <w:p w14:paraId="2CDBB1E8" w14:textId="77777777" w:rsidR="003F0009" w:rsidRDefault="003F0009" w:rsidP="003F0009">
      <w:pPr>
        <w:rPr>
          <w:rFonts w:ascii="Arial" w:hAnsi="Arial" w:cs="Arial"/>
          <w:lang w:eastAsia="en-US"/>
        </w:rPr>
      </w:pPr>
      <w:r>
        <w:rPr>
          <w:rFonts w:ascii="Arial" w:hAnsi="Arial" w:cs="Arial"/>
          <w:lang w:eastAsia="en-US"/>
        </w:rPr>
        <w:t xml:space="preserve">The Scottish Government have announced that Landlord Registration fees are increasing on 01 April 2025. The new fees are as follows:  </w:t>
      </w:r>
    </w:p>
    <w:p w14:paraId="0344E86D" w14:textId="77777777" w:rsidR="003F0009" w:rsidRDefault="003F0009" w:rsidP="003F0009">
      <w:pPr>
        <w:pStyle w:val="ListParagraph"/>
        <w:numPr>
          <w:ilvl w:val="0"/>
          <w:numId w:val="9"/>
        </w:numPr>
        <w:spacing w:before="100" w:beforeAutospacing="1" w:after="100" w:afterAutospacing="1" w:line="315" w:lineRule="atLeast"/>
        <w:jc w:val="both"/>
        <w:textAlignment w:val="top"/>
        <w:rPr>
          <w:rFonts w:ascii="Arial" w:hAnsi="Arial" w:cs="Arial"/>
          <w:sz w:val="22"/>
          <w:szCs w:val="22"/>
          <w:lang w:val="en"/>
        </w:rPr>
      </w:pPr>
      <w:r>
        <w:rPr>
          <w:rFonts w:ascii="Arial" w:hAnsi="Arial" w:cs="Arial"/>
          <w:sz w:val="22"/>
          <w:szCs w:val="22"/>
          <w:lang w:val="en"/>
        </w:rPr>
        <w:t>The landlord principal fee will increase from £80 to £82</w:t>
      </w:r>
    </w:p>
    <w:p w14:paraId="05955A98" w14:textId="77777777" w:rsidR="003F0009" w:rsidRDefault="003F0009" w:rsidP="003F0009">
      <w:pPr>
        <w:pStyle w:val="ListParagraph"/>
        <w:numPr>
          <w:ilvl w:val="0"/>
          <w:numId w:val="9"/>
        </w:numPr>
        <w:spacing w:before="100" w:beforeAutospacing="1" w:after="100" w:afterAutospacing="1" w:line="315" w:lineRule="atLeast"/>
        <w:jc w:val="both"/>
        <w:textAlignment w:val="top"/>
        <w:rPr>
          <w:rFonts w:ascii="Arial" w:hAnsi="Arial" w:cs="Arial"/>
          <w:sz w:val="22"/>
          <w:szCs w:val="22"/>
          <w:lang w:val="en"/>
        </w:rPr>
      </w:pPr>
      <w:r>
        <w:rPr>
          <w:rFonts w:ascii="Arial" w:hAnsi="Arial" w:cs="Arial"/>
          <w:sz w:val="22"/>
          <w:szCs w:val="22"/>
          <w:lang w:val="en"/>
        </w:rPr>
        <w:t>The property fee will increase from £18 to £19 per property</w:t>
      </w:r>
    </w:p>
    <w:p w14:paraId="4DC12727" w14:textId="77777777" w:rsidR="003F0009" w:rsidRDefault="003F0009" w:rsidP="003F0009">
      <w:pPr>
        <w:pStyle w:val="ListParagraph"/>
        <w:numPr>
          <w:ilvl w:val="0"/>
          <w:numId w:val="9"/>
        </w:numPr>
        <w:spacing w:before="100" w:beforeAutospacing="1" w:after="100" w:afterAutospacing="1" w:line="315" w:lineRule="atLeast"/>
        <w:jc w:val="both"/>
        <w:textAlignment w:val="top"/>
        <w:rPr>
          <w:rFonts w:ascii="Arial" w:hAnsi="Arial" w:cs="Arial"/>
          <w:sz w:val="22"/>
          <w:szCs w:val="22"/>
          <w:lang w:val="en"/>
        </w:rPr>
      </w:pPr>
      <w:r>
        <w:rPr>
          <w:rFonts w:ascii="Arial" w:hAnsi="Arial" w:cs="Arial"/>
          <w:sz w:val="22"/>
          <w:szCs w:val="22"/>
          <w:lang w:val="en"/>
        </w:rPr>
        <w:t>The late application fee will increase from £160 to £164</w:t>
      </w:r>
    </w:p>
    <w:p w14:paraId="0607DAE7" w14:textId="77777777" w:rsidR="003F0009" w:rsidRDefault="003F0009" w:rsidP="003F0009">
      <w:pPr>
        <w:rPr>
          <w:rFonts w:ascii="Arial" w:hAnsi="Arial" w:cs="Arial"/>
          <w:lang w:eastAsia="en-US"/>
        </w:rPr>
      </w:pPr>
      <w:r>
        <w:rPr>
          <w:rFonts w:ascii="Arial" w:hAnsi="Arial" w:cs="Arial"/>
          <w:lang w:eastAsia="en-US"/>
        </w:rPr>
        <w:t xml:space="preserve">New landlords can register and those who are within the </w:t>
      </w:r>
      <w:proofErr w:type="gramStart"/>
      <w:r>
        <w:rPr>
          <w:rFonts w:ascii="Arial" w:hAnsi="Arial" w:cs="Arial"/>
          <w:lang w:eastAsia="en-US"/>
        </w:rPr>
        <w:t>3 month</w:t>
      </w:r>
      <w:proofErr w:type="gramEnd"/>
      <w:r>
        <w:rPr>
          <w:rFonts w:ascii="Arial" w:hAnsi="Arial" w:cs="Arial"/>
          <w:lang w:eastAsia="en-US"/>
        </w:rPr>
        <w:t xml:space="preserve"> window in which a renewal application can be made, can avoid the fee increase by submitting their application before 01 April 2025.  </w:t>
      </w:r>
    </w:p>
    <w:p w14:paraId="76658F01" w14:textId="77777777" w:rsidR="003F0009" w:rsidRDefault="003F0009" w:rsidP="003F0009">
      <w:pPr>
        <w:rPr>
          <w:rFonts w:ascii="Arial" w:hAnsi="Arial" w:cs="Arial"/>
          <w:b/>
          <w:u w:val="single"/>
        </w:rPr>
      </w:pPr>
    </w:p>
    <w:p w14:paraId="312C1752" w14:textId="77777777" w:rsidR="003F0009" w:rsidRPr="00A969DB" w:rsidRDefault="003F0009" w:rsidP="003F0009">
      <w:pPr>
        <w:rPr>
          <w:rFonts w:ascii="Arial" w:hAnsi="Arial" w:cs="Arial"/>
        </w:rPr>
      </w:pPr>
      <w:r>
        <w:rPr>
          <w:rFonts w:ascii="Arial" w:hAnsi="Arial" w:cs="Arial"/>
        </w:rPr>
        <w:t xml:space="preserve">For further information: </w:t>
      </w:r>
      <w:hyperlink r:id="rId9" w:history="1">
        <w:r>
          <w:rPr>
            <w:rStyle w:val="Hyperlink"/>
            <w:rFonts w:ascii="Arial" w:hAnsi="Arial" w:cs="Arial"/>
          </w:rPr>
          <w:t>https://www.mygov.scot/renting-your-property-out/registration/</w:t>
        </w:r>
      </w:hyperlink>
      <w:r>
        <w:rPr>
          <w:rFonts w:ascii="Arial" w:hAnsi="Arial" w:cs="Arial"/>
        </w:rPr>
        <w:t xml:space="preserve"> </w:t>
      </w:r>
    </w:p>
    <w:p w14:paraId="0387654E" w14:textId="77777777" w:rsidR="003F0009" w:rsidRDefault="003F0009" w:rsidP="003F0009">
      <w:pPr>
        <w:rPr>
          <w:rFonts w:ascii="Arial" w:hAnsi="Arial" w:cs="Arial"/>
        </w:rPr>
      </w:pPr>
    </w:p>
    <w:p w14:paraId="7C4623DE" w14:textId="77777777" w:rsidR="003F0009" w:rsidRPr="003F0009" w:rsidRDefault="003F0009" w:rsidP="003F0009">
      <w:pPr>
        <w:pStyle w:val="NormalWeb"/>
        <w:shd w:val="clear" w:color="auto" w:fill="FFFFFF"/>
        <w:spacing w:before="0" w:beforeAutospacing="0"/>
        <w:jc w:val="center"/>
        <w:rPr>
          <w:rStyle w:val="Strong"/>
          <w:rFonts w:ascii="Arial" w:hAnsi="Arial" w:cs="Arial"/>
          <w:b w:val="0"/>
          <w:bCs w:val="0"/>
          <w:sz w:val="22"/>
          <w:szCs w:val="22"/>
        </w:rPr>
      </w:pPr>
      <w:r>
        <w:rPr>
          <w:rFonts w:ascii="Arial" w:hAnsi="Arial" w:cs="Arial"/>
          <w:b/>
          <w:bCs/>
          <w:color w:val="201F1E"/>
          <w:bdr w:val="none" w:sz="0" w:space="0" w:color="auto" w:frame="1"/>
          <w:shd w:val="clear" w:color="auto" w:fill="FFFFFF"/>
        </w:rPr>
        <w:t xml:space="preserve">The new fee amounts take effect </w:t>
      </w:r>
      <w:r w:rsidR="006820F8">
        <w:rPr>
          <w:rFonts w:ascii="Arial" w:hAnsi="Arial" w:cs="Arial"/>
          <w:b/>
          <w:bCs/>
          <w:color w:val="201F1E"/>
          <w:bdr w:val="none" w:sz="0" w:space="0" w:color="auto" w:frame="1"/>
          <w:shd w:val="clear" w:color="auto" w:fill="FFFFFF"/>
        </w:rPr>
        <w:t xml:space="preserve">at 9am </w:t>
      </w:r>
      <w:r>
        <w:rPr>
          <w:rFonts w:ascii="Arial" w:hAnsi="Arial" w:cs="Arial"/>
          <w:b/>
          <w:bCs/>
          <w:color w:val="201F1E"/>
          <w:bdr w:val="none" w:sz="0" w:space="0" w:color="auto" w:frame="1"/>
          <w:shd w:val="clear" w:color="auto" w:fill="FFFFFF"/>
        </w:rPr>
        <w:t>on Tuesday 1 April 2025</w:t>
      </w:r>
    </w:p>
    <w:p w14:paraId="29DB073E" w14:textId="77777777" w:rsidR="003F0009" w:rsidRDefault="003F0009" w:rsidP="00144204">
      <w:pPr>
        <w:pStyle w:val="NoSpacing"/>
        <w:jc w:val="center"/>
        <w:rPr>
          <w:rStyle w:val="Strong"/>
          <w:rFonts w:ascii="Arial" w:hAnsi="Arial" w:cs="Arial"/>
          <w:sz w:val="24"/>
          <w:szCs w:val="24"/>
          <w:u w:val="single"/>
        </w:rPr>
      </w:pPr>
    </w:p>
    <w:p w14:paraId="52B19849" w14:textId="77777777" w:rsidR="003F0009" w:rsidRDefault="003F0009" w:rsidP="003F0009">
      <w:pPr>
        <w:pStyle w:val="NoSpacing"/>
        <w:rPr>
          <w:rStyle w:val="Strong"/>
          <w:rFonts w:ascii="Arial" w:hAnsi="Arial" w:cs="Arial"/>
          <w:sz w:val="24"/>
          <w:szCs w:val="24"/>
          <w:u w:val="single"/>
        </w:rPr>
      </w:pPr>
    </w:p>
    <w:p w14:paraId="022BFC4B" w14:textId="77777777" w:rsidR="003F0009" w:rsidRDefault="003F0009" w:rsidP="00144204">
      <w:pPr>
        <w:pStyle w:val="NoSpacing"/>
        <w:jc w:val="center"/>
        <w:rPr>
          <w:rStyle w:val="Strong"/>
          <w:rFonts w:ascii="Arial" w:hAnsi="Arial" w:cs="Arial"/>
          <w:sz w:val="24"/>
          <w:szCs w:val="24"/>
          <w:u w:val="single"/>
        </w:rPr>
      </w:pPr>
    </w:p>
    <w:p w14:paraId="6C7A7F91" w14:textId="3180D285" w:rsidR="00144204" w:rsidRPr="00231BD0" w:rsidRDefault="00231BD0" w:rsidP="00144204">
      <w:pPr>
        <w:pStyle w:val="NoSpacing"/>
        <w:jc w:val="center"/>
        <w:rPr>
          <w:rStyle w:val="Strong"/>
          <w:rFonts w:ascii="Arial" w:hAnsi="Arial" w:cs="Arial"/>
          <w:sz w:val="24"/>
          <w:szCs w:val="24"/>
        </w:rPr>
      </w:pPr>
      <w:r w:rsidRPr="00231BD0">
        <w:rPr>
          <w:rStyle w:val="Strong"/>
          <w:rFonts w:ascii="Arial" w:hAnsi="Arial" w:cs="Arial"/>
          <w:sz w:val="24"/>
          <w:szCs w:val="24"/>
        </w:rPr>
        <w:t xml:space="preserve">Landlord </w:t>
      </w:r>
      <w:proofErr w:type="gramStart"/>
      <w:r w:rsidRPr="00231BD0">
        <w:rPr>
          <w:rStyle w:val="Strong"/>
          <w:rFonts w:ascii="Arial" w:hAnsi="Arial" w:cs="Arial"/>
          <w:sz w:val="24"/>
          <w:szCs w:val="24"/>
        </w:rPr>
        <w:t>Registration  &amp;</w:t>
      </w:r>
      <w:proofErr w:type="gramEnd"/>
      <w:r w:rsidRPr="00231BD0">
        <w:rPr>
          <w:rStyle w:val="Strong"/>
          <w:rFonts w:ascii="Arial" w:hAnsi="Arial" w:cs="Arial"/>
          <w:sz w:val="24"/>
          <w:szCs w:val="24"/>
        </w:rPr>
        <w:t xml:space="preserve"> </w:t>
      </w:r>
    </w:p>
    <w:p w14:paraId="327CD1F8" w14:textId="5A015801" w:rsidR="00144204" w:rsidRPr="00231BD0" w:rsidRDefault="00231BD0" w:rsidP="00144204">
      <w:pPr>
        <w:pStyle w:val="NoSpacing"/>
        <w:jc w:val="center"/>
        <w:rPr>
          <w:rStyle w:val="Strong"/>
          <w:rFonts w:ascii="Arial" w:hAnsi="Arial" w:cs="Arial"/>
          <w:sz w:val="24"/>
          <w:szCs w:val="24"/>
        </w:rPr>
      </w:pPr>
      <w:r w:rsidRPr="00231BD0">
        <w:rPr>
          <w:rStyle w:val="Strong"/>
          <w:rFonts w:ascii="Arial" w:hAnsi="Arial" w:cs="Arial"/>
          <w:sz w:val="24"/>
          <w:szCs w:val="24"/>
        </w:rPr>
        <w:t xml:space="preserve">How To Avoid </w:t>
      </w:r>
      <w:proofErr w:type="gramStart"/>
      <w:r w:rsidRPr="00231BD0">
        <w:rPr>
          <w:rStyle w:val="Strong"/>
          <w:rFonts w:ascii="Arial" w:hAnsi="Arial" w:cs="Arial"/>
          <w:sz w:val="24"/>
          <w:szCs w:val="24"/>
        </w:rPr>
        <w:t>The</w:t>
      </w:r>
      <w:proofErr w:type="gramEnd"/>
      <w:r w:rsidRPr="00231BD0">
        <w:rPr>
          <w:rStyle w:val="Strong"/>
          <w:rFonts w:ascii="Arial" w:hAnsi="Arial" w:cs="Arial"/>
          <w:sz w:val="24"/>
          <w:szCs w:val="24"/>
        </w:rPr>
        <w:t xml:space="preserve"> Late Fee!</w:t>
      </w:r>
    </w:p>
    <w:p w14:paraId="798FDE0C" w14:textId="77777777" w:rsidR="00144204" w:rsidRPr="00A969DB" w:rsidRDefault="00144204" w:rsidP="00144204">
      <w:pPr>
        <w:pStyle w:val="NoSpacing"/>
        <w:rPr>
          <w:rFonts w:ascii="Arial" w:hAnsi="Arial" w:cs="Arial"/>
          <w:b/>
          <w:sz w:val="24"/>
          <w:szCs w:val="24"/>
          <w:u w:val="single"/>
        </w:rPr>
      </w:pPr>
    </w:p>
    <w:p w14:paraId="1F467317" w14:textId="77777777" w:rsidR="00144204" w:rsidRPr="00A969DB" w:rsidRDefault="00144204" w:rsidP="00144204">
      <w:pPr>
        <w:shd w:val="clear" w:color="auto" w:fill="FFFFFF"/>
        <w:rPr>
          <w:rFonts w:ascii="Arial" w:hAnsi="Arial" w:cs="Arial"/>
          <w:sz w:val="20"/>
          <w:szCs w:val="20"/>
          <w:lang w:val="en"/>
        </w:rPr>
      </w:pPr>
      <w:r w:rsidRPr="00A969DB">
        <w:rPr>
          <w:rFonts w:ascii="Arial" w:hAnsi="Arial" w:cs="Arial"/>
        </w:rPr>
        <w:t xml:space="preserve">All those named on the title deeds of a rental property must apply individually for landlord registration and receive their own landlord registration number.  Both the lead owner and all joint owners must renew their own individual registration application every 3 years, prior to their own expiry date.  </w:t>
      </w:r>
    </w:p>
    <w:p w14:paraId="6CB9EF3A" w14:textId="77777777" w:rsidR="00144204" w:rsidRPr="00A969DB" w:rsidRDefault="00144204" w:rsidP="00144204">
      <w:pPr>
        <w:shd w:val="clear" w:color="auto" w:fill="FFFFFF"/>
        <w:rPr>
          <w:rFonts w:ascii="Arial" w:hAnsi="Arial" w:cs="Arial"/>
          <w:sz w:val="20"/>
          <w:szCs w:val="20"/>
          <w:lang w:val="en"/>
        </w:rPr>
      </w:pPr>
    </w:p>
    <w:p w14:paraId="341B74EA" w14:textId="77777777" w:rsidR="00144204" w:rsidRPr="00A969DB" w:rsidRDefault="00144204" w:rsidP="00144204">
      <w:pPr>
        <w:shd w:val="clear" w:color="auto" w:fill="FFFFFF"/>
        <w:rPr>
          <w:rFonts w:ascii="Arial" w:hAnsi="Arial" w:cs="Arial"/>
        </w:rPr>
      </w:pPr>
      <w:r w:rsidRPr="00A969DB">
        <w:rPr>
          <w:rFonts w:ascii="Arial" w:hAnsi="Arial" w:cs="Arial"/>
        </w:rPr>
        <w:t>Only the lead owner is required to pay a registration and property fee.  Therefore, when a joint owner renews their application (prior to the expiry date) they will not be charged any registration fees.  However, should either registration application expire they will be subject to a Late Application Fee which is currently £1</w:t>
      </w:r>
      <w:r w:rsidR="00931428">
        <w:rPr>
          <w:rFonts w:ascii="Arial" w:hAnsi="Arial" w:cs="Arial"/>
        </w:rPr>
        <w:t>60</w:t>
      </w:r>
      <w:r w:rsidR="0044554E">
        <w:rPr>
          <w:rFonts w:ascii="Arial" w:hAnsi="Arial" w:cs="Arial"/>
        </w:rPr>
        <w:t xml:space="preserve"> (increased to £164 on 1 April 2025)</w:t>
      </w:r>
      <w:r w:rsidRPr="00A969DB">
        <w:rPr>
          <w:rFonts w:ascii="Arial" w:hAnsi="Arial" w:cs="Arial"/>
        </w:rPr>
        <w:t>.</w:t>
      </w:r>
    </w:p>
    <w:p w14:paraId="1C60FDC4" w14:textId="77777777" w:rsidR="00144204" w:rsidRPr="00A969DB" w:rsidRDefault="00144204" w:rsidP="00144204">
      <w:pPr>
        <w:shd w:val="clear" w:color="auto" w:fill="FFFFFF"/>
        <w:rPr>
          <w:rStyle w:val="Strong"/>
          <w:rFonts w:ascii="Arial" w:hAnsi="Arial" w:cs="Arial"/>
          <w:u w:val="single"/>
        </w:rPr>
      </w:pPr>
    </w:p>
    <w:p w14:paraId="4FF409FD" w14:textId="77777777" w:rsidR="00144204" w:rsidRPr="00A969DB" w:rsidRDefault="00144204" w:rsidP="00144204">
      <w:pPr>
        <w:shd w:val="clear" w:color="auto" w:fill="FFFFFF"/>
        <w:jc w:val="center"/>
        <w:rPr>
          <w:rStyle w:val="Strong"/>
          <w:rFonts w:ascii="Arial" w:hAnsi="Arial" w:cs="Arial"/>
          <w:u w:val="single"/>
        </w:rPr>
      </w:pPr>
    </w:p>
    <w:p w14:paraId="60301B2E" w14:textId="2E57EE9D" w:rsidR="00144204" w:rsidRPr="00231BD0" w:rsidRDefault="00231BD0" w:rsidP="00144204">
      <w:pPr>
        <w:shd w:val="clear" w:color="auto" w:fill="FFFFFF"/>
        <w:jc w:val="center"/>
        <w:rPr>
          <w:rFonts w:ascii="Arial" w:hAnsi="Arial" w:cs="Arial"/>
          <w:lang w:val="en"/>
        </w:rPr>
      </w:pPr>
      <w:r w:rsidRPr="00231BD0">
        <w:rPr>
          <w:rStyle w:val="Strong"/>
          <w:rFonts w:ascii="Arial" w:hAnsi="Arial" w:cs="Arial"/>
        </w:rPr>
        <w:t>Ensure Your Letting Agent Registration Number Is Updated</w:t>
      </w:r>
    </w:p>
    <w:p w14:paraId="308F9F9C" w14:textId="77777777" w:rsidR="00144204" w:rsidRPr="00A969DB" w:rsidRDefault="00144204" w:rsidP="00144204">
      <w:pPr>
        <w:spacing w:before="100" w:beforeAutospacing="1" w:after="100" w:afterAutospacing="1"/>
        <w:rPr>
          <w:rFonts w:ascii="Arial" w:hAnsi="Arial" w:cs="Arial"/>
        </w:rPr>
      </w:pPr>
      <w:r w:rsidRPr="00A969DB">
        <w:rPr>
          <w:rFonts w:ascii="Arial" w:hAnsi="Arial" w:cs="Arial"/>
        </w:rPr>
        <w:t xml:space="preserve">Since October 2018 all Letting Agents operating in Scotland </w:t>
      </w:r>
      <w:r w:rsidRPr="00A969DB">
        <w:rPr>
          <w:rFonts w:ascii="Arial" w:hAnsi="Arial" w:cs="Arial"/>
          <w:b/>
        </w:rPr>
        <w:t>must</w:t>
      </w:r>
      <w:r w:rsidRPr="00A969DB">
        <w:rPr>
          <w:rFonts w:ascii="Arial" w:hAnsi="Arial" w:cs="Arial"/>
        </w:rPr>
        <w:t xml:space="preserve"> be registered with the Letting Agent Register and provide all new and current clients with their Letting Agent Registration Number </w:t>
      </w:r>
      <w:r w:rsidRPr="00A969DB">
        <w:rPr>
          <w:rFonts w:ascii="Arial" w:hAnsi="Arial" w:cs="Arial"/>
          <w:b/>
        </w:rPr>
        <w:t>(LARN)</w:t>
      </w:r>
      <w:r w:rsidRPr="00A969DB">
        <w:rPr>
          <w:rFonts w:ascii="Arial" w:hAnsi="Arial" w:cs="Arial"/>
        </w:rPr>
        <w:t xml:space="preserve">.  </w:t>
      </w:r>
    </w:p>
    <w:p w14:paraId="10EAECBB" w14:textId="77777777" w:rsidR="00144204" w:rsidRDefault="00144204" w:rsidP="00931428">
      <w:pPr>
        <w:spacing w:before="100" w:beforeAutospacing="1" w:after="100" w:afterAutospacing="1"/>
        <w:rPr>
          <w:rFonts w:ascii="Arial" w:hAnsi="Arial" w:cs="Arial"/>
        </w:rPr>
      </w:pPr>
      <w:r w:rsidRPr="00A969DB">
        <w:rPr>
          <w:rFonts w:ascii="Arial" w:hAnsi="Arial" w:cs="Arial"/>
        </w:rPr>
        <w:t>If you use a Letting Agent, please ensure they are registered and that you also update their agent details on your landlord registration to show the new LARN number, if you haven’t already done so.</w:t>
      </w:r>
    </w:p>
    <w:p w14:paraId="1F88793C" w14:textId="77777777" w:rsidR="0075456A" w:rsidRDefault="0075456A" w:rsidP="00931428">
      <w:pPr>
        <w:spacing w:before="100" w:beforeAutospacing="1" w:after="100" w:afterAutospacing="1"/>
        <w:rPr>
          <w:rFonts w:ascii="Arial" w:hAnsi="Arial" w:cs="Arial"/>
        </w:rPr>
      </w:pPr>
      <w:r w:rsidRPr="0075456A">
        <w:rPr>
          <w:rFonts w:ascii="Arial" w:hAnsi="Arial" w:cs="Arial"/>
          <w:b/>
          <w:bCs/>
        </w:rPr>
        <w:t>Agents</w:t>
      </w:r>
      <w:r>
        <w:rPr>
          <w:rFonts w:ascii="Arial" w:hAnsi="Arial" w:cs="Arial"/>
          <w:b/>
          <w:bCs/>
        </w:rPr>
        <w:t xml:space="preserve"> -</w:t>
      </w:r>
      <w:r>
        <w:rPr>
          <w:rFonts w:ascii="Arial" w:hAnsi="Arial" w:cs="Arial"/>
        </w:rPr>
        <w:t xml:space="preserve"> Please remember if your LARN happens to change, ensure you advise all landlords to amend their registrations accordingly with the new number.</w:t>
      </w:r>
    </w:p>
    <w:p w14:paraId="519FA838" w14:textId="77777777" w:rsidR="0075456A" w:rsidRDefault="0075456A" w:rsidP="0012515D">
      <w:pPr>
        <w:jc w:val="center"/>
        <w:textAlignment w:val="baseline"/>
        <w:rPr>
          <w:rFonts w:ascii="Arial" w:eastAsia="Times New Roman" w:hAnsi="Arial" w:cs="Arial"/>
          <w:b/>
          <w:bCs/>
          <w:color w:val="000000"/>
          <w:sz w:val="24"/>
          <w:szCs w:val="24"/>
          <w:u w:val="single"/>
          <w:lang w:val="en-US" w:eastAsia="zh-CN" w:bidi="hi-IN"/>
        </w:rPr>
      </w:pPr>
    </w:p>
    <w:p w14:paraId="750559BC" w14:textId="3DAA2972" w:rsidR="0012515D" w:rsidRPr="00231BD0" w:rsidRDefault="00231BD0" w:rsidP="0012515D">
      <w:pPr>
        <w:jc w:val="center"/>
        <w:textAlignment w:val="baseline"/>
        <w:rPr>
          <w:rFonts w:ascii="Arial" w:eastAsia="Times New Roman" w:hAnsi="Arial" w:cs="Arial"/>
          <w:b/>
          <w:bCs/>
          <w:color w:val="000000"/>
          <w:sz w:val="24"/>
          <w:szCs w:val="24"/>
          <w:lang w:val="en-US" w:eastAsia="zh-CN" w:bidi="hi-IN"/>
        </w:rPr>
      </w:pPr>
      <w:r w:rsidRPr="00231BD0">
        <w:rPr>
          <w:rFonts w:ascii="Arial" w:eastAsia="Times New Roman" w:hAnsi="Arial" w:cs="Arial"/>
          <w:b/>
          <w:bCs/>
          <w:color w:val="000000"/>
          <w:sz w:val="24"/>
          <w:szCs w:val="24"/>
          <w:lang w:val="en-US" w:eastAsia="zh-CN" w:bidi="hi-IN"/>
        </w:rPr>
        <w:t>Empty Homes Initiative</w:t>
      </w:r>
    </w:p>
    <w:p w14:paraId="695088FD" w14:textId="77777777" w:rsidR="0012515D" w:rsidRPr="0012515D" w:rsidRDefault="0012515D" w:rsidP="0012515D">
      <w:pPr>
        <w:jc w:val="center"/>
        <w:textAlignment w:val="baseline"/>
        <w:rPr>
          <w:rFonts w:ascii="Arial" w:eastAsia="Times New Roman" w:hAnsi="Arial" w:cs="Arial"/>
          <w:color w:val="000000"/>
          <w:sz w:val="24"/>
          <w:szCs w:val="24"/>
          <w:lang w:val="en-US" w:eastAsia="zh-CN" w:bidi="hi-IN"/>
        </w:rPr>
      </w:pPr>
    </w:p>
    <w:p w14:paraId="51A45050" w14:textId="77777777" w:rsidR="0012515D" w:rsidRPr="0012515D" w:rsidRDefault="0012515D" w:rsidP="0012515D">
      <w:pPr>
        <w:jc w:val="both"/>
        <w:textAlignment w:val="baseline"/>
        <w:rPr>
          <w:rFonts w:ascii="Arial" w:eastAsia="Times New Roman" w:hAnsi="Arial" w:cs="Arial"/>
          <w:color w:val="000000"/>
          <w:lang w:val="en-US" w:eastAsia="zh-CN" w:bidi="hi-IN"/>
        </w:rPr>
      </w:pPr>
      <w:r w:rsidRPr="0012515D">
        <w:rPr>
          <w:rFonts w:ascii="Arial" w:eastAsia="Times New Roman" w:hAnsi="Arial" w:cs="Arial"/>
          <w:color w:val="000000"/>
          <w:lang w:val="en-US" w:eastAsia="zh-CN" w:bidi="hi-IN"/>
        </w:rPr>
        <w:t xml:space="preserve">Dundee City Council’s Empty Homes Officer, Michelle Morrison, continues to support the city’s empty </w:t>
      </w:r>
      <w:proofErr w:type="gramStart"/>
      <w:r w:rsidRPr="0012515D">
        <w:rPr>
          <w:rFonts w:ascii="Arial" w:eastAsia="Times New Roman" w:hAnsi="Arial" w:cs="Arial"/>
          <w:color w:val="000000"/>
          <w:lang w:val="en-US" w:eastAsia="zh-CN" w:bidi="hi-IN"/>
        </w:rPr>
        <w:t>home owners</w:t>
      </w:r>
      <w:proofErr w:type="gramEnd"/>
      <w:r w:rsidRPr="0012515D">
        <w:rPr>
          <w:rFonts w:ascii="Arial" w:eastAsia="Times New Roman" w:hAnsi="Arial" w:cs="Arial"/>
          <w:color w:val="000000"/>
          <w:lang w:val="en-US" w:eastAsia="zh-CN" w:bidi="hi-IN"/>
        </w:rPr>
        <w:t xml:space="preserve"> to bring their Private Sector properties back into residential use. The Empty Homes Initiative has assisted </w:t>
      </w:r>
      <w:proofErr w:type="gramStart"/>
      <w:r w:rsidRPr="0012515D">
        <w:rPr>
          <w:rFonts w:ascii="Arial" w:eastAsia="Times New Roman" w:hAnsi="Arial" w:cs="Arial"/>
          <w:color w:val="000000"/>
          <w:lang w:val="en-US" w:eastAsia="zh-CN" w:bidi="hi-IN"/>
        </w:rPr>
        <w:t>to bring</w:t>
      </w:r>
      <w:proofErr w:type="gramEnd"/>
      <w:r w:rsidRPr="0012515D">
        <w:rPr>
          <w:rFonts w:ascii="Arial" w:eastAsia="Times New Roman" w:hAnsi="Arial" w:cs="Arial"/>
          <w:color w:val="000000"/>
          <w:lang w:val="en-US" w:eastAsia="zh-CN" w:bidi="hi-IN"/>
        </w:rPr>
        <w:t xml:space="preserve"> 177 properties back into use in Dundee and Michelle is now actively working with around 10% of Dundee’s empty </w:t>
      </w:r>
      <w:proofErr w:type="gramStart"/>
      <w:r w:rsidRPr="0012515D">
        <w:rPr>
          <w:rFonts w:ascii="Arial" w:eastAsia="Times New Roman" w:hAnsi="Arial" w:cs="Arial"/>
          <w:color w:val="000000"/>
          <w:lang w:val="en-US" w:eastAsia="zh-CN" w:bidi="hi-IN"/>
        </w:rPr>
        <w:t>home owners</w:t>
      </w:r>
      <w:proofErr w:type="gramEnd"/>
      <w:r w:rsidRPr="0012515D">
        <w:rPr>
          <w:rFonts w:ascii="Arial" w:eastAsia="Times New Roman" w:hAnsi="Arial" w:cs="Arial"/>
          <w:color w:val="000000"/>
          <w:lang w:val="en-US" w:eastAsia="zh-CN" w:bidi="hi-IN"/>
        </w:rPr>
        <w:t>.</w:t>
      </w:r>
    </w:p>
    <w:p w14:paraId="27A9F750" w14:textId="77777777" w:rsidR="0012515D" w:rsidRPr="0012515D" w:rsidRDefault="0012515D" w:rsidP="0012515D">
      <w:pPr>
        <w:jc w:val="both"/>
        <w:textAlignment w:val="baseline"/>
        <w:rPr>
          <w:rFonts w:ascii="Arial" w:eastAsia="Times New Roman" w:hAnsi="Arial" w:cs="Arial"/>
          <w:color w:val="000000"/>
          <w:lang w:val="en-US" w:eastAsia="zh-CN" w:bidi="hi-IN"/>
        </w:rPr>
      </w:pPr>
      <w:r w:rsidRPr="0012515D">
        <w:rPr>
          <w:rFonts w:ascii="Arial" w:eastAsia="Times New Roman" w:hAnsi="Arial" w:cs="Arial"/>
          <w:color w:val="000000"/>
          <w:lang w:val="en-US" w:eastAsia="zh-CN" w:bidi="hi-IN"/>
        </w:rPr>
        <w:t xml:space="preserve">Empty homes are often outlined as wasted resources that can be used to address local housing </w:t>
      </w:r>
      <w:proofErr w:type="gramStart"/>
      <w:r w:rsidRPr="0012515D">
        <w:rPr>
          <w:rFonts w:ascii="Arial" w:eastAsia="Times New Roman" w:hAnsi="Arial" w:cs="Arial"/>
          <w:color w:val="000000"/>
          <w:lang w:val="en-US" w:eastAsia="zh-CN" w:bidi="hi-IN"/>
        </w:rPr>
        <w:t>need</w:t>
      </w:r>
      <w:proofErr w:type="gramEnd"/>
      <w:r w:rsidRPr="0012515D">
        <w:rPr>
          <w:rFonts w:ascii="Arial" w:eastAsia="Times New Roman" w:hAnsi="Arial" w:cs="Arial"/>
          <w:color w:val="000000"/>
          <w:lang w:val="en-US" w:eastAsia="zh-CN" w:bidi="hi-IN"/>
        </w:rPr>
        <w:t xml:space="preserve"> and demand and are often described as being an eyesore and a target for antisocial </w:t>
      </w:r>
      <w:proofErr w:type="spellStart"/>
      <w:r w:rsidRPr="0012515D">
        <w:rPr>
          <w:rFonts w:ascii="Arial" w:eastAsia="Times New Roman" w:hAnsi="Arial" w:cs="Arial"/>
          <w:color w:val="000000"/>
          <w:lang w:val="en-US" w:eastAsia="zh-CN" w:bidi="hi-IN"/>
        </w:rPr>
        <w:t>behaviour</w:t>
      </w:r>
      <w:proofErr w:type="spellEnd"/>
      <w:r w:rsidRPr="0012515D">
        <w:rPr>
          <w:rFonts w:ascii="Arial" w:eastAsia="Times New Roman" w:hAnsi="Arial" w:cs="Arial"/>
          <w:color w:val="000000"/>
          <w:lang w:val="en-US" w:eastAsia="zh-CN" w:bidi="hi-IN"/>
        </w:rPr>
        <w:t xml:space="preserve">. Michelle can offer a range of tailored advice and assistance to help owners consider all options available to them, including guidance on selling, renting, and renovating empty homes. This also includes </w:t>
      </w:r>
      <w:proofErr w:type="gramStart"/>
      <w:r w:rsidRPr="0012515D">
        <w:rPr>
          <w:rFonts w:ascii="Arial" w:eastAsia="Times New Roman" w:hAnsi="Arial" w:cs="Arial"/>
          <w:color w:val="000000"/>
          <w:lang w:val="en-US" w:eastAsia="zh-CN" w:bidi="hi-IN"/>
        </w:rPr>
        <w:t>a number of</w:t>
      </w:r>
      <w:proofErr w:type="gramEnd"/>
      <w:r w:rsidRPr="0012515D">
        <w:rPr>
          <w:rFonts w:ascii="Arial" w:eastAsia="Times New Roman" w:hAnsi="Arial" w:cs="Arial"/>
          <w:color w:val="000000"/>
          <w:lang w:val="en-US" w:eastAsia="zh-CN" w:bidi="hi-IN"/>
        </w:rPr>
        <w:t xml:space="preserve"> incentives designed to assist empty </w:t>
      </w:r>
      <w:proofErr w:type="gramStart"/>
      <w:r w:rsidRPr="0012515D">
        <w:rPr>
          <w:rFonts w:ascii="Arial" w:eastAsia="Times New Roman" w:hAnsi="Arial" w:cs="Arial"/>
          <w:color w:val="000000"/>
          <w:lang w:val="en-US" w:eastAsia="zh-CN" w:bidi="hi-IN"/>
        </w:rPr>
        <w:t>home owners</w:t>
      </w:r>
      <w:proofErr w:type="gramEnd"/>
      <w:r w:rsidRPr="0012515D">
        <w:rPr>
          <w:rFonts w:ascii="Arial" w:eastAsia="Times New Roman" w:hAnsi="Arial" w:cs="Arial"/>
          <w:color w:val="000000"/>
          <w:lang w:val="en-US" w:eastAsia="zh-CN" w:bidi="hi-IN"/>
        </w:rPr>
        <w:t xml:space="preserve">, </w:t>
      </w:r>
      <w:proofErr w:type="gramStart"/>
      <w:r w:rsidRPr="0012515D">
        <w:rPr>
          <w:rFonts w:ascii="Arial" w:eastAsia="Times New Roman" w:hAnsi="Arial" w:cs="Arial"/>
          <w:color w:val="000000"/>
          <w:lang w:val="en-US" w:eastAsia="zh-CN" w:bidi="hi-IN"/>
        </w:rPr>
        <w:t>including:</w:t>
      </w:r>
      <w:proofErr w:type="gramEnd"/>
      <w:r w:rsidRPr="0012515D">
        <w:rPr>
          <w:rFonts w:ascii="Arial" w:eastAsia="Times New Roman" w:hAnsi="Arial" w:cs="Arial"/>
          <w:color w:val="000000"/>
          <w:lang w:val="en-US" w:eastAsia="zh-CN" w:bidi="hi-IN"/>
        </w:rPr>
        <w:t xml:space="preserve"> discounted rates at national builder’s merchants through the Scottish Empty Homes Partnership, VAT reductions on eligible renovations and alteration works as well as the Dundee City Council Property Matchmaker Scheme.</w:t>
      </w:r>
    </w:p>
    <w:p w14:paraId="3E818145" w14:textId="77777777" w:rsidR="0012515D" w:rsidRPr="0012515D" w:rsidRDefault="0012515D" w:rsidP="0012515D">
      <w:pPr>
        <w:jc w:val="both"/>
        <w:textAlignment w:val="baseline"/>
        <w:rPr>
          <w:rFonts w:ascii="Arial" w:eastAsia="Times New Roman" w:hAnsi="Arial" w:cs="Arial"/>
          <w:color w:val="000000"/>
          <w:lang w:val="en-US" w:eastAsia="zh-CN" w:bidi="hi-IN"/>
        </w:rPr>
      </w:pPr>
      <w:r w:rsidRPr="0012515D">
        <w:rPr>
          <w:rFonts w:ascii="Arial" w:eastAsia="Times New Roman" w:hAnsi="Arial" w:cs="Arial"/>
          <w:color w:val="000000"/>
          <w:lang w:val="en-US" w:eastAsia="zh-CN" w:bidi="hi-IN"/>
        </w:rPr>
        <w:t>You can view case studies of some empty homes returned to use with the assistance of the initiative at:</w:t>
      </w:r>
    </w:p>
    <w:p w14:paraId="0948F94E" w14:textId="77777777" w:rsidR="0012515D" w:rsidRPr="0012515D" w:rsidRDefault="0012515D" w:rsidP="0012515D">
      <w:pPr>
        <w:jc w:val="both"/>
        <w:textAlignment w:val="baseline"/>
        <w:rPr>
          <w:rFonts w:ascii="Arial" w:eastAsia="Times New Roman" w:hAnsi="Arial" w:cs="Arial"/>
          <w:color w:val="000000"/>
          <w:lang w:val="en-US" w:eastAsia="zh-CN" w:bidi="hi-IN"/>
        </w:rPr>
      </w:pPr>
      <w:hyperlink r:id="rId10" w:tgtFrame="_blank" w:history="1">
        <w:r w:rsidRPr="0012515D">
          <w:rPr>
            <w:rFonts w:ascii="Arial" w:eastAsia="Times New Roman" w:hAnsi="Arial" w:cs="Arial"/>
            <w:color w:val="0000FF"/>
            <w:u w:val="single"/>
            <w:bdr w:val="none" w:sz="0" w:space="0" w:color="auto" w:frame="1"/>
            <w:lang w:val="en-US" w:eastAsia="zh-CN" w:bidi="hi-IN"/>
          </w:rPr>
          <w:t>https://www.dundeecity.gov.uk/service-area/neighbourhood-services/housing-construction-and-community-services/empty-homes-initiative</w:t>
        </w:r>
      </w:hyperlink>
    </w:p>
    <w:p w14:paraId="4F90D284" w14:textId="77777777" w:rsidR="0012515D" w:rsidRDefault="0012515D" w:rsidP="0012515D">
      <w:pPr>
        <w:textAlignment w:val="baseline"/>
        <w:rPr>
          <w:rFonts w:ascii="Arial" w:eastAsia="Times New Roman" w:hAnsi="Arial" w:cs="Arial"/>
          <w:color w:val="000000"/>
          <w:lang w:val="en-US" w:eastAsia="zh-CN" w:bidi="hi-IN"/>
        </w:rPr>
      </w:pPr>
    </w:p>
    <w:p w14:paraId="01E9001A" w14:textId="77777777" w:rsidR="0012515D" w:rsidRPr="0012515D" w:rsidRDefault="0012515D" w:rsidP="0012515D">
      <w:pPr>
        <w:textAlignment w:val="baseline"/>
        <w:rPr>
          <w:rFonts w:ascii="Arial" w:eastAsia="Times New Roman" w:hAnsi="Arial" w:cs="Arial"/>
          <w:color w:val="000000"/>
          <w:lang w:val="en-US" w:eastAsia="zh-CN" w:bidi="hi-IN"/>
        </w:rPr>
      </w:pPr>
      <w:r w:rsidRPr="0012515D">
        <w:rPr>
          <w:rFonts w:ascii="Arial" w:eastAsia="Times New Roman" w:hAnsi="Arial" w:cs="Arial"/>
          <w:color w:val="000000"/>
          <w:lang w:val="en-US" w:eastAsia="zh-CN" w:bidi="hi-IN"/>
        </w:rPr>
        <w:t xml:space="preserve">If you are an empty </w:t>
      </w:r>
      <w:proofErr w:type="gramStart"/>
      <w:r w:rsidRPr="0012515D">
        <w:rPr>
          <w:rFonts w:ascii="Arial" w:eastAsia="Times New Roman" w:hAnsi="Arial" w:cs="Arial"/>
          <w:color w:val="000000"/>
          <w:lang w:val="en-US" w:eastAsia="zh-CN" w:bidi="hi-IN"/>
        </w:rPr>
        <w:t>home owner</w:t>
      </w:r>
      <w:proofErr w:type="gramEnd"/>
      <w:r w:rsidRPr="0012515D">
        <w:rPr>
          <w:rFonts w:ascii="Arial" w:eastAsia="Times New Roman" w:hAnsi="Arial" w:cs="Arial"/>
          <w:color w:val="000000"/>
          <w:lang w:val="en-US" w:eastAsia="zh-CN" w:bidi="hi-IN"/>
        </w:rPr>
        <w:t xml:space="preserve"> who would be interested in receiving further information about the </w:t>
      </w:r>
      <w:proofErr w:type="gramStart"/>
      <w:r w:rsidRPr="0012515D">
        <w:rPr>
          <w:rFonts w:ascii="Arial" w:eastAsia="Times New Roman" w:hAnsi="Arial" w:cs="Arial"/>
          <w:color w:val="000000"/>
          <w:lang w:val="en-US" w:eastAsia="zh-CN" w:bidi="hi-IN"/>
        </w:rPr>
        <w:t>service</w:t>
      </w:r>
      <w:proofErr w:type="gramEnd"/>
      <w:r w:rsidRPr="0012515D">
        <w:rPr>
          <w:rFonts w:ascii="Arial" w:eastAsia="Times New Roman" w:hAnsi="Arial" w:cs="Arial"/>
          <w:color w:val="000000"/>
          <w:lang w:val="en-US" w:eastAsia="zh-CN" w:bidi="hi-IN"/>
        </w:rPr>
        <w:t xml:space="preserve"> then please do not hesitate to contact Michelle on 07881010659 or empty.homes@dundeecity.gov.uk</w:t>
      </w:r>
    </w:p>
    <w:p w14:paraId="62B5995E" w14:textId="77777777" w:rsidR="00144204" w:rsidRPr="0012515D" w:rsidRDefault="00144204" w:rsidP="007A47D0">
      <w:pPr>
        <w:pStyle w:val="NoSpacing"/>
        <w:rPr>
          <w:rFonts w:ascii="Arial" w:hAnsi="Arial" w:cs="Arial"/>
          <w:lang w:val="en-US"/>
        </w:rPr>
      </w:pPr>
    </w:p>
    <w:p w14:paraId="6BC9A6A1" w14:textId="77777777" w:rsidR="0012515D" w:rsidRDefault="0012515D" w:rsidP="007A47D0">
      <w:pPr>
        <w:pStyle w:val="NoSpacing"/>
        <w:rPr>
          <w:rFonts w:ascii="Arial" w:hAnsi="Arial" w:cs="Arial"/>
        </w:rPr>
      </w:pPr>
    </w:p>
    <w:p w14:paraId="320A6C85" w14:textId="77777777" w:rsidR="007A47D0" w:rsidRDefault="007A47D0" w:rsidP="007A47D0">
      <w:pPr>
        <w:pStyle w:val="NoSpacing"/>
        <w:jc w:val="center"/>
        <w:rPr>
          <w:rFonts w:ascii="Arial" w:hAnsi="Arial" w:cs="Arial"/>
          <w:b/>
          <w:sz w:val="24"/>
          <w:szCs w:val="24"/>
          <w:u w:val="single"/>
        </w:rPr>
      </w:pPr>
    </w:p>
    <w:p w14:paraId="54F1F1DF" w14:textId="60D80BE3" w:rsidR="007A47D0" w:rsidRPr="00231BD0" w:rsidRDefault="00231BD0" w:rsidP="007A47D0">
      <w:pPr>
        <w:pStyle w:val="NoSpacing"/>
        <w:jc w:val="center"/>
        <w:rPr>
          <w:rFonts w:ascii="Arial" w:hAnsi="Arial" w:cs="Arial"/>
          <w:b/>
          <w:sz w:val="24"/>
          <w:szCs w:val="24"/>
        </w:rPr>
      </w:pPr>
      <w:r w:rsidRPr="00231BD0">
        <w:rPr>
          <w:rFonts w:ascii="Arial" w:hAnsi="Arial" w:cs="Arial"/>
          <w:b/>
          <w:sz w:val="24"/>
          <w:szCs w:val="24"/>
        </w:rPr>
        <w:t xml:space="preserve">Under One Roof </w:t>
      </w:r>
      <w:proofErr w:type="gramStart"/>
      <w:r w:rsidRPr="00231BD0">
        <w:rPr>
          <w:rFonts w:ascii="Arial" w:hAnsi="Arial" w:cs="Arial"/>
          <w:b/>
          <w:sz w:val="24"/>
          <w:szCs w:val="24"/>
        </w:rPr>
        <w:t>–  Advice</w:t>
      </w:r>
      <w:proofErr w:type="gramEnd"/>
      <w:r w:rsidRPr="00231BD0">
        <w:rPr>
          <w:rFonts w:ascii="Arial" w:hAnsi="Arial" w:cs="Arial"/>
          <w:b/>
          <w:sz w:val="24"/>
          <w:szCs w:val="24"/>
        </w:rPr>
        <w:t xml:space="preserve"> </w:t>
      </w:r>
      <w:proofErr w:type="gramStart"/>
      <w:r w:rsidRPr="00231BD0">
        <w:rPr>
          <w:rFonts w:ascii="Arial" w:hAnsi="Arial" w:cs="Arial"/>
          <w:b/>
          <w:sz w:val="24"/>
          <w:szCs w:val="24"/>
        </w:rPr>
        <w:t>For</w:t>
      </w:r>
      <w:proofErr w:type="gramEnd"/>
      <w:r w:rsidRPr="00231BD0">
        <w:rPr>
          <w:rFonts w:ascii="Arial" w:hAnsi="Arial" w:cs="Arial"/>
          <w:b/>
          <w:sz w:val="24"/>
          <w:szCs w:val="24"/>
        </w:rPr>
        <w:t xml:space="preserve"> Dealing </w:t>
      </w:r>
      <w:proofErr w:type="gramStart"/>
      <w:r w:rsidRPr="00231BD0">
        <w:rPr>
          <w:rFonts w:ascii="Arial" w:hAnsi="Arial" w:cs="Arial"/>
          <w:b/>
          <w:sz w:val="24"/>
          <w:szCs w:val="24"/>
        </w:rPr>
        <w:t>With</w:t>
      </w:r>
      <w:proofErr w:type="gramEnd"/>
      <w:r w:rsidRPr="00231BD0">
        <w:rPr>
          <w:rFonts w:ascii="Arial" w:hAnsi="Arial" w:cs="Arial"/>
          <w:b/>
          <w:sz w:val="24"/>
          <w:szCs w:val="24"/>
        </w:rPr>
        <w:t xml:space="preserve"> Common Repairs </w:t>
      </w:r>
    </w:p>
    <w:p w14:paraId="60D8E3C2" w14:textId="77777777" w:rsidR="007A47D0" w:rsidRDefault="007A47D0" w:rsidP="007A47D0">
      <w:pPr>
        <w:pStyle w:val="NoSpacing"/>
        <w:rPr>
          <w:rFonts w:ascii="Arial" w:hAnsi="Arial" w:cs="Arial"/>
        </w:rPr>
      </w:pPr>
    </w:p>
    <w:p w14:paraId="7BA66AF4" w14:textId="77777777" w:rsidR="007A47D0" w:rsidRPr="00D177D2" w:rsidRDefault="007A47D0" w:rsidP="007A47D0">
      <w:pPr>
        <w:pStyle w:val="NoSpacing"/>
        <w:rPr>
          <w:rFonts w:ascii="Arial" w:hAnsi="Arial" w:cs="Arial"/>
        </w:rPr>
      </w:pPr>
      <w:r w:rsidRPr="00D177D2">
        <w:rPr>
          <w:rFonts w:ascii="Arial" w:hAnsi="Arial" w:cs="Arial"/>
        </w:rPr>
        <w:t xml:space="preserve">Under One Roof is Scotland’s only charity committed to providing free and impartial information to landlords, owner-occupiers, and housing professionals. The Under One Roof website hosts a wealth of information, with over 200 articles that cover a wide range of topics related to tenement maintenance and management, such as how to organise common repairs and sharing repair costs with your co-owners. There is also an enquiry service, called ‘Ask a tenement expert’, which allows landlords, owner-occupiers, and housing professionals to receive tailored answers to specific queries. Visit the Under One Roof website at </w:t>
      </w:r>
      <w:hyperlink r:id="rId11" w:history="1">
        <w:proofErr w:type="spellStart"/>
        <w:proofErr w:type="gramStart"/>
        <w:r w:rsidRPr="00D177D2">
          <w:rPr>
            <w:rStyle w:val="Hyperlink"/>
            <w:rFonts w:ascii="Arial" w:eastAsia="Calibri" w:hAnsi="Arial" w:cs="Arial"/>
            <w:b/>
            <w:bCs/>
          </w:rPr>
          <w:t>underoneroof.scot</w:t>
        </w:r>
        <w:proofErr w:type="spellEnd"/>
        <w:proofErr w:type="gramEnd"/>
      </w:hyperlink>
      <w:r w:rsidRPr="00D177D2">
        <w:rPr>
          <w:rFonts w:ascii="Arial" w:hAnsi="Arial" w:cs="Arial"/>
        </w:rPr>
        <w:t xml:space="preserve"> to learn more and to get in touch with a tenement expert. To find out about their upcoming events, </w:t>
      </w:r>
      <w:hyperlink r:id="rId12" w:history="1">
        <w:r w:rsidRPr="00D177D2">
          <w:rPr>
            <w:rStyle w:val="Hyperlink"/>
            <w:rFonts w:ascii="Arial" w:eastAsia="Calibri" w:hAnsi="Arial" w:cs="Arial"/>
          </w:rPr>
          <w:t>subscribe to their newsletter</w:t>
        </w:r>
      </w:hyperlink>
      <w:r w:rsidRPr="00D177D2">
        <w:rPr>
          <w:rFonts w:ascii="Arial" w:hAnsi="Arial" w:cs="Arial"/>
        </w:rPr>
        <w:t>.</w:t>
      </w:r>
    </w:p>
    <w:p w14:paraId="3A621EE8" w14:textId="77777777" w:rsidR="007A47D0" w:rsidRDefault="007A47D0" w:rsidP="007A47D0">
      <w:pPr>
        <w:rPr>
          <w:rFonts w:ascii="Arial" w:hAnsi="Arial" w:cs="Arial"/>
          <w:iCs/>
        </w:rPr>
      </w:pPr>
    </w:p>
    <w:p w14:paraId="61488551" w14:textId="77777777" w:rsidR="007A47D0" w:rsidRDefault="007A47D0" w:rsidP="007A47D0">
      <w:pPr>
        <w:jc w:val="center"/>
        <w:rPr>
          <w:rFonts w:ascii="Arial" w:hAnsi="Arial" w:cs="Arial"/>
          <w:b/>
          <w:iCs/>
          <w:sz w:val="24"/>
          <w:szCs w:val="24"/>
          <w:u w:val="single"/>
        </w:rPr>
      </w:pPr>
    </w:p>
    <w:p w14:paraId="362F68DE" w14:textId="77777777" w:rsidR="007A47D0" w:rsidRDefault="007A47D0" w:rsidP="007A47D0">
      <w:pPr>
        <w:jc w:val="center"/>
        <w:rPr>
          <w:rFonts w:ascii="Arial" w:hAnsi="Arial" w:cs="Arial"/>
          <w:b/>
          <w:iCs/>
          <w:sz w:val="24"/>
          <w:szCs w:val="24"/>
          <w:u w:val="single"/>
        </w:rPr>
      </w:pPr>
    </w:p>
    <w:p w14:paraId="53D6CA77" w14:textId="3208E606" w:rsidR="007A47D0" w:rsidRPr="00231BD0" w:rsidRDefault="00231BD0" w:rsidP="007A47D0">
      <w:pPr>
        <w:shd w:val="clear" w:color="auto" w:fill="FFFFFF"/>
        <w:jc w:val="center"/>
        <w:rPr>
          <w:rFonts w:ascii="Arial" w:eastAsia="Times New Roman" w:hAnsi="Arial" w:cs="Arial"/>
          <w:b/>
          <w:sz w:val="24"/>
          <w:szCs w:val="24"/>
          <w:lang w:val="en"/>
        </w:rPr>
      </w:pPr>
      <w:r w:rsidRPr="00231BD0">
        <w:rPr>
          <w:rFonts w:ascii="Arial" w:eastAsia="Times New Roman" w:hAnsi="Arial" w:cs="Arial"/>
          <w:b/>
          <w:sz w:val="24"/>
          <w:szCs w:val="24"/>
          <w:lang w:val="en"/>
        </w:rPr>
        <w:t>Free Landlord Resources</w:t>
      </w:r>
    </w:p>
    <w:p w14:paraId="72220B72" w14:textId="77777777" w:rsidR="007A47D0" w:rsidRPr="0075164F" w:rsidRDefault="007A47D0" w:rsidP="007A47D0">
      <w:pPr>
        <w:shd w:val="clear" w:color="auto" w:fill="FFFFFF"/>
        <w:jc w:val="both"/>
        <w:rPr>
          <w:rFonts w:ascii="Arial" w:eastAsia="Times New Roman" w:hAnsi="Arial" w:cs="Arial"/>
          <w:lang w:val="en"/>
        </w:rPr>
      </w:pPr>
    </w:p>
    <w:p w14:paraId="1F1E1AEA" w14:textId="77777777" w:rsidR="007A47D0" w:rsidRPr="0075164F" w:rsidRDefault="007A47D0" w:rsidP="007A47D0">
      <w:pPr>
        <w:shd w:val="clear" w:color="auto" w:fill="FFFFFF"/>
        <w:jc w:val="both"/>
        <w:rPr>
          <w:rFonts w:ascii="Arial" w:eastAsia="Times New Roman" w:hAnsi="Arial" w:cs="Arial"/>
          <w:lang w:val="en"/>
        </w:rPr>
      </w:pPr>
      <w:r w:rsidRPr="0075164F">
        <w:rPr>
          <w:rFonts w:ascii="Arial" w:eastAsia="Times New Roman" w:hAnsi="Arial" w:cs="Arial"/>
          <w:lang w:val="en"/>
        </w:rPr>
        <w:t xml:space="preserve">Trying to </w:t>
      </w:r>
      <w:proofErr w:type="gramStart"/>
      <w:r w:rsidRPr="0075164F">
        <w:rPr>
          <w:rFonts w:ascii="Arial" w:eastAsia="Times New Roman" w:hAnsi="Arial" w:cs="Arial"/>
          <w:lang w:val="en"/>
        </w:rPr>
        <w:t>remember, and</w:t>
      </w:r>
      <w:proofErr w:type="gramEnd"/>
      <w:r w:rsidRPr="0075164F">
        <w:rPr>
          <w:rFonts w:ascii="Arial" w:eastAsia="Times New Roman" w:hAnsi="Arial" w:cs="Arial"/>
          <w:lang w:val="en"/>
        </w:rPr>
        <w:t xml:space="preserve"> keep on top of all your duties as a landlord can be daunting.  To assist our department have</w:t>
      </w:r>
      <w:r w:rsidRPr="0075164F">
        <w:rPr>
          <w:rFonts w:ascii="Arial" w:eastAsia="Times New Roman" w:hAnsi="Arial" w:cs="Arial"/>
          <w:color w:val="FF0000"/>
          <w:lang w:val="en"/>
        </w:rPr>
        <w:t xml:space="preserve"> </w:t>
      </w:r>
      <w:r w:rsidRPr="0075164F">
        <w:rPr>
          <w:rFonts w:ascii="Arial" w:eastAsia="Times New Roman" w:hAnsi="Arial" w:cs="Arial"/>
          <w:lang w:val="en"/>
        </w:rPr>
        <w:t>produced the following:</w:t>
      </w:r>
    </w:p>
    <w:p w14:paraId="60FB3848" w14:textId="77777777" w:rsidR="007A47D0" w:rsidRPr="0075164F" w:rsidRDefault="007A47D0" w:rsidP="007A47D0">
      <w:pPr>
        <w:shd w:val="clear" w:color="auto" w:fill="FFFFFF"/>
        <w:jc w:val="both"/>
        <w:rPr>
          <w:rFonts w:ascii="Arial" w:eastAsia="Times New Roman" w:hAnsi="Arial" w:cs="Arial"/>
          <w:lang w:val="en"/>
        </w:rPr>
      </w:pPr>
    </w:p>
    <w:p w14:paraId="20AB019E" w14:textId="77777777"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Private Landlord Checklist</w:t>
      </w:r>
    </w:p>
    <w:p w14:paraId="5B69CD9C" w14:textId="77777777"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 xml:space="preserve">HMO Factsheet </w:t>
      </w:r>
    </w:p>
    <w:p w14:paraId="0501B0E4" w14:textId="77777777"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Checking Out Checklist</w:t>
      </w:r>
    </w:p>
    <w:p w14:paraId="2CEBDECA" w14:textId="77777777"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What to look for in a Letting Agent Factsheet</w:t>
      </w:r>
    </w:p>
    <w:p w14:paraId="6FCEBB8E" w14:textId="77777777"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Legionella Information Sheet.</w:t>
      </w:r>
    </w:p>
    <w:p w14:paraId="68FE1E0F" w14:textId="77777777" w:rsidR="007A47D0" w:rsidRPr="0075164F" w:rsidRDefault="007A47D0" w:rsidP="007A47D0">
      <w:pPr>
        <w:shd w:val="clear" w:color="auto" w:fill="FFFFFF"/>
        <w:ind w:left="720"/>
        <w:contextualSpacing/>
        <w:jc w:val="both"/>
        <w:rPr>
          <w:rFonts w:ascii="Arial" w:eastAsia="Times New Roman" w:hAnsi="Arial" w:cs="Arial"/>
          <w:lang w:val="en"/>
        </w:rPr>
      </w:pPr>
    </w:p>
    <w:p w14:paraId="77D41FCE" w14:textId="77777777" w:rsidR="007A47D0" w:rsidRPr="0075164F" w:rsidRDefault="007A47D0" w:rsidP="007A47D0">
      <w:pPr>
        <w:shd w:val="clear" w:color="auto" w:fill="FFFFFF"/>
        <w:jc w:val="both"/>
        <w:rPr>
          <w:rFonts w:ascii="Arial" w:eastAsia="Times New Roman" w:hAnsi="Arial" w:cs="Arial"/>
          <w:lang w:val="en"/>
        </w:rPr>
      </w:pPr>
      <w:r w:rsidRPr="0075164F">
        <w:rPr>
          <w:rFonts w:ascii="Arial" w:eastAsia="Times New Roman" w:hAnsi="Arial" w:cs="Arial"/>
          <w:lang w:val="en"/>
        </w:rPr>
        <w:t xml:space="preserve">These are free resources available to all landlords and letting agents.  To request your copy either email </w:t>
      </w:r>
      <w:hyperlink r:id="rId13" w:history="1"/>
      <w:hyperlink r:id="rId14" w:history="1">
        <w:r w:rsidRPr="0075164F">
          <w:rPr>
            <w:rFonts w:ascii="Arial" w:eastAsia="Times New Roman" w:hAnsi="Arial" w:cs="Arial"/>
            <w:color w:val="0563C1" w:themeColor="hyperlink"/>
            <w:u w:val="single"/>
          </w:rPr>
          <w:t>plso@dundeecity.gov.uk</w:t>
        </w:r>
      </w:hyperlink>
      <w:r w:rsidRPr="0075164F">
        <w:rPr>
          <w:rFonts w:ascii="Arial" w:eastAsia="Times New Roman" w:hAnsi="Arial" w:cs="Arial"/>
          <w:sz w:val="24"/>
          <w:szCs w:val="24"/>
        </w:rPr>
        <w:t xml:space="preserve"> </w:t>
      </w:r>
      <w:r w:rsidRPr="0075164F">
        <w:rPr>
          <w:rFonts w:ascii="Arial" w:eastAsia="Times New Roman" w:hAnsi="Arial" w:cs="Arial"/>
          <w:lang w:val="en"/>
        </w:rPr>
        <w:t xml:space="preserve">or telephone Terri Kean 01382 433236. </w:t>
      </w:r>
    </w:p>
    <w:p w14:paraId="1FD5136E" w14:textId="77777777" w:rsidR="007A47D0" w:rsidRPr="0075164F" w:rsidRDefault="007A47D0" w:rsidP="007A47D0">
      <w:pPr>
        <w:shd w:val="clear" w:color="auto" w:fill="FFFFFF"/>
        <w:spacing w:after="100"/>
        <w:jc w:val="both"/>
        <w:rPr>
          <w:rFonts w:ascii="Arial" w:eastAsia="Times New Roman" w:hAnsi="Arial" w:cs="Arial"/>
          <w:lang w:val="en"/>
        </w:rPr>
      </w:pPr>
    </w:p>
    <w:p w14:paraId="4C572486" w14:textId="77777777" w:rsidR="007A47D0" w:rsidRDefault="007A47D0" w:rsidP="007A47D0">
      <w:pPr>
        <w:jc w:val="center"/>
        <w:rPr>
          <w:rFonts w:ascii="Arial" w:hAnsi="Arial" w:cs="Arial"/>
          <w:b/>
          <w:u w:val="single"/>
        </w:rPr>
      </w:pPr>
    </w:p>
    <w:p w14:paraId="4621000C" w14:textId="77777777" w:rsidR="007A47D0" w:rsidRDefault="007A47D0" w:rsidP="007A47D0">
      <w:pPr>
        <w:jc w:val="center"/>
        <w:rPr>
          <w:rFonts w:ascii="Arial" w:hAnsi="Arial" w:cs="Arial"/>
          <w:b/>
          <w:u w:val="single"/>
        </w:rPr>
      </w:pPr>
    </w:p>
    <w:p w14:paraId="7B0B9E41" w14:textId="6A1E181D" w:rsidR="007A47D0" w:rsidRPr="00231BD0" w:rsidRDefault="00231BD0" w:rsidP="007A47D0">
      <w:pPr>
        <w:jc w:val="center"/>
        <w:rPr>
          <w:rFonts w:ascii="Arial" w:hAnsi="Arial" w:cs="Arial"/>
          <w:b/>
        </w:rPr>
      </w:pPr>
      <w:r w:rsidRPr="00231BD0">
        <w:rPr>
          <w:rFonts w:ascii="Arial" w:hAnsi="Arial" w:cs="Arial"/>
          <w:b/>
        </w:rPr>
        <w:t>**Landlords Remember**</w:t>
      </w:r>
    </w:p>
    <w:p w14:paraId="07C311E9" w14:textId="77777777" w:rsidR="007A47D0" w:rsidRPr="00981BEB" w:rsidRDefault="007A47D0" w:rsidP="007A47D0">
      <w:pPr>
        <w:rPr>
          <w:rFonts w:ascii="Arial" w:hAnsi="Arial" w:cs="Arial"/>
          <w:b/>
        </w:rPr>
      </w:pPr>
    </w:p>
    <w:p w14:paraId="6192D981" w14:textId="77777777" w:rsidR="007A47D0" w:rsidRPr="00981BEB" w:rsidRDefault="007A47D0" w:rsidP="007A47D0">
      <w:pPr>
        <w:numPr>
          <w:ilvl w:val="0"/>
          <w:numId w:val="1"/>
        </w:numPr>
        <w:rPr>
          <w:rFonts w:ascii="Arial" w:hAnsi="Arial" w:cs="Arial"/>
        </w:rPr>
      </w:pPr>
      <w:r w:rsidRPr="00981BEB">
        <w:rPr>
          <w:rFonts w:ascii="Arial" w:hAnsi="Arial" w:cs="Arial"/>
          <w:b/>
          <w:bCs/>
          <w:lang w:val="en"/>
        </w:rPr>
        <w:t>Electrical Installation Condition Report (EICR).</w:t>
      </w:r>
      <w:r w:rsidRPr="00981BEB">
        <w:rPr>
          <w:rFonts w:ascii="Arial" w:hAnsi="Arial" w:cs="Arial"/>
          <w:bCs/>
          <w:lang w:val="en"/>
        </w:rPr>
        <w:t xml:space="preserve">  Landlords are required to have an EICR of their property carried out.  This EICR must include a Portable Appliance Test (PAT) for all electrical appliances supplied by the landlord. Electricians must be NICEIC or SELECT approved. </w:t>
      </w:r>
      <w:hyperlink r:id="rId15" w:history="1">
        <w:r w:rsidRPr="00981BEB">
          <w:rPr>
            <w:rStyle w:val="Hyperlink"/>
            <w:rFonts w:ascii="Arial" w:hAnsi="Arial" w:cs="Arial"/>
            <w:bCs/>
            <w:lang w:val="en"/>
          </w:rPr>
          <w:t>https://www.gov.scot/binaries/content/documents/govscot/publications/advice-and-guidance/2016/12/electrical-installations-and-appliances-private-rented-properties/documents/guidance-electrical-installations-appliances-pdf/guidance-electrical-installations-appliances-pdf/govscot%3Adocument/Guidance%2Bon%2BElectrical%2Binstallations%2Band%2Bappliances.pdf</w:t>
        </w:r>
      </w:hyperlink>
      <w:r w:rsidRPr="00981BEB">
        <w:rPr>
          <w:rFonts w:ascii="Arial" w:hAnsi="Arial" w:cs="Arial"/>
          <w:bCs/>
          <w:lang w:val="en"/>
        </w:rPr>
        <w:t xml:space="preserve"> </w:t>
      </w:r>
    </w:p>
    <w:p w14:paraId="59AF1D1A" w14:textId="77777777" w:rsidR="007A47D0" w:rsidRPr="00981BEB" w:rsidRDefault="007A47D0" w:rsidP="007A47D0">
      <w:pPr>
        <w:numPr>
          <w:ilvl w:val="0"/>
          <w:numId w:val="1"/>
        </w:numPr>
        <w:rPr>
          <w:rFonts w:ascii="Arial" w:hAnsi="Arial" w:cs="Arial"/>
          <w:b/>
          <w:bCs/>
          <w:lang w:val="en"/>
        </w:rPr>
      </w:pPr>
      <w:r w:rsidRPr="00981BEB">
        <w:rPr>
          <w:rFonts w:ascii="Arial" w:hAnsi="Arial" w:cs="Arial"/>
          <w:b/>
          <w:bCs/>
          <w:lang w:val="en"/>
        </w:rPr>
        <w:t xml:space="preserve">Energy Performance Certificates (EPC). </w:t>
      </w:r>
    </w:p>
    <w:p w14:paraId="2DFC5639" w14:textId="77777777" w:rsidR="007A47D0" w:rsidRPr="00981BEB" w:rsidRDefault="007A47D0" w:rsidP="007A47D0">
      <w:pPr>
        <w:ind w:left="720"/>
        <w:rPr>
          <w:rFonts w:ascii="Arial" w:hAnsi="Arial" w:cs="Arial"/>
          <w:bCs/>
          <w:lang w:val="en"/>
        </w:rPr>
      </w:pPr>
      <w:r w:rsidRPr="00981BEB">
        <w:rPr>
          <w:rFonts w:ascii="Arial" w:hAnsi="Arial" w:cs="Arial"/>
          <w:lang w:val="en"/>
        </w:rPr>
        <w:t>From 9th January 2013 an energy performance indicator must be included in all advertisements and a copy of the EPC given to the tenant.</w:t>
      </w:r>
      <w:r w:rsidRPr="00981BEB">
        <w:rPr>
          <w:rFonts w:ascii="Arial" w:hAnsi="Arial" w:cs="Arial"/>
          <w:b/>
          <w:bCs/>
          <w:lang w:val="en"/>
        </w:rPr>
        <w:t xml:space="preserve">  </w:t>
      </w:r>
      <w:r w:rsidRPr="00981BEB">
        <w:rPr>
          <w:rFonts w:ascii="Arial" w:hAnsi="Arial" w:cs="Arial"/>
          <w:bCs/>
          <w:lang w:val="en"/>
        </w:rPr>
        <w:t>Be aware of upcoming changes to the minimum EPC standard. Check the Scottish EPC register for an approved assessor:</w:t>
      </w:r>
    </w:p>
    <w:p w14:paraId="44849223" w14:textId="77777777" w:rsidR="007A47D0" w:rsidRPr="00981BEB" w:rsidRDefault="007A47D0" w:rsidP="007A47D0">
      <w:pPr>
        <w:ind w:firstLine="720"/>
        <w:rPr>
          <w:rFonts w:ascii="Arial" w:hAnsi="Arial" w:cs="Arial"/>
          <w:lang w:val="en"/>
        </w:rPr>
      </w:pPr>
      <w:hyperlink r:id="rId16" w:history="1">
        <w:r w:rsidRPr="00981BEB">
          <w:rPr>
            <w:rFonts w:ascii="Arial" w:hAnsi="Arial" w:cs="Arial"/>
            <w:color w:val="0000FF"/>
            <w:u w:val="single"/>
          </w:rPr>
          <w:t>https://www.scottishepcregister.org.uk/assessorsearch</w:t>
        </w:r>
      </w:hyperlink>
    </w:p>
    <w:p w14:paraId="2CE722DB" w14:textId="77777777" w:rsidR="007A47D0" w:rsidRPr="00981BEB" w:rsidRDefault="007A47D0" w:rsidP="007A47D0">
      <w:pPr>
        <w:numPr>
          <w:ilvl w:val="0"/>
          <w:numId w:val="2"/>
        </w:numPr>
        <w:rPr>
          <w:rFonts w:ascii="Arial" w:hAnsi="Arial" w:cs="Arial"/>
        </w:rPr>
      </w:pPr>
      <w:r w:rsidRPr="00981BEB">
        <w:rPr>
          <w:rFonts w:ascii="Arial" w:hAnsi="Arial" w:cs="Arial"/>
          <w:b/>
        </w:rPr>
        <w:t xml:space="preserve">Gas Safety.  </w:t>
      </w:r>
      <w:r w:rsidRPr="00981BEB">
        <w:rPr>
          <w:rFonts w:ascii="Arial" w:hAnsi="Arial" w:cs="Arial"/>
        </w:rPr>
        <w:t xml:space="preserve">The landlord must have the gas </w:t>
      </w:r>
      <w:proofErr w:type="gramStart"/>
      <w:r w:rsidRPr="00981BEB">
        <w:rPr>
          <w:rFonts w:ascii="Arial" w:hAnsi="Arial" w:cs="Arial"/>
        </w:rPr>
        <w:t>supply</w:t>
      </w:r>
      <w:proofErr w:type="gramEnd"/>
      <w:r w:rsidRPr="00981BEB">
        <w:rPr>
          <w:rFonts w:ascii="Arial" w:hAnsi="Arial" w:cs="Arial"/>
        </w:rPr>
        <w:t xml:space="preserve"> and any gas appliances provided, checked and certified annually by a Gas Safe engineer.  A copy of the certificate </w:t>
      </w:r>
      <w:r w:rsidRPr="00947E82">
        <w:rPr>
          <w:rFonts w:ascii="Arial" w:hAnsi="Arial" w:cs="Arial"/>
          <w:b/>
          <w:u w:val="single"/>
        </w:rPr>
        <w:t>must</w:t>
      </w:r>
      <w:r w:rsidRPr="00981BEB">
        <w:rPr>
          <w:rFonts w:ascii="Arial" w:hAnsi="Arial" w:cs="Arial"/>
        </w:rPr>
        <w:t xml:space="preserve"> be given to the tenant.  </w:t>
      </w:r>
    </w:p>
    <w:p w14:paraId="3A30F2BE" w14:textId="77777777" w:rsidR="007A47D0" w:rsidRPr="00981BEB" w:rsidRDefault="007A47D0" w:rsidP="007A47D0">
      <w:pPr>
        <w:numPr>
          <w:ilvl w:val="0"/>
          <w:numId w:val="2"/>
        </w:numPr>
        <w:rPr>
          <w:rFonts w:ascii="Arial" w:hAnsi="Arial" w:cs="Arial"/>
        </w:rPr>
      </w:pPr>
      <w:r w:rsidRPr="00981BEB">
        <w:rPr>
          <w:rFonts w:ascii="Arial" w:hAnsi="Arial" w:cs="Arial"/>
          <w:b/>
          <w:bCs/>
          <w:lang w:val="en"/>
        </w:rPr>
        <w:t xml:space="preserve">Carbon Monoxide (CO) Detection.  </w:t>
      </w:r>
      <w:r w:rsidRPr="00981BEB">
        <w:rPr>
          <w:rFonts w:ascii="Arial" w:hAnsi="Arial" w:cs="Arial"/>
          <w:bCs/>
          <w:lang w:val="en"/>
        </w:rPr>
        <w:t xml:space="preserve">From 1 December 2015 landlords must ensure there is </w:t>
      </w:r>
      <w:r w:rsidRPr="00981BEB">
        <w:rPr>
          <w:rFonts w:ascii="Arial" w:hAnsi="Arial" w:cs="Arial"/>
          <w:color w:val="000000"/>
        </w:rPr>
        <w:t>adequate CO detection in all privately let property, with a gas appliance.</w:t>
      </w:r>
    </w:p>
    <w:p w14:paraId="02DD2BEF" w14:textId="77777777" w:rsidR="007A47D0" w:rsidRPr="00981BEB" w:rsidRDefault="007A47D0" w:rsidP="007A47D0">
      <w:pPr>
        <w:numPr>
          <w:ilvl w:val="0"/>
          <w:numId w:val="1"/>
        </w:numPr>
        <w:rPr>
          <w:rFonts w:ascii="Arial" w:hAnsi="Arial" w:cs="Arial"/>
        </w:rPr>
      </w:pPr>
      <w:r w:rsidRPr="00981BEB">
        <w:rPr>
          <w:rFonts w:ascii="Arial" w:hAnsi="Arial" w:cs="Arial"/>
          <w:b/>
        </w:rPr>
        <w:t xml:space="preserve">Houses of Multiple Occupation (HMO's).  </w:t>
      </w:r>
      <w:r w:rsidRPr="00981BEB">
        <w:rPr>
          <w:rFonts w:ascii="Arial" w:hAnsi="Arial" w:cs="Arial"/>
        </w:rPr>
        <w:t>Properties shared by 3 or more individuals (from more than 2 families) must have a current HMO Licence. Telephone 0800 0853 638 for more information.</w:t>
      </w:r>
    </w:p>
    <w:p w14:paraId="79EB192E" w14:textId="77777777" w:rsidR="007A47D0" w:rsidRPr="00981BEB" w:rsidRDefault="007A47D0" w:rsidP="007A47D0">
      <w:pPr>
        <w:numPr>
          <w:ilvl w:val="0"/>
          <w:numId w:val="1"/>
        </w:numPr>
        <w:rPr>
          <w:rFonts w:ascii="Arial" w:hAnsi="Arial" w:cs="Arial"/>
        </w:rPr>
      </w:pPr>
      <w:r w:rsidRPr="00981BEB">
        <w:rPr>
          <w:rFonts w:ascii="Arial" w:hAnsi="Arial" w:cs="Arial"/>
          <w:b/>
        </w:rPr>
        <w:t>Landlord Registration.</w:t>
      </w:r>
      <w:r w:rsidRPr="00981BEB">
        <w:rPr>
          <w:rFonts w:ascii="Arial" w:hAnsi="Arial" w:cs="Arial"/>
        </w:rPr>
        <w:t xml:space="preserve">  From 1 June 2013, The Private Rented Housing (Scotland) Act 2011 states all adverts for properties to let </w:t>
      </w:r>
      <w:r w:rsidRPr="00947E82">
        <w:rPr>
          <w:rFonts w:ascii="Arial" w:hAnsi="Arial" w:cs="Arial"/>
          <w:b/>
          <w:u w:val="single"/>
        </w:rPr>
        <w:t>must</w:t>
      </w:r>
      <w:r w:rsidRPr="00981BEB">
        <w:rPr>
          <w:rFonts w:ascii="Arial" w:hAnsi="Arial" w:cs="Arial"/>
        </w:rPr>
        <w:t xml:space="preserve"> include the </w:t>
      </w:r>
      <w:r w:rsidRPr="00981BEB">
        <w:rPr>
          <w:rFonts w:ascii="Arial" w:hAnsi="Arial" w:cs="Arial"/>
          <w:b/>
        </w:rPr>
        <w:t xml:space="preserve">landlord’s </w:t>
      </w:r>
      <w:r w:rsidRPr="00981BEB">
        <w:rPr>
          <w:rFonts w:ascii="Arial" w:hAnsi="Arial" w:cs="Arial"/>
        </w:rPr>
        <w:t xml:space="preserve">registration number, or in the case of landlords whose application is yet to be determined, the phrase </w:t>
      </w:r>
      <w:r w:rsidRPr="00981BEB">
        <w:rPr>
          <w:rFonts w:ascii="Arial" w:hAnsi="Arial" w:cs="Arial"/>
          <w:b/>
        </w:rPr>
        <w:t>‘landlord registration pending’</w:t>
      </w:r>
      <w:r w:rsidRPr="00981BEB">
        <w:rPr>
          <w:rFonts w:ascii="Arial" w:hAnsi="Arial" w:cs="Arial"/>
        </w:rPr>
        <w:t>. (</w:t>
      </w:r>
      <w:r w:rsidRPr="00981BEB">
        <w:rPr>
          <w:rFonts w:ascii="Arial" w:hAnsi="Arial" w:cs="Arial"/>
          <w:b/>
        </w:rPr>
        <w:t>NB</w:t>
      </w:r>
      <w:r w:rsidRPr="00981BEB">
        <w:rPr>
          <w:rFonts w:ascii="Arial" w:hAnsi="Arial" w:cs="Arial"/>
        </w:rPr>
        <w:t xml:space="preserve"> - </w:t>
      </w:r>
      <w:r w:rsidRPr="00981BEB">
        <w:rPr>
          <w:rFonts w:ascii="Arial" w:hAnsi="Arial" w:cs="Arial"/>
          <w:b/>
          <w:i/>
        </w:rPr>
        <w:t>It is not acceptable to quote the agent’s registration number</w:t>
      </w:r>
      <w:r w:rsidRPr="00981BEB">
        <w:rPr>
          <w:rFonts w:ascii="Arial" w:hAnsi="Arial" w:cs="Arial"/>
        </w:rPr>
        <w:t xml:space="preserve">).  </w:t>
      </w:r>
      <w:r w:rsidRPr="00981BEB">
        <w:rPr>
          <w:rFonts w:ascii="Arial" w:hAnsi="Arial" w:cs="Arial"/>
          <w:lang w:val="en"/>
        </w:rPr>
        <w:t>On 31 August 2011, it became an offence for landlords not to notify the local authority if they appoint an agent.  This can incur a maximum fine of £1,000 – ensure your registration application is updated.</w:t>
      </w:r>
    </w:p>
    <w:p w14:paraId="4B32041B" w14:textId="77777777" w:rsidR="007A47D0" w:rsidRPr="00981BEB" w:rsidRDefault="007A47D0" w:rsidP="007A47D0">
      <w:pPr>
        <w:pStyle w:val="ListParagraph"/>
        <w:numPr>
          <w:ilvl w:val="0"/>
          <w:numId w:val="1"/>
        </w:numPr>
        <w:rPr>
          <w:rFonts w:ascii="Arial" w:hAnsi="Arial" w:cs="Arial"/>
        </w:rPr>
      </w:pPr>
      <w:r w:rsidRPr="00981BEB">
        <w:rPr>
          <w:rFonts w:ascii="Arial" w:hAnsi="Arial" w:cs="Arial"/>
          <w:b/>
        </w:rPr>
        <w:t xml:space="preserve">Letting Agent Register. </w:t>
      </w:r>
      <w:r w:rsidRPr="00981BEB">
        <w:rPr>
          <w:rFonts w:ascii="Arial" w:hAnsi="Arial" w:cs="Arial"/>
          <w:sz w:val="22"/>
          <w:szCs w:val="22"/>
        </w:rPr>
        <w:t xml:space="preserve"> Since October 2018 </w:t>
      </w:r>
      <w:r w:rsidRPr="00981BEB">
        <w:rPr>
          <w:rFonts w:ascii="Arial" w:hAnsi="Arial" w:cs="Arial"/>
          <w:b/>
          <w:sz w:val="22"/>
          <w:szCs w:val="22"/>
        </w:rPr>
        <w:t>ALL</w:t>
      </w:r>
      <w:r w:rsidRPr="00981BEB">
        <w:rPr>
          <w:rFonts w:ascii="Arial" w:hAnsi="Arial" w:cs="Arial"/>
          <w:sz w:val="22"/>
          <w:szCs w:val="22"/>
        </w:rPr>
        <w:t xml:space="preserve"> letting agents must be registered with the new national register.  It is a criminal offence to carry out letting agency work without having applied to the register.  All letting agents should have met the training requirements and completed their registration application.  </w:t>
      </w:r>
      <w:hyperlink r:id="rId17" w:history="1">
        <w:r w:rsidRPr="00981BEB">
          <w:rPr>
            <w:rStyle w:val="Hyperlink"/>
            <w:rFonts w:ascii="Arial" w:hAnsi="Arial" w:cs="Arial"/>
            <w:sz w:val="22"/>
            <w:szCs w:val="22"/>
          </w:rPr>
          <w:t>https://www.mygov.scot/letting-agent-registration/</w:t>
        </w:r>
      </w:hyperlink>
      <w:r w:rsidRPr="00981BEB">
        <w:rPr>
          <w:rFonts w:ascii="Arial" w:hAnsi="Arial" w:cs="Arial"/>
          <w:sz w:val="22"/>
          <w:szCs w:val="22"/>
        </w:rPr>
        <w:t xml:space="preserve">   </w:t>
      </w:r>
      <w:r w:rsidRPr="00981BEB">
        <w:rPr>
          <w:rFonts w:ascii="Arial" w:hAnsi="Arial" w:cs="Arial"/>
        </w:rPr>
        <w:t xml:space="preserve"> </w:t>
      </w:r>
    </w:p>
    <w:p w14:paraId="58D45D18" w14:textId="77777777" w:rsidR="007A47D0" w:rsidRPr="00981BEB" w:rsidRDefault="007A47D0" w:rsidP="007A47D0">
      <w:pPr>
        <w:numPr>
          <w:ilvl w:val="0"/>
          <w:numId w:val="1"/>
        </w:numPr>
        <w:rPr>
          <w:rFonts w:ascii="Arial" w:hAnsi="Arial" w:cs="Arial"/>
        </w:rPr>
      </w:pPr>
      <w:r w:rsidRPr="00981BEB">
        <w:rPr>
          <w:rFonts w:ascii="Arial" w:hAnsi="Arial" w:cs="Arial"/>
          <w:b/>
        </w:rPr>
        <w:t>Legionella/Legionnaires Disease.</w:t>
      </w:r>
      <w:r w:rsidRPr="00981BEB">
        <w:rPr>
          <w:rFonts w:ascii="Arial" w:hAnsi="Arial" w:cs="Arial"/>
        </w:rPr>
        <w:t xml:space="preserve">  Landlords and letting agents are obliged by law to carry out risk assessments for Legionnaire’s </w:t>
      </w:r>
      <w:proofErr w:type="gramStart"/>
      <w:r w:rsidRPr="00981BEB">
        <w:rPr>
          <w:rFonts w:ascii="Arial" w:hAnsi="Arial" w:cs="Arial"/>
        </w:rPr>
        <w:t>Disease,  implement</w:t>
      </w:r>
      <w:proofErr w:type="gramEnd"/>
      <w:r w:rsidRPr="00981BEB">
        <w:rPr>
          <w:rFonts w:ascii="Arial" w:hAnsi="Arial" w:cs="Arial"/>
        </w:rPr>
        <w:t xml:space="preserve"> any necessary measures and provide information to tenant(s). More information available at: </w:t>
      </w:r>
    </w:p>
    <w:p w14:paraId="66044107" w14:textId="77777777" w:rsidR="007A47D0" w:rsidRPr="00981BEB" w:rsidRDefault="007A47D0" w:rsidP="007A47D0">
      <w:pPr>
        <w:ind w:left="720"/>
        <w:rPr>
          <w:rStyle w:val="Hyperlink"/>
          <w:rFonts w:ascii="Arial" w:hAnsi="Arial" w:cs="Arial"/>
        </w:rPr>
      </w:pPr>
      <w:hyperlink r:id="rId18" w:history="1">
        <w:r w:rsidRPr="00981BEB">
          <w:rPr>
            <w:rStyle w:val="Hyperlink"/>
            <w:rFonts w:ascii="Arial" w:hAnsi="Arial" w:cs="Arial"/>
          </w:rPr>
          <w:t>www.hse.gov.uk/legionnaires/legionella-landlords-responsibilities.htm</w:t>
        </w:r>
      </w:hyperlink>
    </w:p>
    <w:p w14:paraId="4C3F852E" w14:textId="77777777" w:rsidR="007A47D0" w:rsidRPr="00981BEB" w:rsidRDefault="007A47D0" w:rsidP="007A47D0">
      <w:pPr>
        <w:pStyle w:val="ListParagraph"/>
        <w:numPr>
          <w:ilvl w:val="0"/>
          <w:numId w:val="1"/>
        </w:numPr>
        <w:rPr>
          <w:rStyle w:val="Hyperlink"/>
          <w:rFonts w:ascii="Arial" w:hAnsi="Arial" w:cs="Arial"/>
          <w:sz w:val="22"/>
          <w:szCs w:val="22"/>
        </w:rPr>
      </w:pPr>
      <w:r w:rsidRPr="00981BEB">
        <w:rPr>
          <w:rStyle w:val="Hyperlink"/>
          <w:rFonts w:ascii="Arial" w:hAnsi="Arial" w:cs="Arial"/>
          <w:b/>
          <w:color w:val="auto"/>
          <w:u w:val="none"/>
        </w:rPr>
        <w:t>Prescribed Information.</w:t>
      </w:r>
      <w:r w:rsidRPr="00981BEB">
        <w:rPr>
          <w:rStyle w:val="Hyperlink"/>
          <w:rFonts w:ascii="Arial" w:hAnsi="Arial" w:cs="Arial"/>
          <w:b/>
          <w:color w:val="auto"/>
          <w:sz w:val="22"/>
          <w:szCs w:val="22"/>
          <w:u w:val="none"/>
        </w:rPr>
        <w:t xml:space="preserve">  </w:t>
      </w:r>
      <w:r w:rsidRPr="00981BEB">
        <w:rPr>
          <w:rStyle w:val="Hyperlink"/>
          <w:rFonts w:ascii="Arial" w:hAnsi="Arial" w:cs="Arial"/>
          <w:color w:val="auto"/>
          <w:sz w:val="22"/>
          <w:szCs w:val="22"/>
          <w:u w:val="none"/>
        </w:rPr>
        <w:t>Since</w:t>
      </w:r>
      <w:r w:rsidRPr="00981BEB">
        <w:rPr>
          <w:rStyle w:val="Hyperlink"/>
          <w:rFonts w:ascii="Arial" w:hAnsi="Arial" w:cs="Arial"/>
          <w:b/>
          <w:color w:val="auto"/>
          <w:sz w:val="22"/>
          <w:szCs w:val="22"/>
          <w:u w:val="none"/>
        </w:rPr>
        <w:t xml:space="preserve"> </w:t>
      </w:r>
      <w:r w:rsidRPr="00981BEB">
        <w:rPr>
          <w:rFonts w:ascii="Arial" w:hAnsi="Arial" w:cs="Arial"/>
          <w:sz w:val="22"/>
          <w:szCs w:val="22"/>
          <w:lang w:val="en"/>
        </w:rPr>
        <w:t xml:space="preserve">16 September 2019 all private landlords are required to self-declare and evidence (when requested) that their certification </w:t>
      </w:r>
      <w:r>
        <w:rPr>
          <w:rFonts w:ascii="Arial" w:hAnsi="Arial" w:cs="Arial"/>
          <w:sz w:val="22"/>
          <w:szCs w:val="22"/>
          <w:lang w:val="en"/>
        </w:rPr>
        <w:t>(</w:t>
      </w:r>
      <w:proofErr w:type="spellStart"/>
      <w:r w:rsidRPr="00981BEB">
        <w:rPr>
          <w:rFonts w:ascii="Arial" w:hAnsi="Arial" w:cs="Arial"/>
          <w:sz w:val="22"/>
          <w:szCs w:val="22"/>
          <w:lang w:val="en"/>
        </w:rPr>
        <w:t>ie</w:t>
      </w:r>
      <w:proofErr w:type="spellEnd"/>
      <w:r w:rsidRPr="00981BEB">
        <w:rPr>
          <w:rFonts w:ascii="Arial" w:hAnsi="Arial" w:cs="Arial"/>
          <w:sz w:val="22"/>
          <w:szCs w:val="22"/>
          <w:lang w:val="en"/>
        </w:rPr>
        <w:t xml:space="preserve">. Gas Safety, EICR’s, EPC’s </w:t>
      </w:r>
      <w:proofErr w:type="spellStart"/>
      <w:r w:rsidRPr="00981BEB">
        <w:rPr>
          <w:rFonts w:ascii="Arial" w:hAnsi="Arial" w:cs="Arial"/>
          <w:sz w:val="22"/>
          <w:szCs w:val="22"/>
          <w:lang w:val="en"/>
        </w:rPr>
        <w:t>etc</w:t>
      </w:r>
      <w:proofErr w:type="spellEnd"/>
      <w:r>
        <w:rPr>
          <w:rFonts w:ascii="Arial" w:hAnsi="Arial" w:cs="Arial"/>
          <w:sz w:val="22"/>
          <w:szCs w:val="22"/>
          <w:lang w:val="en"/>
        </w:rPr>
        <w:t>)</w:t>
      </w:r>
      <w:r w:rsidRPr="00981BEB">
        <w:rPr>
          <w:rFonts w:ascii="Arial" w:hAnsi="Arial" w:cs="Arial"/>
          <w:sz w:val="22"/>
          <w:szCs w:val="22"/>
          <w:lang w:val="en"/>
        </w:rPr>
        <w:t xml:space="preserve"> is current and valid.</w:t>
      </w:r>
    </w:p>
    <w:p w14:paraId="3BE5152C" w14:textId="77777777" w:rsidR="007A47D0" w:rsidRPr="00981BEB" w:rsidRDefault="007A47D0" w:rsidP="007A47D0">
      <w:pPr>
        <w:numPr>
          <w:ilvl w:val="0"/>
          <w:numId w:val="1"/>
        </w:numPr>
        <w:rPr>
          <w:rFonts w:ascii="Arial" w:hAnsi="Arial" w:cs="Arial"/>
          <w:b/>
        </w:rPr>
      </w:pPr>
      <w:r w:rsidRPr="00981BEB">
        <w:rPr>
          <w:rFonts w:ascii="Arial" w:hAnsi="Arial" w:cs="Arial"/>
          <w:b/>
        </w:rPr>
        <w:t xml:space="preserve">Private Residential Tenancy (PRT’s).  </w:t>
      </w:r>
      <w:r w:rsidRPr="00981BEB">
        <w:rPr>
          <w:rFonts w:ascii="Arial" w:hAnsi="Arial" w:cs="Arial"/>
        </w:rPr>
        <w:t xml:space="preserve">Since 01 December 2017 landlords can no longer issue an Assured or Short Assured Tenancy.  All new tenancies created must be the new Private Residential Tenancy: </w:t>
      </w:r>
      <w:hyperlink r:id="rId19" w:history="1">
        <w:r w:rsidRPr="00981BEB">
          <w:rPr>
            <w:rStyle w:val="Hyperlink"/>
            <w:rFonts w:ascii="Arial" w:hAnsi="Arial" w:cs="Arial"/>
          </w:rPr>
          <w:t>https://rentingscotland.org/private-residential-tenancies/</w:t>
        </w:r>
      </w:hyperlink>
      <w:r w:rsidRPr="00981BEB">
        <w:rPr>
          <w:rFonts w:ascii="Arial" w:hAnsi="Arial" w:cs="Arial"/>
        </w:rPr>
        <w:t xml:space="preserve"> </w:t>
      </w:r>
    </w:p>
    <w:p w14:paraId="5E69FC32" w14:textId="77777777" w:rsidR="007A47D0" w:rsidRPr="00981BEB" w:rsidRDefault="007A47D0" w:rsidP="007A47D0">
      <w:pPr>
        <w:numPr>
          <w:ilvl w:val="0"/>
          <w:numId w:val="1"/>
        </w:numPr>
        <w:rPr>
          <w:rFonts w:ascii="Arial" w:hAnsi="Arial" w:cs="Arial"/>
        </w:rPr>
      </w:pPr>
      <w:r w:rsidRPr="00981BEB">
        <w:rPr>
          <w:rFonts w:ascii="Arial" w:hAnsi="Arial" w:cs="Arial"/>
          <w:b/>
        </w:rPr>
        <w:t xml:space="preserve">Repairing Standard.  </w:t>
      </w:r>
      <w:r w:rsidRPr="00981BEB">
        <w:rPr>
          <w:rFonts w:ascii="Arial" w:hAnsi="Arial" w:cs="Arial"/>
        </w:rPr>
        <w:t xml:space="preserve">A landlord has a duty to </w:t>
      </w:r>
      <w:proofErr w:type="gramStart"/>
      <w:r w:rsidRPr="00981BEB">
        <w:rPr>
          <w:rFonts w:ascii="Arial" w:hAnsi="Arial" w:cs="Arial"/>
        </w:rPr>
        <w:t>repair and maintain the property at the start of the tenancy and at all times</w:t>
      </w:r>
      <w:proofErr w:type="gramEnd"/>
      <w:r w:rsidRPr="00981BEB">
        <w:rPr>
          <w:rFonts w:ascii="Arial" w:hAnsi="Arial" w:cs="Arial"/>
        </w:rPr>
        <w:t xml:space="preserve"> during the tenancy, including a duty to make good any damage caused by carrying out this work. </w:t>
      </w:r>
    </w:p>
    <w:p w14:paraId="22FCE162" w14:textId="77777777" w:rsidR="007A47D0" w:rsidRPr="00981BEB" w:rsidRDefault="007A47D0" w:rsidP="007A47D0">
      <w:pPr>
        <w:ind w:left="720"/>
        <w:rPr>
          <w:rFonts w:ascii="Arial" w:hAnsi="Arial" w:cs="Arial"/>
        </w:rPr>
      </w:pPr>
      <w:hyperlink r:id="rId20" w:history="1">
        <w:r w:rsidRPr="00981BEB">
          <w:rPr>
            <w:rStyle w:val="Hyperlink"/>
            <w:rFonts w:ascii="Arial" w:hAnsi="Arial" w:cs="Arial"/>
          </w:rPr>
          <w:t>https://www.gov.scot/publications/repairing-standard/</w:t>
        </w:r>
      </w:hyperlink>
      <w:r w:rsidRPr="00981BEB">
        <w:rPr>
          <w:rFonts w:ascii="Arial" w:hAnsi="Arial" w:cs="Arial"/>
        </w:rPr>
        <w:t xml:space="preserve"> </w:t>
      </w:r>
    </w:p>
    <w:p w14:paraId="5A5F308F" w14:textId="77777777" w:rsidR="007A47D0" w:rsidRPr="00981BEB" w:rsidRDefault="007A47D0" w:rsidP="007A47D0">
      <w:pPr>
        <w:numPr>
          <w:ilvl w:val="0"/>
          <w:numId w:val="1"/>
        </w:numPr>
        <w:rPr>
          <w:rFonts w:ascii="Arial" w:hAnsi="Arial" w:cs="Arial"/>
        </w:rPr>
      </w:pPr>
      <w:r w:rsidRPr="00981BEB">
        <w:rPr>
          <w:rFonts w:ascii="Arial" w:hAnsi="Arial" w:cs="Arial"/>
          <w:b/>
        </w:rPr>
        <w:t xml:space="preserve">Smoke Alarms.  </w:t>
      </w:r>
      <w:r w:rsidRPr="00981BEB">
        <w:rPr>
          <w:rFonts w:ascii="Arial" w:hAnsi="Arial" w:cs="Arial"/>
        </w:rPr>
        <w:t xml:space="preserve">All rented properties </w:t>
      </w:r>
      <w:r w:rsidRPr="00947E82">
        <w:rPr>
          <w:rFonts w:ascii="Arial" w:hAnsi="Arial" w:cs="Arial"/>
          <w:b/>
          <w:u w:val="single"/>
        </w:rPr>
        <w:t>must</w:t>
      </w:r>
      <w:r w:rsidRPr="00981BEB">
        <w:rPr>
          <w:rFonts w:ascii="Arial" w:hAnsi="Arial" w:cs="Arial"/>
        </w:rPr>
        <w:t xml:space="preserve"> have one smoke alarm in the principal room, one in every hallway and landing, and a heat alarm in the kitchen.  </w:t>
      </w:r>
      <w:r w:rsidRPr="00981BEB">
        <w:rPr>
          <w:rFonts w:ascii="Arial" w:hAnsi="Arial" w:cs="Arial"/>
          <w:sz w:val="20"/>
          <w:szCs w:val="20"/>
        </w:rPr>
        <w:t xml:space="preserve"> </w:t>
      </w:r>
      <w:r w:rsidRPr="00981BEB">
        <w:rPr>
          <w:rFonts w:ascii="Arial" w:hAnsi="Arial" w:cs="Arial"/>
        </w:rPr>
        <w:t>All alarms must be interlinked and either mains wired with battery back-up or tamper proof long-life lithium battery, via wires (hardwired) or wirelessly (by radio communication), the expiry date must be visible.</w:t>
      </w:r>
      <w:r w:rsidRPr="00981BEB">
        <w:rPr>
          <w:rFonts w:ascii="Arial" w:hAnsi="Arial" w:cs="Arial"/>
          <w:sz w:val="20"/>
          <w:szCs w:val="20"/>
        </w:rPr>
        <w:t xml:space="preserve">  </w:t>
      </w:r>
      <w:r w:rsidRPr="00981BEB">
        <w:rPr>
          <w:rFonts w:ascii="Arial" w:hAnsi="Arial" w:cs="Arial"/>
        </w:rPr>
        <w:t xml:space="preserve">Revised guidance was issued in February 2019 and is available from the Scottish Government website: </w:t>
      </w:r>
      <w:hyperlink r:id="rId21" w:history="1">
        <w:r w:rsidRPr="00981BEB">
          <w:rPr>
            <w:rStyle w:val="Hyperlink"/>
            <w:rFonts w:ascii="Arial" w:hAnsi="Arial" w:cs="Arial"/>
            <w:lang w:val="en"/>
          </w:rPr>
          <w:t>https://www.gov.scot/publications/fire-safety-guidance-private-rented-properties/</w:t>
        </w:r>
      </w:hyperlink>
      <w:r w:rsidRPr="00981BEB">
        <w:rPr>
          <w:rStyle w:val="Hyperlink"/>
          <w:rFonts w:ascii="Arial" w:hAnsi="Arial" w:cs="Arial"/>
          <w:color w:val="auto"/>
          <w:sz w:val="20"/>
          <w:szCs w:val="20"/>
          <w:lang w:val="en"/>
        </w:rPr>
        <w:t xml:space="preserve">   </w:t>
      </w:r>
      <w:r w:rsidRPr="00981BEB">
        <w:rPr>
          <w:rFonts w:ascii="Arial" w:hAnsi="Arial" w:cs="Arial"/>
          <w:color w:val="8496B0" w:themeColor="text2" w:themeTint="99"/>
          <w:sz w:val="20"/>
          <w:szCs w:val="20"/>
          <w:u w:val="single"/>
          <w:lang w:val="en"/>
        </w:rPr>
        <w:t xml:space="preserve"> </w:t>
      </w:r>
      <w:r w:rsidRPr="00981BEB">
        <w:rPr>
          <w:rFonts w:ascii="Arial" w:hAnsi="Arial" w:cs="Arial"/>
          <w:color w:val="8496B0" w:themeColor="text2" w:themeTint="99"/>
          <w:sz w:val="20"/>
          <w:szCs w:val="20"/>
          <w:lang w:val="en"/>
        </w:rPr>
        <w:t xml:space="preserve"> </w:t>
      </w:r>
    </w:p>
    <w:p w14:paraId="10D6D47D" w14:textId="77777777" w:rsidR="007A47D0" w:rsidRPr="00981BEB" w:rsidRDefault="007A47D0" w:rsidP="007A47D0">
      <w:pPr>
        <w:numPr>
          <w:ilvl w:val="0"/>
          <w:numId w:val="1"/>
        </w:numPr>
        <w:rPr>
          <w:rFonts w:ascii="Arial" w:hAnsi="Arial" w:cs="Arial"/>
        </w:rPr>
      </w:pPr>
      <w:r w:rsidRPr="00981BEB">
        <w:rPr>
          <w:rFonts w:ascii="Arial" w:hAnsi="Arial" w:cs="Arial"/>
          <w:b/>
        </w:rPr>
        <w:t>Tenancy Deposit Schemes.</w:t>
      </w:r>
      <w:r w:rsidRPr="00981BEB">
        <w:rPr>
          <w:rFonts w:ascii="Arial" w:hAnsi="Arial" w:cs="Arial"/>
        </w:rPr>
        <w:t xml:space="preserve">  Landlords must pay their tenant’s deposits into an approved tenancy deposit scheme within 30 days of the tenancy beginning and provide the tenant with key information about the tenancy and deposit.</w:t>
      </w:r>
    </w:p>
    <w:p w14:paraId="1CA28086" w14:textId="77777777" w:rsidR="007A47D0" w:rsidRPr="00981BEB" w:rsidRDefault="007A47D0" w:rsidP="007A47D0">
      <w:pPr>
        <w:ind w:left="720"/>
        <w:rPr>
          <w:rFonts w:ascii="Arial" w:hAnsi="Arial" w:cs="Arial"/>
        </w:rPr>
      </w:pPr>
      <w:hyperlink r:id="rId22" w:history="1">
        <w:r w:rsidRPr="00981BEB">
          <w:rPr>
            <w:rStyle w:val="Hyperlink"/>
            <w:rFonts w:ascii="Arial" w:hAnsi="Arial" w:cs="Arial"/>
          </w:rPr>
          <w:t>https://www.mygov.scot/tenancy-deposits-landlords/</w:t>
        </w:r>
      </w:hyperlink>
      <w:r w:rsidRPr="00981BEB">
        <w:rPr>
          <w:rFonts w:ascii="Arial" w:hAnsi="Arial" w:cs="Arial"/>
        </w:rPr>
        <w:t xml:space="preserve"> </w:t>
      </w:r>
    </w:p>
    <w:p w14:paraId="2129689A" w14:textId="77777777" w:rsidR="007A47D0" w:rsidRPr="00653D4A" w:rsidRDefault="007A47D0" w:rsidP="007A47D0">
      <w:pPr>
        <w:rPr>
          <w:rFonts w:ascii="Arial" w:hAnsi="Arial" w:cs="Arial"/>
        </w:rPr>
      </w:pPr>
    </w:p>
    <w:p w14:paraId="4C9EA034" w14:textId="77777777" w:rsidR="007A47D0" w:rsidRPr="00653D4A" w:rsidRDefault="007A47D0" w:rsidP="007A47D0">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F8C0D43" wp14:editId="7AE58DBE">
                <wp:simplePos x="0" y="0"/>
                <wp:positionH relativeFrom="margin">
                  <wp:align>left</wp:align>
                </wp:positionH>
                <wp:positionV relativeFrom="paragraph">
                  <wp:posOffset>160655</wp:posOffset>
                </wp:positionV>
                <wp:extent cx="5829300" cy="99631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96315"/>
                        </a:xfrm>
                        <a:prstGeom prst="rect">
                          <a:avLst/>
                        </a:prstGeom>
                        <a:solidFill>
                          <a:srgbClr val="FFFF99"/>
                        </a:solidFill>
                        <a:ln w="9525">
                          <a:solidFill>
                            <a:srgbClr val="000000"/>
                          </a:solidFill>
                          <a:miter lim="800000"/>
                          <a:headEnd/>
                          <a:tailEnd/>
                        </a:ln>
                      </wps:spPr>
                      <wps:txbx>
                        <w:txbxContent>
                          <w:p w14:paraId="09BB2C66" w14:textId="77777777" w:rsidR="007A47D0" w:rsidRDefault="007A47D0" w:rsidP="007A47D0">
                            <w:pPr>
                              <w:rPr>
                                <w:rFonts w:ascii="Arial" w:hAnsi="Arial" w:cs="Arial"/>
                                <w:b/>
                              </w:rPr>
                            </w:pPr>
                            <w:r w:rsidRPr="004C2795">
                              <w:rPr>
                                <w:rFonts w:ascii="Arial" w:hAnsi="Arial" w:cs="Arial"/>
                                <w:b/>
                              </w:rPr>
                              <w:t>FEEDBACK</w:t>
                            </w:r>
                          </w:p>
                          <w:p w14:paraId="6CA300EC" w14:textId="77777777" w:rsidR="007A47D0" w:rsidRPr="004C2795" w:rsidRDefault="007A47D0" w:rsidP="007A47D0">
                            <w:pPr>
                              <w:rPr>
                                <w:rFonts w:ascii="Arial" w:hAnsi="Arial" w:cs="Arial"/>
                                <w:b/>
                              </w:rPr>
                            </w:pPr>
                          </w:p>
                          <w:p w14:paraId="44673C98" w14:textId="77777777" w:rsidR="007A47D0" w:rsidRPr="004C2795" w:rsidRDefault="007A47D0" w:rsidP="007A47D0">
                            <w:pPr>
                              <w:rPr>
                                <w:rFonts w:ascii="Arial" w:hAnsi="Arial" w:cs="Arial"/>
                              </w:rPr>
                            </w:pPr>
                            <w:r w:rsidRPr="000F7E8E">
                              <w:rPr>
                                <w:rFonts w:ascii="Arial" w:hAnsi="Arial" w:cs="Arial"/>
                              </w:rPr>
                              <w:t xml:space="preserve">If you have any thoughts or comments on this newsletter, or suggestions for future topics to be included please email them to </w:t>
                            </w:r>
                            <w:hyperlink r:id="rId23" w:history="1">
                              <w:r w:rsidRPr="000F7E8E">
                                <w:rPr>
                                  <w:rStyle w:val="Hyperlink"/>
                                  <w:rFonts w:ascii="Arial" w:hAnsi="Arial" w:cs="Arial"/>
                                </w:rPr>
                                <w:t>landlord.registration@dundeecity.gov.uk</w:t>
                              </w:r>
                            </w:hyperlink>
                            <w:r w:rsidRPr="004C279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C0D43" id="_x0000_t202" coordsize="21600,21600" o:spt="202" path="m,l,21600r21600,l21600,xe">
                <v:stroke joinstyle="miter"/>
                <v:path gradientshapeok="t" o:connecttype="rect"/>
              </v:shapetype>
              <v:shape id="Text Box 1" o:spid="_x0000_s1026" type="#_x0000_t202" style="position:absolute;margin-left:0;margin-top:12.65pt;width:459pt;height:7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" fillcolor="#ff9">
                <v:textbox>
                  <w:txbxContent>
                    <w:p w14:paraId="09BB2C66" w14:textId="77777777" w:rsidR="007A47D0" w:rsidRDefault="007A47D0" w:rsidP="007A47D0">
                      <w:pPr>
                        <w:rPr>
                          <w:rFonts w:ascii="Arial" w:hAnsi="Arial" w:cs="Arial"/>
                          <w:b/>
                        </w:rPr>
                      </w:pPr>
                      <w:r w:rsidRPr="004C2795">
                        <w:rPr>
                          <w:rFonts w:ascii="Arial" w:hAnsi="Arial" w:cs="Arial"/>
                          <w:b/>
                        </w:rPr>
                        <w:t>FEEDBACK</w:t>
                      </w:r>
                    </w:p>
                    <w:p w14:paraId="6CA300EC" w14:textId="77777777" w:rsidR="007A47D0" w:rsidRPr="004C2795" w:rsidRDefault="007A47D0" w:rsidP="007A47D0">
                      <w:pPr>
                        <w:rPr>
                          <w:rFonts w:ascii="Arial" w:hAnsi="Arial" w:cs="Arial"/>
                          <w:b/>
                        </w:rPr>
                      </w:pPr>
                    </w:p>
                    <w:p w14:paraId="44673C98" w14:textId="77777777" w:rsidR="007A47D0" w:rsidRPr="004C2795" w:rsidRDefault="007A47D0" w:rsidP="007A47D0">
                      <w:pPr>
                        <w:rPr>
                          <w:rFonts w:ascii="Arial" w:hAnsi="Arial" w:cs="Arial"/>
                        </w:rPr>
                      </w:pPr>
                      <w:r w:rsidRPr="000F7E8E">
                        <w:rPr>
                          <w:rFonts w:ascii="Arial" w:hAnsi="Arial" w:cs="Arial"/>
                        </w:rPr>
                        <w:t xml:space="preserve">If you have any thoughts or comments on this newsletter, or suggestions for future topics to be included please email them to </w:t>
                      </w:r>
                      <w:hyperlink r:id="rId24" w:history="1">
                        <w:r w:rsidRPr="000F7E8E">
                          <w:rPr>
                            <w:rStyle w:val="Hyperlink"/>
                            <w:rFonts w:ascii="Arial" w:hAnsi="Arial" w:cs="Arial"/>
                          </w:rPr>
                          <w:t>landlord.registration@dundeecity.gov.uk</w:t>
                        </w:r>
                      </w:hyperlink>
                      <w:r w:rsidRPr="004C2795">
                        <w:rPr>
                          <w:rFonts w:ascii="Arial" w:hAnsi="Arial" w:cs="Arial"/>
                        </w:rPr>
                        <w:t xml:space="preserve"> </w:t>
                      </w:r>
                    </w:p>
                  </w:txbxContent>
                </v:textbox>
                <w10:wrap anchorx="margin"/>
              </v:shape>
            </w:pict>
          </mc:Fallback>
        </mc:AlternateContent>
      </w:r>
    </w:p>
    <w:p w14:paraId="478C6B8F" w14:textId="77777777" w:rsidR="007A47D0" w:rsidRPr="00653D4A" w:rsidRDefault="007A47D0" w:rsidP="007A47D0">
      <w:pPr>
        <w:rPr>
          <w:rFonts w:ascii="Arial" w:hAnsi="Arial" w:cs="Arial"/>
        </w:rPr>
      </w:pPr>
    </w:p>
    <w:p w14:paraId="71072CB4" w14:textId="77777777" w:rsidR="007A47D0" w:rsidRPr="00653D4A" w:rsidRDefault="007A47D0" w:rsidP="007A47D0">
      <w:pPr>
        <w:rPr>
          <w:rFonts w:ascii="Arial" w:hAnsi="Arial" w:cs="Arial"/>
        </w:rPr>
      </w:pPr>
    </w:p>
    <w:p w14:paraId="3B4AFAD7" w14:textId="77777777" w:rsidR="007A47D0" w:rsidRPr="00653D4A" w:rsidRDefault="007A47D0" w:rsidP="007A47D0">
      <w:pPr>
        <w:rPr>
          <w:rFonts w:ascii="Arial" w:hAnsi="Arial" w:cs="Arial"/>
        </w:rPr>
      </w:pPr>
    </w:p>
    <w:p w14:paraId="4685D0EA" w14:textId="77777777" w:rsidR="007A47D0" w:rsidRPr="00653D4A" w:rsidRDefault="007A47D0" w:rsidP="007A47D0">
      <w:pPr>
        <w:rPr>
          <w:rFonts w:ascii="Arial" w:hAnsi="Arial" w:cs="Arial"/>
        </w:rPr>
      </w:pPr>
    </w:p>
    <w:p w14:paraId="16AC6D70" w14:textId="77777777" w:rsidR="007A47D0" w:rsidRPr="00653D4A" w:rsidRDefault="007A47D0" w:rsidP="007A47D0">
      <w:pPr>
        <w:rPr>
          <w:rFonts w:ascii="Arial" w:hAnsi="Arial" w:cs="Arial"/>
        </w:rPr>
      </w:pPr>
    </w:p>
    <w:p w14:paraId="6FEF1FA7" w14:textId="77777777" w:rsidR="007A47D0" w:rsidRPr="00653D4A" w:rsidRDefault="007A47D0" w:rsidP="007A47D0">
      <w:pPr>
        <w:rPr>
          <w:rFonts w:ascii="Arial" w:hAnsi="Arial" w:cs="Arial"/>
        </w:rPr>
      </w:pPr>
    </w:p>
    <w:p w14:paraId="439E2BD3" w14:textId="77777777" w:rsidR="007A47D0" w:rsidRPr="00653D4A" w:rsidRDefault="007A47D0" w:rsidP="007A47D0">
      <w:pPr>
        <w:rPr>
          <w:rFonts w:ascii="Arial" w:hAnsi="Arial" w:cs="Arial"/>
          <w:b/>
          <w:sz w:val="16"/>
          <w:szCs w:val="16"/>
        </w:rPr>
      </w:pPr>
    </w:p>
    <w:p w14:paraId="260415B2" w14:textId="77777777" w:rsidR="007A47D0" w:rsidRPr="00653D4A" w:rsidRDefault="007A47D0" w:rsidP="007A47D0">
      <w:pPr>
        <w:rPr>
          <w:rFonts w:ascii="Arial" w:hAnsi="Arial" w:cs="Arial"/>
          <w:b/>
          <w:sz w:val="16"/>
          <w:szCs w:val="16"/>
        </w:rPr>
      </w:pPr>
    </w:p>
    <w:p w14:paraId="05C1118E" w14:textId="77777777" w:rsidR="007A47D0" w:rsidRPr="00653D4A" w:rsidRDefault="007A47D0" w:rsidP="007A47D0">
      <w:pPr>
        <w:rPr>
          <w:rFonts w:ascii="Arial" w:hAnsi="Arial" w:cs="Arial"/>
          <w:b/>
          <w:sz w:val="16"/>
          <w:szCs w:val="16"/>
        </w:rPr>
      </w:pPr>
      <w:r w:rsidRPr="00653D4A">
        <w:rPr>
          <w:rFonts w:ascii="Arial" w:hAnsi="Arial" w:cs="Arial"/>
          <w:b/>
          <w:sz w:val="16"/>
          <w:szCs w:val="16"/>
        </w:rPr>
        <w:t xml:space="preserve">You can view previous issues of our </w:t>
      </w:r>
      <w:proofErr w:type="spellStart"/>
      <w:r w:rsidRPr="00653D4A">
        <w:rPr>
          <w:rFonts w:ascii="Arial" w:hAnsi="Arial" w:cs="Arial"/>
          <w:b/>
          <w:sz w:val="16"/>
          <w:szCs w:val="16"/>
        </w:rPr>
        <w:t>eNewsletter</w:t>
      </w:r>
      <w:proofErr w:type="spellEnd"/>
      <w:r w:rsidRPr="00653D4A">
        <w:rPr>
          <w:rFonts w:ascii="Arial" w:hAnsi="Arial" w:cs="Arial"/>
          <w:b/>
          <w:sz w:val="16"/>
          <w:szCs w:val="16"/>
        </w:rPr>
        <w:t xml:space="preserve"> at </w:t>
      </w:r>
      <w:hyperlink r:id="rId25" w:history="1">
        <w:r w:rsidRPr="00653D4A">
          <w:rPr>
            <w:rFonts w:ascii="Arial" w:hAnsi="Arial" w:cs="Arial"/>
            <w:b/>
            <w:color w:val="0000FF"/>
            <w:sz w:val="16"/>
            <w:szCs w:val="16"/>
            <w:u w:val="single"/>
          </w:rPr>
          <w:t>www.dundeecity.gov.uk/housing/privatesector/</w:t>
        </w:r>
      </w:hyperlink>
      <w:r w:rsidRPr="00653D4A">
        <w:rPr>
          <w:rFonts w:ascii="Arial" w:hAnsi="Arial" w:cs="Arial"/>
          <w:b/>
          <w:sz w:val="16"/>
          <w:szCs w:val="16"/>
        </w:rPr>
        <w:t xml:space="preserve"> </w:t>
      </w:r>
    </w:p>
    <w:p w14:paraId="5ACB176D" w14:textId="77777777" w:rsidR="007A47D0" w:rsidRPr="00653D4A" w:rsidRDefault="007A47D0" w:rsidP="007A47D0">
      <w:pPr>
        <w:rPr>
          <w:rFonts w:ascii="Arial" w:hAnsi="Arial" w:cs="Arial"/>
          <w:b/>
          <w:sz w:val="16"/>
          <w:szCs w:val="16"/>
        </w:rPr>
      </w:pPr>
    </w:p>
    <w:p w14:paraId="3C4E9C32" w14:textId="77777777" w:rsidR="007A47D0" w:rsidRPr="00653D4A" w:rsidRDefault="007A47D0" w:rsidP="007A47D0">
      <w:pPr>
        <w:jc w:val="both"/>
        <w:rPr>
          <w:rFonts w:ascii="Arial" w:hAnsi="Arial" w:cs="Arial"/>
          <w:b/>
          <w:sz w:val="16"/>
          <w:szCs w:val="16"/>
        </w:rPr>
      </w:pPr>
      <w:r w:rsidRPr="00653D4A">
        <w:rPr>
          <w:rFonts w:ascii="Arial" w:hAnsi="Arial" w:cs="Arial"/>
          <w:b/>
          <w:sz w:val="16"/>
          <w:szCs w:val="16"/>
        </w:rPr>
        <w:t>Removal</w:t>
      </w:r>
    </w:p>
    <w:p w14:paraId="2ECAFDB6" w14:textId="77777777" w:rsidR="007A47D0" w:rsidRDefault="007A47D0" w:rsidP="007A47D0">
      <w:pPr>
        <w:jc w:val="both"/>
        <w:rPr>
          <w:rFonts w:ascii="Arial" w:hAnsi="Arial" w:cs="Arial"/>
          <w:sz w:val="16"/>
          <w:szCs w:val="16"/>
        </w:rPr>
      </w:pPr>
      <w:r w:rsidRPr="00653D4A">
        <w:rPr>
          <w:rFonts w:ascii="Arial" w:hAnsi="Arial" w:cs="Arial"/>
          <w:sz w:val="16"/>
          <w:szCs w:val="16"/>
        </w:rPr>
        <w:t xml:space="preserve">If you no longer wish to receive update e-mails from Dundee City Council, Private Sector Services Unit please e-mail </w:t>
      </w:r>
      <w:hyperlink r:id="rId26" w:history="1">
        <w:r w:rsidR="002F17DC" w:rsidRPr="00AB18C8">
          <w:rPr>
            <w:rStyle w:val="Hyperlink"/>
            <w:rFonts w:ascii="Arial" w:hAnsi="Arial" w:cs="Arial"/>
            <w:sz w:val="16"/>
            <w:szCs w:val="16"/>
          </w:rPr>
          <w:t>landlord.registration@dundeecity.gov.uk</w:t>
        </w:r>
      </w:hyperlink>
      <w:r w:rsidR="002F17DC">
        <w:rPr>
          <w:rFonts w:ascii="Arial" w:hAnsi="Arial" w:cs="Arial"/>
          <w:sz w:val="16"/>
          <w:szCs w:val="16"/>
        </w:rPr>
        <w:t xml:space="preserve"> </w:t>
      </w:r>
      <w:r w:rsidR="002F17DC" w:rsidRPr="00653D4A">
        <w:rPr>
          <w:rFonts w:ascii="Arial" w:hAnsi="Arial" w:cs="Arial"/>
          <w:sz w:val="16"/>
          <w:szCs w:val="16"/>
        </w:rPr>
        <w:t>with</w:t>
      </w:r>
      <w:r w:rsidR="002F17DC">
        <w:rPr>
          <w:rFonts w:ascii="Arial" w:hAnsi="Arial" w:cs="Arial"/>
          <w:sz w:val="16"/>
          <w:szCs w:val="16"/>
        </w:rPr>
        <w:t xml:space="preserve"> t</w:t>
      </w:r>
      <w:r w:rsidRPr="00653D4A">
        <w:rPr>
          <w:rFonts w:ascii="Arial" w:hAnsi="Arial" w:cs="Arial"/>
          <w:sz w:val="16"/>
          <w:szCs w:val="16"/>
        </w:rPr>
        <w:t xml:space="preserve">he word </w:t>
      </w:r>
      <w:r w:rsidR="000328AA" w:rsidRPr="000328AA">
        <w:rPr>
          <w:rFonts w:ascii="Arial" w:hAnsi="Arial" w:cs="Arial"/>
          <w:b/>
          <w:bCs/>
          <w:sz w:val="16"/>
          <w:szCs w:val="16"/>
        </w:rPr>
        <w:t>'REMOVE</w:t>
      </w:r>
      <w:r w:rsidRPr="00653D4A">
        <w:rPr>
          <w:rFonts w:ascii="Arial" w:hAnsi="Arial" w:cs="Arial"/>
          <w:sz w:val="16"/>
          <w:szCs w:val="16"/>
        </w:rPr>
        <w:t>' in the subject line.</w:t>
      </w:r>
    </w:p>
    <w:p w14:paraId="3C73F6E6" w14:textId="77777777" w:rsidR="007A47D0" w:rsidRPr="00721600" w:rsidRDefault="007A47D0" w:rsidP="007A47D0">
      <w:pPr>
        <w:rPr>
          <w:rFonts w:ascii="Arial" w:hAnsi="Arial" w:cs="Arial"/>
          <w:sz w:val="16"/>
        </w:rPr>
      </w:pPr>
      <w:r w:rsidRPr="00721600">
        <w:rPr>
          <w:rFonts w:ascii="Arial" w:hAnsi="Arial" w:cs="Arial"/>
          <w:sz w:val="16"/>
        </w:rPr>
        <w:t xml:space="preserve">If you </w:t>
      </w:r>
      <w:r>
        <w:rPr>
          <w:rFonts w:ascii="Arial" w:hAnsi="Arial" w:cs="Arial"/>
          <w:sz w:val="16"/>
        </w:rPr>
        <w:t xml:space="preserve">opt out of receiving </w:t>
      </w:r>
      <w:r w:rsidRPr="00721600">
        <w:rPr>
          <w:rFonts w:ascii="Arial" w:hAnsi="Arial" w:cs="Arial"/>
          <w:sz w:val="16"/>
        </w:rPr>
        <w:t>these e-mails you will not receive notification of legislation changes. This does not remove your obligation to ensure your let properties meets all current and future legislation</w:t>
      </w:r>
      <w:r>
        <w:rPr>
          <w:rFonts w:ascii="Arial" w:hAnsi="Arial" w:cs="Arial"/>
          <w:sz w:val="16"/>
        </w:rPr>
        <w:t xml:space="preserve">. </w:t>
      </w:r>
    </w:p>
    <w:p w14:paraId="47D3AFD8" w14:textId="77777777" w:rsidR="007A47D0" w:rsidRDefault="007A47D0" w:rsidP="007A47D0"/>
    <w:p w14:paraId="1F0DC697" w14:textId="77777777" w:rsidR="00D75C1E" w:rsidRDefault="00D75C1E"/>
    <w:sectPr w:rsidR="00D75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43D38" w14:textId="77777777" w:rsidR="00AC5BCD" w:rsidRDefault="00AC5BCD" w:rsidP="007F2EAC">
      <w:r>
        <w:separator/>
      </w:r>
    </w:p>
  </w:endnote>
  <w:endnote w:type="continuationSeparator" w:id="0">
    <w:p w14:paraId="2B0FAE66" w14:textId="77777777" w:rsidR="00AC5BCD" w:rsidRDefault="00AC5BCD" w:rsidP="007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32B8" w14:textId="77777777" w:rsidR="00AC5BCD" w:rsidRDefault="00AC5BCD" w:rsidP="007F2EAC">
      <w:r>
        <w:separator/>
      </w:r>
    </w:p>
  </w:footnote>
  <w:footnote w:type="continuationSeparator" w:id="0">
    <w:p w14:paraId="10A6E13F" w14:textId="77777777" w:rsidR="00AC5BCD" w:rsidRDefault="00AC5BCD" w:rsidP="007F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A33"/>
    <w:multiLevelType w:val="multilevel"/>
    <w:tmpl w:val="83689FD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203090C"/>
    <w:multiLevelType w:val="hybridMultilevel"/>
    <w:tmpl w:val="EBA48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D704F"/>
    <w:multiLevelType w:val="hybridMultilevel"/>
    <w:tmpl w:val="D33C4E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52F244DC"/>
    <w:multiLevelType w:val="multilevel"/>
    <w:tmpl w:val="E16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72E92"/>
    <w:multiLevelType w:val="multilevel"/>
    <w:tmpl w:val="B264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8300B3"/>
    <w:multiLevelType w:val="multilevel"/>
    <w:tmpl w:val="F1062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C0D93"/>
    <w:multiLevelType w:val="hybridMultilevel"/>
    <w:tmpl w:val="C234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D373B"/>
    <w:multiLevelType w:val="hybridMultilevel"/>
    <w:tmpl w:val="7C60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67ACD"/>
    <w:multiLevelType w:val="hybridMultilevel"/>
    <w:tmpl w:val="BFEE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418375">
    <w:abstractNumId w:val="7"/>
  </w:num>
  <w:num w:numId="2" w16cid:durableId="474299368">
    <w:abstractNumId w:val="8"/>
  </w:num>
  <w:num w:numId="3" w16cid:durableId="1741638070">
    <w:abstractNumId w:val="0"/>
  </w:num>
  <w:num w:numId="4" w16cid:durableId="1821068937">
    <w:abstractNumId w:val="3"/>
  </w:num>
  <w:num w:numId="5" w16cid:durableId="448553835">
    <w:abstractNumId w:val="6"/>
  </w:num>
  <w:num w:numId="6" w16cid:durableId="1449083156">
    <w:abstractNumId w:val="1"/>
  </w:num>
  <w:num w:numId="7" w16cid:durableId="187984848">
    <w:abstractNumId w:val="4"/>
  </w:num>
  <w:num w:numId="8" w16cid:durableId="171914215">
    <w:abstractNumId w:val="5"/>
  </w:num>
  <w:num w:numId="9" w16cid:durableId="157077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D0"/>
    <w:rsid w:val="000328AA"/>
    <w:rsid w:val="000539F1"/>
    <w:rsid w:val="000E1E46"/>
    <w:rsid w:val="0012515D"/>
    <w:rsid w:val="001272E7"/>
    <w:rsid w:val="00144204"/>
    <w:rsid w:val="00151BF7"/>
    <w:rsid w:val="00231BD0"/>
    <w:rsid w:val="00247493"/>
    <w:rsid w:val="002A6673"/>
    <w:rsid w:val="002D69DC"/>
    <w:rsid w:val="002F17DC"/>
    <w:rsid w:val="003C66A5"/>
    <w:rsid w:val="003F0009"/>
    <w:rsid w:val="0044554E"/>
    <w:rsid w:val="004E2C21"/>
    <w:rsid w:val="0066432F"/>
    <w:rsid w:val="006820F8"/>
    <w:rsid w:val="006B0857"/>
    <w:rsid w:val="006D15B8"/>
    <w:rsid w:val="006F0FCF"/>
    <w:rsid w:val="007043B1"/>
    <w:rsid w:val="0075456A"/>
    <w:rsid w:val="007A47D0"/>
    <w:rsid w:val="007F2EAC"/>
    <w:rsid w:val="00824BF6"/>
    <w:rsid w:val="0086282A"/>
    <w:rsid w:val="008A4F70"/>
    <w:rsid w:val="008E1D3E"/>
    <w:rsid w:val="00931428"/>
    <w:rsid w:val="009F64A8"/>
    <w:rsid w:val="00AC5BCD"/>
    <w:rsid w:val="00B70133"/>
    <w:rsid w:val="00CF6E6D"/>
    <w:rsid w:val="00D75C1E"/>
    <w:rsid w:val="00E13F81"/>
    <w:rsid w:val="00EB1D3F"/>
    <w:rsid w:val="00EB2B2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3622"/>
  <w15:chartTrackingRefBased/>
  <w15:docId w15:val="{6AA4C572-9009-4B0E-A42F-72D013E9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D0"/>
    <w:pPr>
      <w:spacing w:after="0" w:line="240" w:lineRule="auto"/>
    </w:pPr>
    <w:rPr>
      <w:rFonts w:ascii="Calibri" w:eastAsiaTheme="minorHAnsi" w:hAnsi="Calibri" w:cs="Calibri"/>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7D0"/>
    <w:rPr>
      <w:color w:val="0000FF"/>
      <w:u w:val="single"/>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7A47D0"/>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A47D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A47D0"/>
    <w:pPr>
      <w:spacing w:after="0" w:line="240" w:lineRule="auto"/>
    </w:pPr>
    <w:rPr>
      <w:rFonts w:ascii="Calibri" w:eastAsiaTheme="minorHAnsi" w:hAnsi="Calibri" w:cs="Calibri"/>
      <w:szCs w:val="22"/>
      <w:lang w:val="en-GB" w:eastAsia="en-GB" w:bidi="ar-SA"/>
    </w:rPr>
  </w:style>
  <w:style w:type="paragraph" w:customStyle="1" w:styleId="xxmsonormal">
    <w:name w:val="x_xmsonormal"/>
    <w:basedOn w:val="Normal"/>
    <w:rsid w:val="007A47D0"/>
  </w:style>
  <w:style w:type="character" w:customStyle="1" w:styleId="xelementtoproof">
    <w:name w:val="x_elementtoproof"/>
    <w:basedOn w:val="DefaultParagraphFont"/>
    <w:rsid w:val="007A47D0"/>
  </w:style>
  <w:style w:type="character" w:customStyle="1" w:styleId="contentpasted0">
    <w:name w:val="contentpasted0"/>
    <w:basedOn w:val="DefaultParagraphFont"/>
    <w:rsid w:val="007A47D0"/>
  </w:style>
  <w:style w:type="character" w:customStyle="1" w:styleId="xcontentpasted1">
    <w:name w:val="x_contentpasted1"/>
    <w:basedOn w:val="DefaultParagraphFont"/>
    <w:rsid w:val="007A47D0"/>
  </w:style>
  <w:style w:type="paragraph" w:customStyle="1" w:styleId="xxxmsonormal">
    <w:name w:val="x_x_x_msonormal"/>
    <w:basedOn w:val="Normal"/>
    <w:rsid w:val="00151BF7"/>
    <w:pPr>
      <w:spacing w:before="100" w:beforeAutospacing="1" w:after="100" w:afterAutospacing="1"/>
    </w:pPr>
    <w:rPr>
      <w:rFonts w:ascii="Times New Roman" w:eastAsia="Times New Roman" w:hAnsi="Times New Roman" w:cs="Times New Roman"/>
      <w:sz w:val="24"/>
      <w:szCs w:val="24"/>
      <w:lang w:val="en-US" w:eastAsia="zh-CN" w:bidi="hi-IN"/>
    </w:rPr>
  </w:style>
  <w:style w:type="character" w:styleId="FollowedHyperlink">
    <w:name w:val="FollowedHyperlink"/>
    <w:basedOn w:val="DefaultParagraphFont"/>
    <w:uiPriority w:val="99"/>
    <w:semiHidden/>
    <w:unhideWhenUsed/>
    <w:rsid w:val="00CF6E6D"/>
    <w:rPr>
      <w:color w:val="954F72" w:themeColor="followedHyperlink"/>
      <w:u w:val="single"/>
    </w:rPr>
  </w:style>
  <w:style w:type="character" w:styleId="Strong">
    <w:name w:val="Strong"/>
    <w:basedOn w:val="DefaultParagraphFont"/>
    <w:uiPriority w:val="22"/>
    <w:qFormat/>
    <w:rsid w:val="00144204"/>
    <w:rPr>
      <w:b/>
      <w:bCs/>
    </w:rPr>
  </w:style>
  <w:style w:type="paragraph" w:customStyle="1" w:styleId="CharChar">
    <w:name w:val="Char Char"/>
    <w:basedOn w:val="Normal"/>
    <w:rsid w:val="000539F1"/>
    <w:pPr>
      <w:spacing w:after="160" w:line="240" w:lineRule="exact"/>
    </w:pPr>
    <w:rPr>
      <w:rFonts w:ascii="Tahoma" w:eastAsia="Times New Roman" w:hAnsi="Tahoma" w:cs="Times New Roman"/>
      <w:sz w:val="20"/>
      <w:szCs w:val="20"/>
      <w:lang w:val="en-US" w:eastAsia="en-US"/>
    </w:rPr>
  </w:style>
  <w:style w:type="paragraph" w:styleId="Header">
    <w:name w:val="header"/>
    <w:basedOn w:val="Normal"/>
    <w:link w:val="HeaderChar"/>
    <w:uiPriority w:val="99"/>
    <w:unhideWhenUsed/>
    <w:rsid w:val="007F2EAC"/>
    <w:pPr>
      <w:tabs>
        <w:tab w:val="center" w:pos="4680"/>
        <w:tab w:val="right" w:pos="9360"/>
      </w:tabs>
    </w:pPr>
  </w:style>
  <w:style w:type="character" w:customStyle="1" w:styleId="HeaderChar">
    <w:name w:val="Header Char"/>
    <w:basedOn w:val="DefaultParagraphFont"/>
    <w:link w:val="Header"/>
    <w:uiPriority w:val="99"/>
    <w:rsid w:val="007F2EAC"/>
    <w:rPr>
      <w:rFonts w:ascii="Calibri" w:eastAsiaTheme="minorHAnsi" w:hAnsi="Calibri" w:cs="Calibri"/>
      <w:szCs w:val="22"/>
      <w:lang w:val="en-GB" w:eastAsia="en-GB" w:bidi="ar-SA"/>
    </w:rPr>
  </w:style>
  <w:style w:type="paragraph" w:styleId="Footer">
    <w:name w:val="footer"/>
    <w:basedOn w:val="Normal"/>
    <w:link w:val="FooterChar"/>
    <w:uiPriority w:val="99"/>
    <w:unhideWhenUsed/>
    <w:rsid w:val="007F2EAC"/>
    <w:pPr>
      <w:tabs>
        <w:tab w:val="center" w:pos="4680"/>
        <w:tab w:val="right" w:pos="9360"/>
      </w:tabs>
    </w:pPr>
  </w:style>
  <w:style w:type="character" w:customStyle="1" w:styleId="FooterChar">
    <w:name w:val="Footer Char"/>
    <w:basedOn w:val="DefaultParagraphFont"/>
    <w:link w:val="Footer"/>
    <w:uiPriority w:val="99"/>
    <w:rsid w:val="007F2EAC"/>
    <w:rPr>
      <w:rFonts w:ascii="Calibri" w:eastAsiaTheme="minorHAnsi" w:hAnsi="Calibri" w:cs="Calibri"/>
      <w:szCs w:val="22"/>
      <w:lang w:val="en-GB" w:eastAsia="en-GB" w:bidi="ar-SA"/>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F0009"/>
    <w:rPr>
      <w:rFonts w:ascii="Times New Roman" w:eastAsia="Times New Roman" w:hAnsi="Times New Roman" w:cs="Times New Roman"/>
      <w:sz w:val="24"/>
      <w:szCs w:val="24"/>
      <w:lang w:val="en-GB" w:eastAsia="en-GB" w:bidi="ar-SA"/>
    </w:rPr>
  </w:style>
  <w:style w:type="character" w:styleId="UnresolvedMention">
    <w:name w:val="Unresolved Mention"/>
    <w:basedOn w:val="DefaultParagraphFont"/>
    <w:uiPriority w:val="99"/>
    <w:semiHidden/>
    <w:unhideWhenUsed/>
    <w:rsid w:val="002F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0001">
      <w:bodyDiv w:val="1"/>
      <w:marLeft w:val="0"/>
      <w:marRight w:val="0"/>
      <w:marTop w:val="0"/>
      <w:marBottom w:val="0"/>
      <w:divBdr>
        <w:top w:val="none" w:sz="0" w:space="0" w:color="auto"/>
        <w:left w:val="none" w:sz="0" w:space="0" w:color="auto"/>
        <w:bottom w:val="none" w:sz="0" w:space="0" w:color="auto"/>
        <w:right w:val="none" w:sz="0" w:space="0" w:color="auto"/>
      </w:divBdr>
      <w:divsChild>
        <w:div w:id="1086146032">
          <w:marLeft w:val="0"/>
          <w:marRight w:val="0"/>
          <w:marTop w:val="0"/>
          <w:marBottom w:val="160"/>
          <w:divBdr>
            <w:top w:val="none" w:sz="0" w:space="0" w:color="auto"/>
            <w:left w:val="none" w:sz="0" w:space="0" w:color="auto"/>
            <w:bottom w:val="none" w:sz="0" w:space="0" w:color="auto"/>
            <w:right w:val="none" w:sz="0" w:space="0" w:color="auto"/>
          </w:divBdr>
        </w:div>
        <w:div w:id="366489920">
          <w:marLeft w:val="0"/>
          <w:marRight w:val="0"/>
          <w:marTop w:val="0"/>
          <w:marBottom w:val="160"/>
          <w:divBdr>
            <w:top w:val="none" w:sz="0" w:space="0" w:color="auto"/>
            <w:left w:val="none" w:sz="0" w:space="0" w:color="auto"/>
            <w:bottom w:val="none" w:sz="0" w:space="0" w:color="auto"/>
            <w:right w:val="none" w:sz="0" w:space="0" w:color="auto"/>
          </w:divBdr>
        </w:div>
        <w:div w:id="1912499668">
          <w:marLeft w:val="0"/>
          <w:marRight w:val="0"/>
          <w:marTop w:val="0"/>
          <w:marBottom w:val="160"/>
          <w:divBdr>
            <w:top w:val="none" w:sz="0" w:space="0" w:color="auto"/>
            <w:left w:val="none" w:sz="0" w:space="0" w:color="auto"/>
            <w:bottom w:val="none" w:sz="0" w:space="0" w:color="auto"/>
            <w:right w:val="none" w:sz="0" w:space="0" w:color="auto"/>
          </w:divBdr>
        </w:div>
        <w:div w:id="2061199318">
          <w:marLeft w:val="0"/>
          <w:marRight w:val="0"/>
          <w:marTop w:val="0"/>
          <w:marBottom w:val="160"/>
          <w:divBdr>
            <w:top w:val="none" w:sz="0" w:space="0" w:color="auto"/>
            <w:left w:val="none" w:sz="0" w:space="0" w:color="auto"/>
            <w:bottom w:val="none" w:sz="0" w:space="0" w:color="auto"/>
            <w:right w:val="none" w:sz="0" w:space="0" w:color="auto"/>
          </w:divBdr>
        </w:div>
        <w:div w:id="561673326">
          <w:marLeft w:val="0"/>
          <w:marRight w:val="0"/>
          <w:marTop w:val="0"/>
          <w:marBottom w:val="160"/>
          <w:divBdr>
            <w:top w:val="none" w:sz="0" w:space="0" w:color="auto"/>
            <w:left w:val="none" w:sz="0" w:space="0" w:color="auto"/>
            <w:bottom w:val="none" w:sz="0" w:space="0" w:color="auto"/>
            <w:right w:val="none" w:sz="0" w:space="0" w:color="auto"/>
          </w:divBdr>
        </w:div>
        <w:div w:id="96943996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undeecity.gov.uk/service/Discretionary_Housing_Payment" TargetMode="External"/><Relationship Id="rId13" Type="http://schemas.openxmlformats.org/officeDocument/2006/relationships/hyperlink" Target="mailto:Laura.Fairlie@dundeecity.gov.uk%20" TargetMode="External"/><Relationship Id="rId18" Type="http://schemas.openxmlformats.org/officeDocument/2006/relationships/hyperlink" Target="http://www.hse.gov.uk/legionnaires/legionella-landlords-responsibilities.htm" TargetMode="External"/><Relationship Id="rId26" Type="http://schemas.openxmlformats.org/officeDocument/2006/relationships/hyperlink" Target="mailto:landlord.registration@dundeecity.gov.uk" TargetMode="External"/><Relationship Id="rId3" Type="http://schemas.openxmlformats.org/officeDocument/2006/relationships/settings" Target="settings.xml"/><Relationship Id="rId21" Type="http://schemas.openxmlformats.org/officeDocument/2006/relationships/hyperlink" Target="https://www.gov.scot/publications/fire-safety-guidance-private-rented-properties/" TargetMode="External"/><Relationship Id="rId7" Type="http://schemas.openxmlformats.org/officeDocument/2006/relationships/hyperlink" Target="https://www.gov.scot/publications/repairing-standard-statutory-guidance-landlords/" TargetMode="External"/><Relationship Id="rId12" Type="http://schemas.openxmlformats.org/officeDocument/2006/relationships/hyperlink" Target="https://bit.ly/uornews" TargetMode="External"/><Relationship Id="rId17" Type="http://schemas.openxmlformats.org/officeDocument/2006/relationships/hyperlink" Target="https://www.mygov.scot/letting-agent-registration/" TargetMode="External"/><Relationship Id="rId25" Type="http://schemas.openxmlformats.org/officeDocument/2006/relationships/hyperlink" Target="http://www.dundeecity.gov.uk/housing/privatesector/" TargetMode="External"/><Relationship Id="rId2" Type="http://schemas.openxmlformats.org/officeDocument/2006/relationships/styles" Target="styles.xml"/><Relationship Id="rId16" Type="http://schemas.openxmlformats.org/officeDocument/2006/relationships/hyperlink" Target="https://www.scottishepcregister.org.uk/assessorsearch" TargetMode="External"/><Relationship Id="rId20" Type="http://schemas.openxmlformats.org/officeDocument/2006/relationships/hyperlink" Target="https://www.gov.scot/publications/repairing-stand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eroneroof.scot/" TargetMode="External"/><Relationship Id="rId24" Type="http://schemas.openxmlformats.org/officeDocument/2006/relationships/hyperlink" Target="mailto:landlord.registration@dundeecity.gov.uk" TargetMode="External"/><Relationship Id="rId5" Type="http://schemas.openxmlformats.org/officeDocument/2006/relationships/footnotes" Target="footnotes.xml"/><Relationship Id="rId15" Type="http://schemas.openxmlformats.org/officeDocument/2006/relationships/hyperlink" Target="https://www.gov.scot/binaries/content/documents/govscot/publications/advice-and-guidance/2016/12/electrical-installations-and-appliances-private-rented-properties/documents/guidance-electrical-installations-appliances-pdf/guidance-electrical-installations-appliances-pdf/govscot%3Adocument/Guidance%2Bon%2BElectrical%2Binstallations%2Band%2Bappliances.pdf" TargetMode="External"/><Relationship Id="rId23" Type="http://schemas.openxmlformats.org/officeDocument/2006/relationships/hyperlink" Target="mailto:landlord.registration@dundeecity.gov.uk" TargetMode="External"/><Relationship Id="rId28" Type="http://schemas.openxmlformats.org/officeDocument/2006/relationships/theme" Target="theme/theme1.xml"/><Relationship Id="rId10" Type="http://schemas.openxmlformats.org/officeDocument/2006/relationships/hyperlink" Target="https://www.dundeecity.gov.uk/service-area/neighbourhood-services/housing-construction-and-community-services/empty-homes-initiative" TargetMode="External"/><Relationship Id="rId19" Type="http://schemas.openxmlformats.org/officeDocument/2006/relationships/hyperlink" Target="https://rentingscotland.org/private-residential-tenancies/" TargetMode="External"/><Relationship Id="rId4" Type="http://schemas.openxmlformats.org/officeDocument/2006/relationships/webSettings" Target="webSettings.xml"/><Relationship Id="rId9" Type="http://schemas.openxmlformats.org/officeDocument/2006/relationships/hyperlink" Target="https://www.mygov.scot/renting-your-property-out/registration/" TargetMode="External"/><Relationship Id="rId14" Type="http://schemas.openxmlformats.org/officeDocument/2006/relationships/hyperlink" Target="mailto:plso@dundeecity.gov.uk" TargetMode="External"/><Relationship Id="rId22" Type="http://schemas.openxmlformats.org/officeDocument/2006/relationships/hyperlink" Target="https://www.mygov.scot/tenancy-deposits-landl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Kean</dc:creator>
  <cp:keywords/>
  <dc:description/>
  <cp:lastModifiedBy>Fiona Christison</cp:lastModifiedBy>
  <cp:revision>24</cp:revision>
  <dcterms:created xsi:type="dcterms:W3CDTF">2025-02-20T08:31:00Z</dcterms:created>
  <dcterms:modified xsi:type="dcterms:W3CDTF">2025-05-06T13:56:00Z</dcterms:modified>
</cp:coreProperties>
</file>