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48112" w14:textId="661A6D7E" w:rsidR="007F241D" w:rsidRDefault="007F241D" w:rsidP="00D306B6">
      <w:pPr>
        <w:spacing w:after="0"/>
      </w:pPr>
    </w:p>
    <w:tbl>
      <w:tblPr>
        <w:tblStyle w:val="TableGrid"/>
        <w:tblW w:w="6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2924"/>
      </w:tblGrid>
      <w:tr w:rsidR="00A93E73" w14:paraId="6CE4824A" w14:textId="77777777" w:rsidTr="00A93E73">
        <w:trPr>
          <w:jc w:val="center"/>
        </w:trPr>
        <w:tc>
          <w:tcPr>
            <w:tcW w:w="3957" w:type="dxa"/>
          </w:tcPr>
          <w:p w14:paraId="38EC41AA" w14:textId="77777777" w:rsidR="00A93E73" w:rsidRDefault="00A93E73" w:rsidP="00175BB1">
            <w:pPr>
              <w:jc w:val="both"/>
              <w:rPr>
                <w:noProof/>
              </w:rPr>
            </w:pPr>
          </w:p>
          <w:p w14:paraId="04367DAA" w14:textId="7CB4A35E" w:rsidR="00A93E73" w:rsidRDefault="00A93E73" w:rsidP="00175BB1">
            <w:pPr>
              <w:jc w:val="both"/>
              <w:rPr>
                <w:rFonts w:cstheme="minorHAnsi"/>
                <w:b/>
                <w:bCs/>
                <w:lang w:val="en-US"/>
              </w:rPr>
            </w:pPr>
            <w:r>
              <w:rPr>
                <w:noProof/>
              </w:rPr>
              <w:drawing>
                <wp:inline distT="0" distB="0" distL="0" distR="0" wp14:anchorId="3FCAE43F" wp14:editId="12314DAE">
                  <wp:extent cx="2036618" cy="366801"/>
                  <wp:effectExtent l="0" t="0" r="1905" b="0"/>
                  <wp:docPr id="7" name="Picture 7"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26" cy="380598"/>
                          </a:xfrm>
                          <a:prstGeom prst="rect">
                            <a:avLst/>
                          </a:prstGeom>
                          <a:noFill/>
                          <a:ln>
                            <a:noFill/>
                          </a:ln>
                        </pic:spPr>
                      </pic:pic>
                    </a:graphicData>
                  </a:graphic>
                </wp:inline>
              </w:drawing>
            </w:r>
          </w:p>
        </w:tc>
        <w:tc>
          <w:tcPr>
            <w:tcW w:w="2924" w:type="dxa"/>
          </w:tcPr>
          <w:p w14:paraId="397F8A2C" w14:textId="44EE6FC8" w:rsidR="00A93E73" w:rsidRDefault="00A93E73" w:rsidP="00175BB1">
            <w:pPr>
              <w:jc w:val="both"/>
              <w:rPr>
                <w:rFonts w:cstheme="minorHAnsi"/>
                <w:b/>
                <w:bCs/>
                <w:lang w:val="en-US"/>
              </w:rPr>
            </w:pPr>
            <w:r>
              <w:rPr>
                <w:noProof/>
              </w:rPr>
              <w:drawing>
                <wp:inline distT="0" distB="0" distL="0" distR="0" wp14:anchorId="0A432BDE" wp14:editId="4DF69FD1">
                  <wp:extent cx="775854" cy="775854"/>
                  <wp:effectExtent l="0" t="0" r="5715" b="5715"/>
                  <wp:docPr id="3" name="Picture 3" descr="Dunde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ndee City Council logo"/>
                          <pic:cNvPicPr/>
                        </pic:nvPicPr>
                        <pic:blipFill>
                          <a:blip r:embed="rId12">
                            <a:extLst>
                              <a:ext uri="{28A0092B-C50C-407E-A947-70E740481C1C}">
                                <a14:useLocalDpi xmlns:a14="http://schemas.microsoft.com/office/drawing/2010/main" val="0"/>
                              </a:ext>
                            </a:extLst>
                          </a:blip>
                          <a:stretch>
                            <a:fillRect/>
                          </a:stretch>
                        </pic:blipFill>
                        <pic:spPr>
                          <a:xfrm>
                            <a:off x="0" y="0"/>
                            <a:ext cx="792790" cy="792790"/>
                          </a:xfrm>
                          <a:prstGeom prst="rect">
                            <a:avLst/>
                          </a:prstGeom>
                        </pic:spPr>
                      </pic:pic>
                    </a:graphicData>
                  </a:graphic>
                </wp:inline>
              </w:drawing>
            </w:r>
          </w:p>
        </w:tc>
      </w:tr>
    </w:tbl>
    <w:p w14:paraId="29335EB1" w14:textId="77777777" w:rsidR="007F241D" w:rsidRDefault="007F241D" w:rsidP="00175BB1">
      <w:pPr>
        <w:spacing w:after="0"/>
        <w:jc w:val="both"/>
        <w:rPr>
          <w:rFonts w:cstheme="minorHAnsi"/>
          <w:b/>
          <w:bCs/>
          <w:lang w:val="en-US"/>
        </w:rPr>
      </w:pPr>
    </w:p>
    <w:p w14:paraId="35CB823D" w14:textId="77777777" w:rsidR="007F241D" w:rsidRDefault="007F241D" w:rsidP="00175BB1">
      <w:pPr>
        <w:spacing w:after="0"/>
        <w:jc w:val="both"/>
        <w:rPr>
          <w:rFonts w:cstheme="minorHAnsi"/>
          <w:b/>
          <w:bCs/>
          <w:lang w:val="en-US"/>
        </w:rPr>
      </w:pPr>
    </w:p>
    <w:p w14:paraId="2BDFB0DC" w14:textId="10084CD9" w:rsidR="00175BB1" w:rsidRPr="006971D2" w:rsidRDefault="00175BB1" w:rsidP="00796EA7">
      <w:pPr>
        <w:pStyle w:val="TableParagraph"/>
        <w:jc w:val="center"/>
        <w:rPr>
          <w:rFonts w:asciiTheme="minorHAnsi" w:hAnsiTheme="minorHAnsi" w:cstheme="minorHAnsi"/>
          <w:b/>
          <w:bCs/>
          <w:sz w:val="28"/>
          <w:szCs w:val="24"/>
        </w:rPr>
      </w:pPr>
      <w:r w:rsidRPr="006971D2">
        <w:rPr>
          <w:rFonts w:asciiTheme="minorHAnsi" w:hAnsiTheme="minorHAnsi" w:cstheme="minorHAnsi"/>
          <w:b/>
          <w:bCs/>
          <w:sz w:val="28"/>
          <w:szCs w:val="24"/>
        </w:rPr>
        <w:t>UK SHARED PROSPERITY FUND DUNDEE</w:t>
      </w:r>
      <w:r w:rsidR="00401FD3">
        <w:rPr>
          <w:rFonts w:asciiTheme="minorHAnsi" w:hAnsiTheme="minorHAnsi" w:cstheme="minorHAnsi"/>
          <w:b/>
          <w:bCs/>
          <w:sz w:val="28"/>
          <w:szCs w:val="24"/>
        </w:rPr>
        <w:t xml:space="preserve"> 2025</w:t>
      </w:r>
    </w:p>
    <w:p w14:paraId="13A85B13" w14:textId="153A149A" w:rsidR="001D437F" w:rsidRDefault="00A93E73" w:rsidP="00234874">
      <w:pPr>
        <w:spacing w:after="0"/>
        <w:jc w:val="center"/>
        <w:rPr>
          <w:rFonts w:cstheme="minorHAnsi"/>
          <w:b/>
          <w:bCs/>
          <w:sz w:val="28"/>
          <w:szCs w:val="28"/>
          <w:lang w:val="en-US"/>
        </w:rPr>
      </w:pPr>
      <w:r>
        <w:rPr>
          <w:rFonts w:cstheme="minorHAnsi"/>
          <w:b/>
          <w:bCs/>
          <w:sz w:val="28"/>
          <w:szCs w:val="28"/>
          <w:lang w:val="en-US"/>
        </w:rPr>
        <w:t>Adult Numeracy Programme</w:t>
      </w:r>
    </w:p>
    <w:p w14:paraId="5F65F8B5" w14:textId="77777777" w:rsidR="001D437F" w:rsidRDefault="001D437F" w:rsidP="00234874">
      <w:pPr>
        <w:spacing w:after="0"/>
        <w:jc w:val="center"/>
        <w:rPr>
          <w:rFonts w:cstheme="minorHAnsi"/>
          <w:b/>
          <w:bCs/>
          <w:sz w:val="28"/>
          <w:szCs w:val="28"/>
        </w:rPr>
      </w:pPr>
    </w:p>
    <w:tbl>
      <w:tblPr>
        <w:tblStyle w:val="TableGrid"/>
        <w:tblW w:w="9010" w:type="dxa"/>
        <w:tblLook w:val="04A0" w:firstRow="1" w:lastRow="0" w:firstColumn="1" w:lastColumn="0" w:noHBand="0" w:noVBand="1"/>
      </w:tblPr>
      <w:tblGrid>
        <w:gridCol w:w="2972"/>
        <w:gridCol w:w="6038"/>
      </w:tblGrid>
      <w:tr w:rsidR="00AF1429" w:rsidRPr="00AF1429" w14:paraId="4528836B" w14:textId="77777777" w:rsidTr="67CFAAD6">
        <w:trPr>
          <w:trHeight w:val="300"/>
        </w:trPr>
        <w:tc>
          <w:tcPr>
            <w:tcW w:w="2972" w:type="dxa"/>
            <w:shd w:val="clear" w:color="auto" w:fill="D9E2F3" w:themeFill="accent1" w:themeFillTint="33"/>
            <w:hideMark/>
          </w:tcPr>
          <w:p w14:paraId="19B11A32"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Invitation to bid opens</w:t>
            </w:r>
            <w:r w:rsidRPr="00AF1429">
              <w:rPr>
                <w:rFonts w:ascii="Calibri" w:eastAsia="Times New Roman" w:hAnsi="Calibri" w:cs="Calibri"/>
                <w:lang w:eastAsia="en-GB"/>
              </w:rPr>
              <w:t> </w:t>
            </w:r>
          </w:p>
        </w:tc>
        <w:tc>
          <w:tcPr>
            <w:tcW w:w="6038" w:type="dxa"/>
            <w:hideMark/>
          </w:tcPr>
          <w:p w14:paraId="3A46B207" w14:textId="6A53FF66" w:rsidR="00AF1429" w:rsidRPr="002528F6" w:rsidRDefault="006971D2" w:rsidP="0007383B">
            <w:pPr>
              <w:ind w:left="113" w:right="113"/>
              <w:textAlignment w:val="baseline"/>
              <w:rPr>
                <w:rFonts w:ascii="Calibri" w:eastAsia="Times New Roman" w:hAnsi="Calibri" w:cs="Calibri"/>
                <w:lang w:eastAsia="en-GB"/>
              </w:rPr>
            </w:pPr>
            <w:r w:rsidRPr="002528F6">
              <w:rPr>
                <w:rFonts w:ascii="Calibri" w:eastAsia="Times New Roman" w:hAnsi="Calibri" w:cs="Calibri"/>
                <w:lang w:eastAsia="en-GB"/>
              </w:rPr>
              <w:t xml:space="preserve">12:00 on </w:t>
            </w:r>
            <w:r w:rsidR="00AD1CEA" w:rsidRPr="002528F6">
              <w:rPr>
                <w:rFonts w:ascii="Calibri" w:eastAsia="Times New Roman" w:hAnsi="Calibri" w:cs="Calibri"/>
                <w:lang w:eastAsia="en-GB"/>
              </w:rPr>
              <w:t>23 May 2025</w:t>
            </w:r>
          </w:p>
        </w:tc>
      </w:tr>
      <w:tr w:rsidR="00AF1429" w:rsidRPr="00AF1429" w14:paraId="3EF86A70" w14:textId="77777777" w:rsidTr="67CFAAD6">
        <w:trPr>
          <w:trHeight w:val="300"/>
        </w:trPr>
        <w:tc>
          <w:tcPr>
            <w:tcW w:w="2972" w:type="dxa"/>
            <w:shd w:val="clear" w:color="auto" w:fill="D9E2F3" w:themeFill="accent1" w:themeFillTint="33"/>
            <w:hideMark/>
          </w:tcPr>
          <w:p w14:paraId="3E4687A6"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Invitation to bid closes</w:t>
            </w:r>
            <w:r w:rsidRPr="00AF1429">
              <w:rPr>
                <w:rFonts w:ascii="Calibri" w:eastAsia="Times New Roman" w:hAnsi="Calibri" w:cs="Calibri"/>
                <w:lang w:eastAsia="en-GB"/>
              </w:rPr>
              <w:t> </w:t>
            </w:r>
          </w:p>
        </w:tc>
        <w:tc>
          <w:tcPr>
            <w:tcW w:w="6038" w:type="dxa"/>
            <w:hideMark/>
          </w:tcPr>
          <w:p w14:paraId="32CEB4BC" w14:textId="0153907A" w:rsidR="00AF1429" w:rsidRPr="002528F6" w:rsidRDefault="006971D2" w:rsidP="0007383B">
            <w:pPr>
              <w:ind w:left="113" w:right="113"/>
              <w:textAlignment w:val="baseline"/>
              <w:rPr>
                <w:rFonts w:ascii="Calibri" w:eastAsia="Times New Roman" w:hAnsi="Calibri" w:cs="Calibri"/>
                <w:lang w:eastAsia="en-GB"/>
              </w:rPr>
            </w:pPr>
            <w:r w:rsidRPr="002528F6">
              <w:rPr>
                <w:rFonts w:ascii="Calibri" w:eastAsia="Times New Roman" w:hAnsi="Calibri" w:cs="Calibri"/>
                <w:lang w:eastAsia="en-GB"/>
              </w:rPr>
              <w:t>1</w:t>
            </w:r>
            <w:r w:rsidR="00257418">
              <w:rPr>
                <w:rFonts w:ascii="Calibri" w:eastAsia="Times New Roman" w:hAnsi="Calibri" w:cs="Calibri"/>
                <w:lang w:eastAsia="en-GB"/>
              </w:rPr>
              <w:t>2</w:t>
            </w:r>
            <w:r w:rsidRPr="002528F6">
              <w:rPr>
                <w:rFonts w:ascii="Calibri" w:eastAsia="Times New Roman" w:hAnsi="Calibri" w:cs="Calibri"/>
                <w:lang w:eastAsia="en-GB"/>
              </w:rPr>
              <w:t xml:space="preserve">:00 on </w:t>
            </w:r>
            <w:r w:rsidR="002528F6" w:rsidRPr="002528F6">
              <w:rPr>
                <w:rFonts w:ascii="Calibri" w:eastAsia="Times New Roman" w:hAnsi="Calibri" w:cs="Calibri"/>
                <w:lang w:eastAsia="en-GB"/>
              </w:rPr>
              <w:t>13 June 2025</w:t>
            </w:r>
          </w:p>
        </w:tc>
      </w:tr>
      <w:tr w:rsidR="00AF1429" w:rsidRPr="00AF1429" w14:paraId="4FFCE718" w14:textId="77777777" w:rsidTr="67CFAAD6">
        <w:trPr>
          <w:trHeight w:val="300"/>
        </w:trPr>
        <w:tc>
          <w:tcPr>
            <w:tcW w:w="2972" w:type="dxa"/>
            <w:shd w:val="clear" w:color="auto" w:fill="D9E2F3" w:themeFill="accent1" w:themeFillTint="33"/>
            <w:hideMark/>
          </w:tcPr>
          <w:p w14:paraId="5B1811DE"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Minimum application level</w:t>
            </w:r>
            <w:r w:rsidRPr="00AF1429">
              <w:rPr>
                <w:rFonts w:ascii="Calibri" w:eastAsia="Times New Roman" w:hAnsi="Calibri" w:cs="Calibri"/>
                <w:lang w:eastAsia="en-GB"/>
              </w:rPr>
              <w:t> </w:t>
            </w:r>
          </w:p>
        </w:tc>
        <w:tc>
          <w:tcPr>
            <w:tcW w:w="6038" w:type="dxa"/>
            <w:hideMark/>
          </w:tcPr>
          <w:p w14:paraId="457260EB" w14:textId="322E3654" w:rsidR="00AF1429" w:rsidRPr="00AF1429" w:rsidRDefault="00197136" w:rsidP="0007383B">
            <w:pPr>
              <w:ind w:left="113" w:right="113"/>
              <w:textAlignment w:val="baseline"/>
              <w:rPr>
                <w:rFonts w:ascii="Calibri" w:eastAsia="Times New Roman" w:hAnsi="Calibri" w:cs="Calibri"/>
                <w:lang w:eastAsia="en-GB"/>
              </w:rPr>
            </w:pPr>
            <w:r>
              <w:rPr>
                <w:rFonts w:ascii="Calibri" w:eastAsia="Times New Roman" w:hAnsi="Calibri" w:cs="Calibri"/>
                <w:lang w:eastAsia="en-GB"/>
              </w:rPr>
              <w:t>£2,000</w:t>
            </w:r>
          </w:p>
        </w:tc>
      </w:tr>
      <w:tr w:rsidR="00AF1429" w:rsidRPr="00AF1429" w14:paraId="1CD3D649" w14:textId="77777777" w:rsidTr="67CFAAD6">
        <w:trPr>
          <w:trHeight w:val="300"/>
        </w:trPr>
        <w:tc>
          <w:tcPr>
            <w:tcW w:w="2972" w:type="dxa"/>
            <w:shd w:val="clear" w:color="auto" w:fill="D9E2F3" w:themeFill="accent1" w:themeFillTint="33"/>
            <w:hideMark/>
          </w:tcPr>
          <w:p w14:paraId="343A67C0"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Maximum application level</w:t>
            </w:r>
            <w:r w:rsidRPr="00AF1429">
              <w:rPr>
                <w:rFonts w:ascii="Calibri" w:eastAsia="Times New Roman" w:hAnsi="Calibri" w:cs="Calibri"/>
                <w:lang w:eastAsia="en-GB"/>
              </w:rPr>
              <w:t> </w:t>
            </w:r>
          </w:p>
        </w:tc>
        <w:tc>
          <w:tcPr>
            <w:tcW w:w="6038" w:type="dxa"/>
            <w:hideMark/>
          </w:tcPr>
          <w:p w14:paraId="3FAAF708" w14:textId="675BD1D9" w:rsidR="00AF1429" w:rsidRPr="00AF1429" w:rsidRDefault="00055409" w:rsidP="0007383B">
            <w:pPr>
              <w:ind w:left="113" w:right="113"/>
              <w:textAlignment w:val="baseline"/>
              <w:rPr>
                <w:rFonts w:ascii="Calibri" w:eastAsia="Times New Roman" w:hAnsi="Calibri" w:cs="Calibri"/>
                <w:lang w:eastAsia="en-GB"/>
              </w:rPr>
            </w:pPr>
            <w:r w:rsidRPr="004045F1">
              <w:rPr>
                <w:rFonts w:ascii="Calibri" w:eastAsia="Times New Roman" w:hAnsi="Calibri" w:cs="Calibri"/>
                <w:lang w:eastAsia="en-GB"/>
              </w:rPr>
              <w:t>£</w:t>
            </w:r>
            <w:r w:rsidR="00197136">
              <w:rPr>
                <w:rFonts w:ascii="Calibri" w:eastAsia="Times New Roman" w:hAnsi="Calibri" w:cs="Calibri"/>
                <w:lang w:eastAsia="en-GB"/>
              </w:rPr>
              <w:t>5,000</w:t>
            </w:r>
          </w:p>
        </w:tc>
      </w:tr>
      <w:tr w:rsidR="00787513" w:rsidRPr="00AF1429" w14:paraId="4E97352E" w14:textId="77777777" w:rsidTr="67CFAAD6">
        <w:trPr>
          <w:trHeight w:val="300"/>
        </w:trPr>
        <w:tc>
          <w:tcPr>
            <w:tcW w:w="2972" w:type="dxa"/>
            <w:shd w:val="clear" w:color="auto" w:fill="D9E2F3" w:themeFill="accent1" w:themeFillTint="33"/>
          </w:tcPr>
          <w:p w14:paraId="755C80C9" w14:textId="2C502358" w:rsidR="00787513" w:rsidRPr="00AF1429" w:rsidRDefault="00787513" w:rsidP="00AF1429">
            <w:pPr>
              <w:textAlignment w:val="baseline"/>
              <w:rPr>
                <w:rFonts w:ascii="Calibri" w:eastAsia="Times New Roman" w:hAnsi="Calibri" w:cs="Calibri"/>
                <w:b/>
                <w:bCs/>
                <w:lang w:val="en-US" w:eastAsia="en-GB"/>
              </w:rPr>
            </w:pPr>
            <w:r>
              <w:rPr>
                <w:rFonts w:ascii="Calibri" w:eastAsia="Times New Roman" w:hAnsi="Calibri" w:cs="Calibri"/>
                <w:b/>
                <w:bCs/>
                <w:lang w:val="en-US" w:eastAsia="en-GB"/>
              </w:rPr>
              <w:t>Funding Available</w:t>
            </w:r>
          </w:p>
        </w:tc>
        <w:tc>
          <w:tcPr>
            <w:tcW w:w="6038" w:type="dxa"/>
          </w:tcPr>
          <w:p w14:paraId="78C592A1" w14:textId="631D5D31" w:rsidR="00787513" w:rsidRPr="004045F1" w:rsidRDefault="00787513" w:rsidP="0007383B">
            <w:pPr>
              <w:ind w:left="113" w:right="113"/>
              <w:textAlignment w:val="baseline"/>
              <w:rPr>
                <w:rFonts w:ascii="Calibri" w:eastAsia="Times New Roman" w:hAnsi="Calibri" w:cs="Calibri"/>
                <w:lang w:eastAsia="en-GB"/>
              </w:rPr>
            </w:pPr>
            <w:r>
              <w:rPr>
                <w:rFonts w:ascii="Calibri" w:eastAsia="Times New Roman" w:hAnsi="Calibri" w:cs="Calibri"/>
                <w:lang w:eastAsia="en-GB"/>
              </w:rPr>
              <w:t>£20,000</w:t>
            </w:r>
          </w:p>
        </w:tc>
      </w:tr>
      <w:tr w:rsidR="00AF1429" w:rsidRPr="00AF1429" w14:paraId="709F21AA" w14:textId="77777777" w:rsidTr="67CFAAD6">
        <w:trPr>
          <w:trHeight w:val="300"/>
        </w:trPr>
        <w:tc>
          <w:tcPr>
            <w:tcW w:w="2972" w:type="dxa"/>
            <w:shd w:val="clear" w:color="auto" w:fill="D9E2F3" w:themeFill="accent1" w:themeFillTint="33"/>
            <w:hideMark/>
          </w:tcPr>
          <w:p w14:paraId="05D062F9"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Match Funding</w:t>
            </w:r>
            <w:r w:rsidRPr="00AF1429">
              <w:rPr>
                <w:rFonts w:ascii="Calibri" w:eastAsia="Times New Roman" w:hAnsi="Calibri" w:cs="Calibri"/>
                <w:lang w:eastAsia="en-GB"/>
              </w:rPr>
              <w:t> </w:t>
            </w:r>
          </w:p>
        </w:tc>
        <w:tc>
          <w:tcPr>
            <w:tcW w:w="6038" w:type="dxa"/>
            <w:hideMark/>
          </w:tcPr>
          <w:p w14:paraId="2671A3A1" w14:textId="48DC347D" w:rsidR="00AF1429" w:rsidRPr="00AF1429" w:rsidRDefault="00946543" w:rsidP="0007383B">
            <w:pPr>
              <w:ind w:left="113" w:right="113"/>
              <w:textAlignment w:val="baseline"/>
              <w:rPr>
                <w:rFonts w:ascii="Calibri" w:eastAsia="Times New Roman" w:hAnsi="Calibri" w:cs="Calibri"/>
                <w:lang w:eastAsia="en-GB"/>
              </w:rPr>
            </w:pPr>
            <w:r>
              <w:rPr>
                <w:rFonts w:ascii="Calibri" w:eastAsia="Times New Roman" w:hAnsi="Calibri" w:cs="Calibri"/>
                <w:lang w:eastAsia="en-GB"/>
              </w:rPr>
              <w:t>N</w:t>
            </w:r>
            <w:r>
              <w:rPr>
                <w:rFonts w:eastAsia="Times New Roman"/>
                <w:lang w:eastAsia="en-GB"/>
              </w:rPr>
              <w:t>o match-funding required</w:t>
            </w:r>
          </w:p>
        </w:tc>
      </w:tr>
      <w:tr w:rsidR="00AF1429" w:rsidRPr="00AF1429" w14:paraId="589AF60C" w14:textId="77777777" w:rsidTr="67CFAAD6">
        <w:trPr>
          <w:trHeight w:val="300"/>
        </w:trPr>
        <w:tc>
          <w:tcPr>
            <w:tcW w:w="2972" w:type="dxa"/>
            <w:shd w:val="clear" w:color="auto" w:fill="D9E2F3" w:themeFill="accent1" w:themeFillTint="33"/>
            <w:hideMark/>
          </w:tcPr>
          <w:p w14:paraId="23DB7038"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Duration of project</w:t>
            </w:r>
            <w:r w:rsidRPr="00AF1429">
              <w:rPr>
                <w:rFonts w:ascii="Calibri" w:eastAsia="Times New Roman" w:hAnsi="Calibri" w:cs="Calibri"/>
                <w:lang w:eastAsia="en-GB"/>
              </w:rPr>
              <w:t> </w:t>
            </w:r>
          </w:p>
        </w:tc>
        <w:tc>
          <w:tcPr>
            <w:tcW w:w="6038" w:type="dxa"/>
            <w:hideMark/>
          </w:tcPr>
          <w:p w14:paraId="4EC437BC" w14:textId="164DCCA0" w:rsidR="00AF1429" w:rsidRPr="00AF1429" w:rsidRDefault="00B23BD1" w:rsidP="00070C85">
            <w:pPr>
              <w:ind w:left="113" w:right="113"/>
              <w:jc w:val="both"/>
              <w:textAlignment w:val="baseline"/>
              <w:rPr>
                <w:rFonts w:ascii="Calibri" w:eastAsia="Times New Roman" w:hAnsi="Calibri" w:cs="Calibri"/>
                <w:lang w:eastAsia="en-GB"/>
              </w:rPr>
            </w:pPr>
            <w:r>
              <w:rPr>
                <w:rFonts w:ascii="Calibri" w:eastAsia="Times New Roman" w:hAnsi="Calibri" w:cs="Calibri"/>
                <w:lang w:eastAsia="en-GB"/>
              </w:rPr>
              <w:t xml:space="preserve">For delivery between </w:t>
            </w:r>
            <w:r w:rsidR="00401FD3">
              <w:rPr>
                <w:rFonts w:ascii="Calibri" w:eastAsia="Times New Roman" w:hAnsi="Calibri" w:cs="Calibri"/>
                <w:lang w:eastAsia="en-GB"/>
              </w:rPr>
              <w:t>m</w:t>
            </w:r>
            <w:r w:rsidR="00197136">
              <w:rPr>
                <w:rFonts w:ascii="Calibri" w:eastAsia="Times New Roman" w:hAnsi="Calibri" w:cs="Calibri"/>
                <w:lang w:eastAsia="en-GB"/>
              </w:rPr>
              <w:t>id</w:t>
            </w:r>
            <w:r w:rsidR="00401FD3">
              <w:rPr>
                <w:rFonts w:ascii="Calibri" w:eastAsia="Times New Roman" w:hAnsi="Calibri" w:cs="Calibri"/>
                <w:lang w:eastAsia="en-GB"/>
              </w:rPr>
              <w:t xml:space="preserve">- </w:t>
            </w:r>
            <w:r w:rsidR="00197136">
              <w:rPr>
                <w:rFonts w:ascii="Calibri" w:eastAsia="Times New Roman" w:hAnsi="Calibri" w:cs="Calibri"/>
                <w:lang w:eastAsia="en-GB"/>
              </w:rPr>
              <w:t>J</w:t>
            </w:r>
            <w:r w:rsidR="00CC48E0">
              <w:rPr>
                <w:rFonts w:ascii="Calibri" w:eastAsia="Times New Roman" w:hAnsi="Calibri" w:cs="Calibri"/>
                <w:lang w:eastAsia="en-GB"/>
              </w:rPr>
              <w:t>uly and 31</w:t>
            </w:r>
            <w:r w:rsidR="00D45631">
              <w:rPr>
                <w:rFonts w:ascii="Calibri" w:eastAsia="Times New Roman" w:hAnsi="Calibri" w:cs="Calibri"/>
                <w:lang w:eastAsia="en-GB"/>
              </w:rPr>
              <w:t xml:space="preserve"> </w:t>
            </w:r>
            <w:r w:rsidR="00CC48E0">
              <w:rPr>
                <w:rFonts w:ascii="Calibri" w:eastAsia="Times New Roman" w:hAnsi="Calibri" w:cs="Calibri"/>
                <w:lang w:eastAsia="en-GB"/>
              </w:rPr>
              <w:t>March 2026</w:t>
            </w:r>
          </w:p>
        </w:tc>
      </w:tr>
      <w:tr w:rsidR="00AF1429" w:rsidRPr="00AF1429" w14:paraId="3B76D966" w14:textId="77777777" w:rsidTr="67CFAAD6">
        <w:trPr>
          <w:trHeight w:val="300"/>
        </w:trPr>
        <w:tc>
          <w:tcPr>
            <w:tcW w:w="2972" w:type="dxa"/>
            <w:shd w:val="clear" w:color="auto" w:fill="D9E2F3" w:themeFill="accent1" w:themeFillTint="33"/>
            <w:hideMark/>
          </w:tcPr>
          <w:p w14:paraId="4BDE0087" w14:textId="77777777" w:rsidR="00AF1429" w:rsidRPr="00AF1429" w:rsidRDefault="00AF1429" w:rsidP="00AF1429">
            <w:pPr>
              <w:textAlignment w:val="baseline"/>
              <w:rPr>
                <w:rFonts w:ascii="Segoe UI" w:eastAsia="Times New Roman" w:hAnsi="Segoe UI" w:cs="Segoe UI"/>
                <w:sz w:val="18"/>
                <w:szCs w:val="18"/>
                <w:lang w:eastAsia="en-GB"/>
              </w:rPr>
            </w:pPr>
            <w:r w:rsidRPr="00AF1429">
              <w:rPr>
                <w:rFonts w:ascii="Calibri" w:eastAsia="Times New Roman" w:hAnsi="Calibri" w:cs="Calibri"/>
                <w:b/>
                <w:bCs/>
                <w:lang w:val="en-US" w:eastAsia="en-GB"/>
              </w:rPr>
              <w:t>Application process</w:t>
            </w:r>
            <w:r w:rsidRPr="00AF1429">
              <w:rPr>
                <w:rFonts w:ascii="Calibri" w:eastAsia="Times New Roman" w:hAnsi="Calibri" w:cs="Calibri"/>
                <w:lang w:eastAsia="en-GB"/>
              </w:rPr>
              <w:t> </w:t>
            </w:r>
          </w:p>
        </w:tc>
        <w:tc>
          <w:tcPr>
            <w:tcW w:w="6038" w:type="dxa"/>
            <w:hideMark/>
          </w:tcPr>
          <w:p w14:paraId="1EC7108A" w14:textId="6928186A" w:rsidR="00AF1429" w:rsidRPr="00AF1429" w:rsidRDefault="00C253F7" w:rsidP="00FA2BAC">
            <w:pPr>
              <w:ind w:left="113" w:right="113"/>
              <w:jc w:val="both"/>
              <w:textAlignment w:val="baseline"/>
              <w:rPr>
                <w:rFonts w:ascii="Calibri" w:eastAsia="Times New Roman" w:hAnsi="Calibri" w:cs="Calibri"/>
                <w:lang w:eastAsia="en-GB"/>
              </w:rPr>
            </w:pPr>
            <w:r>
              <w:rPr>
                <w:rFonts w:ascii="Calibri" w:eastAsia="Times New Roman" w:hAnsi="Calibri" w:cs="Calibri"/>
                <w:lang w:eastAsia="en-GB"/>
              </w:rPr>
              <w:t xml:space="preserve">Once you have completed this application form, please send it to </w:t>
            </w:r>
            <w:hyperlink r:id="rId13" w:history="1">
              <w:r w:rsidRPr="00262C0C">
                <w:rPr>
                  <w:rStyle w:val="Hyperlink"/>
                  <w:rFonts w:ascii="Calibri" w:eastAsia="Times New Roman" w:hAnsi="Calibri" w:cs="Calibri"/>
                  <w:lang w:eastAsia="en-GB"/>
                </w:rPr>
                <w:t>externalfunding@dundeecity.gov.uk</w:t>
              </w:r>
            </w:hyperlink>
            <w:r>
              <w:rPr>
                <w:rFonts w:ascii="Calibri" w:eastAsia="Times New Roman" w:hAnsi="Calibri" w:cs="Calibri"/>
                <w:lang w:eastAsia="en-GB"/>
              </w:rPr>
              <w:t xml:space="preserve"> with the subject line </w:t>
            </w:r>
            <w:r w:rsidR="00A3371E" w:rsidRPr="00A3371E">
              <w:rPr>
                <w:rFonts w:ascii="Calibri" w:eastAsia="Times New Roman" w:hAnsi="Calibri" w:cs="Calibri"/>
                <w:b/>
                <w:bCs/>
                <w:lang w:eastAsia="en-GB"/>
              </w:rPr>
              <w:t>UKSPF Dundee Numeracy Programme</w:t>
            </w:r>
            <w:r w:rsidR="00A3371E">
              <w:rPr>
                <w:rFonts w:ascii="Calibri" w:eastAsia="Times New Roman" w:hAnsi="Calibri" w:cs="Calibri"/>
                <w:b/>
                <w:bCs/>
                <w:lang w:eastAsia="en-GB"/>
              </w:rPr>
              <w:t>.</w:t>
            </w:r>
          </w:p>
          <w:p w14:paraId="55D23B46" w14:textId="77777777" w:rsidR="00AF1429" w:rsidRPr="00AF1429" w:rsidRDefault="00AF1429" w:rsidP="0007383B">
            <w:pPr>
              <w:ind w:left="113" w:right="113"/>
              <w:jc w:val="both"/>
              <w:textAlignment w:val="baseline"/>
              <w:rPr>
                <w:rFonts w:ascii="Calibri" w:eastAsia="Times New Roman" w:hAnsi="Calibri" w:cs="Calibri"/>
                <w:color w:val="000000"/>
                <w:lang w:eastAsia="en-GB"/>
              </w:rPr>
            </w:pPr>
            <w:r w:rsidRPr="00AF1429">
              <w:rPr>
                <w:rFonts w:ascii="Calibri" w:eastAsia="Times New Roman" w:hAnsi="Calibri" w:cs="Calibri"/>
                <w:color w:val="000000"/>
                <w:lang w:eastAsia="en-GB"/>
              </w:rPr>
              <w:t> </w:t>
            </w:r>
          </w:p>
          <w:p w14:paraId="17127DF5" w14:textId="02B32FB8" w:rsidR="00AF1429" w:rsidRPr="00AF1429" w:rsidRDefault="00AF1429" w:rsidP="00802513">
            <w:pPr>
              <w:ind w:left="113" w:right="113"/>
              <w:jc w:val="both"/>
              <w:textAlignment w:val="baseline"/>
              <w:rPr>
                <w:rFonts w:ascii="Calibri" w:eastAsia="Times New Roman" w:hAnsi="Calibri" w:cs="Calibri"/>
                <w:color w:val="000000"/>
                <w:lang w:eastAsia="en-GB"/>
              </w:rPr>
            </w:pPr>
            <w:r w:rsidRPr="00AF1429">
              <w:rPr>
                <w:rFonts w:ascii="Calibri" w:eastAsia="Times New Roman" w:hAnsi="Calibri" w:cs="Calibri"/>
                <w:color w:val="000000"/>
                <w:lang w:eastAsia="en-GB"/>
              </w:rPr>
              <w:t>Applications submitted late or via any other method will not be accepted. Please ensure you read the</w:t>
            </w:r>
            <w:r w:rsidR="00662D08">
              <w:rPr>
                <w:rFonts w:ascii="Calibri" w:eastAsia="Times New Roman" w:hAnsi="Calibri" w:cs="Calibri"/>
                <w:color w:val="000000"/>
                <w:lang w:eastAsia="en-GB"/>
              </w:rPr>
              <w:t xml:space="preserve"> full</w:t>
            </w:r>
            <w:r w:rsidRPr="00AF1429">
              <w:rPr>
                <w:rFonts w:ascii="Calibri" w:eastAsia="Times New Roman" w:hAnsi="Calibri" w:cs="Calibri"/>
                <w:color w:val="000000"/>
                <w:lang w:eastAsia="en-GB"/>
              </w:rPr>
              <w:t xml:space="preserve"> guidance before submitting your application. </w:t>
            </w:r>
          </w:p>
        </w:tc>
      </w:tr>
    </w:tbl>
    <w:p w14:paraId="551AD33D" w14:textId="77777777" w:rsidR="00A726CC" w:rsidRPr="00317885" w:rsidRDefault="00A726CC" w:rsidP="00234874">
      <w:pPr>
        <w:spacing w:after="0"/>
        <w:jc w:val="center"/>
        <w:rPr>
          <w:rFonts w:cstheme="minorHAnsi"/>
          <w:b/>
          <w:bCs/>
          <w:sz w:val="28"/>
          <w:szCs w:val="28"/>
        </w:rPr>
      </w:pPr>
    </w:p>
    <w:p w14:paraId="0E16F485" w14:textId="07E52DD5" w:rsidR="1FDDE719" w:rsidRDefault="00776339" w:rsidP="006971D2">
      <w:pPr>
        <w:shd w:val="clear" w:color="auto" w:fill="D9E2F3" w:themeFill="accent1" w:themeFillTint="33"/>
        <w:spacing w:after="0"/>
        <w:jc w:val="both"/>
        <w:rPr>
          <w:b/>
          <w:bCs/>
          <w:lang w:val="en-US"/>
        </w:rPr>
      </w:pPr>
      <w:r>
        <w:rPr>
          <w:b/>
          <w:bCs/>
          <w:lang w:val="en-US"/>
        </w:rPr>
        <w:t>Background to UKSPF in Dundee</w:t>
      </w:r>
    </w:p>
    <w:p w14:paraId="37189FB3" w14:textId="46B355AE" w:rsidR="006971D2" w:rsidRDefault="006971D2" w:rsidP="1FDDE719">
      <w:pPr>
        <w:spacing w:after="0"/>
        <w:jc w:val="both"/>
        <w:rPr>
          <w:b/>
          <w:bCs/>
          <w:lang w:val="en-US"/>
        </w:rPr>
      </w:pPr>
    </w:p>
    <w:p w14:paraId="6BEDC3AA" w14:textId="6FDE98D5" w:rsidR="00CF1B07" w:rsidRDefault="00CF1B07" w:rsidP="1FDDE719">
      <w:pPr>
        <w:spacing w:after="0"/>
        <w:jc w:val="both"/>
        <w:rPr>
          <w:lang w:val="en-US"/>
        </w:rPr>
      </w:pPr>
      <w:r>
        <w:rPr>
          <w:lang w:val="en-US"/>
        </w:rPr>
        <w:t>The UK Shared Prosperity Fund is the UK Government’</w:t>
      </w:r>
      <w:r w:rsidR="00CD79A6">
        <w:rPr>
          <w:lang w:val="en-US"/>
        </w:rPr>
        <w:t xml:space="preserve">s programme of investment in local areas, aimed at delivering on local priorities, addressing key challenges and opportunities. </w:t>
      </w:r>
      <w:r w:rsidR="00B44770">
        <w:rPr>
          <w:lang w:val="en-US"/>
        </w:rPr>
        <w:t>Local authorities across the UK are the lead delivery partners for this investment</w:t>
      </w:r>
      <w:r w:rsidR="002A14FD">
        <w:rPr>
          <w:lang w:val="en-US"/>
        </w:rPr>
        <w:t xml:space="preserve">, who allocate funding across the city. </w:t>
      </w:r>
    </w:p>
    <w:p w14:paraId="34BC31D9" w14:textId="77777777" w:rsidR="002A14FD" w:rsidRDefault="002A14FD" w:rsidP="1FDDE719">
      <w:pPr>
        <w:spacing w:after="0"/>
        <w:jc w:val="both"/>
        <w:rPr>
          <w:lang w:val="en-US"/>
        </w:rPr>
      </w:pPr>
    </w:p>
    <w:p w14:paraId="196C065D" w14:textId="1B236A10" w:rsidR="002A14FD" w:rsidRPr="00CF1B07" w:rsidRDefault="002A14FD" w:rsidP="1FDDE719">
      <w:pPr>
        <w:spacing w:after="0"/>
        <w:jc w:val="both"/>
        <w:rPr>
          <w:lang w:val="en-US"/>
        </w:rPr>
      </w:pPr>
      <w:r>
        <w:rPr>
          <w:lang w:val="en-US"/>
        </w:rPr>
        <w:t xml:space="preserve">An overview of the UKSPF Programme can be found on the UK Government </w:t>
      </w:r>
      <w:hyperlink r:id="rId14" w:history="1">
        <w:r w:rsidRPr="00440C4D">
          <w:rPr>
            <w:rStyle w:val="Hyperlink"/>
            <w:lang w:val="en-US"/>
          </w:rPr>
          <w:t>website</w:t>
        </w:r>
      </w:hyperlink>
      <w:r>
        <w:rPr>
          <w:lang w:val="en-US"/>
        </w:rPr>
        <w:t xml:space="preserve">. </w:t>
      </w:r>
    </w:p>
    <w:p w14:paraId="274F01D9" w14:textId="77777777" w:rsidR="00776339" w:rsidRDefault="00776339" w:rsidP="1FDDE719">
      <w:pPr>
        <w:spacing w:after="0"/>
        <w:jc w:val="both"/>
        <w:rPr>
          <w:b/>
          <w:bCs/>
          <w:lang w:val="en-US"/>
        </w:rPr>
      </w:pPr>
    </w:p>
    <w:p w14:paraId="56AD983B" w14:textId="76364A39" w:rsidR="00776339" w:rsidRDefault="00776339" w:rsidP="00776339">
      <w:pPr>
        <w:shd w:val="clear" w:color="auto" w:fill="D9E2F3" w:themeFill="accent1" w:themeFillTint="33"/>
        <w:spacing w:after="0"/>
        <w:jc w:val="both"/>
        <w:rPr>
          <w:b/>
          <w:bCs/>
          <w:lang w:val="en-US"/>
        </w:rPr>
      </w:pPr>
      <w:r>
        <w:rPr>
          <w:b/>
          <w:bCs/>
          <w:lang w:val="en-US"/>
        </w:rPr>
        <w:t>The Adult Numeracy Programme</w:t>
      </w:r>
    </w:p>
    <w:p w14:paraId="5FC2FE96" w14:textId="77777777" w:rsidR="00776339" w:rsidRDefault="00776339" w:rsidP="1FDDE719">
      <w:pPr>
        <w:spacing w:after="0"/>
        <w:jc w:val="both"/>
        <w:rPr>
          <w:b/>
          <w:bCs/>
          <w:lang w:val="en-US"/>
        </w:rPr>
      </w:pPr>
    </w:p>
    <w:p w14:paraId="68EAC67B" w14:textId="592E4968" w:rsidR="006971D2" w:rsidRDefault="00181915" w:rsidP="1FDDE719">
      <w:pPr>
        <w:spacing w:after="0"/>
        <w:jc w:val="both"/>
        <w:rPr>
          <w:b/>
          <w:bCs/>
          <w:lang w:val="en-US"/>
        </w:rPr>
      </w:pPr>
      <w:r>
        <w:rPr>
          <w:b/>
          <w:bCs/>
          <w:lang w:val="en-US"/>
        </w:rPr>
        <w:t>Numeracy Support</w:t>
      </w:r>
    </w:p>
    <w:p w14:paraId="453DE207" w14:textId="77777777" w:rsidR="00A762BF" w:rsidRPr="00D950FE" w:rsidRDefault="00A762BF" w:rsidP="00A762BF">
      <w:pPr>
        <w:pStyle w:val="TableParagraph"/>
        <w:ind w:left="0"/>
        <w:jc w:val="both"/>
        <w:rPr>
          <w:rFonts w:asciiTheme="minorHAnsi" w:eastAsiaTheme="minorEastAsia" w:hAnsiTheme="minorHAnsi" w:cstheme="minorBidi"/>
          <w:color w:val="000000" w:themeColor="text1"/>
          <w:lang w:val="en-GB"/>
        </w:rPr>
      </w:pPr>
      <w:r w:rsidRPr="00D950FE">
        <w:rPr>
          <w:rFonts w:asciiTheme="minorHAnsi" w:eastAsiaTheme="minorEastAsia" w:hAnsiTheme="minorHAnsi" w:cstheme="minorBidi"/>
          <w:color w:val="000000" w:themeColor="text1"/>
          <w:lang w:val="en-GB"/>
        </w:rPr>
        <w:t>Research from National Numeracy states that people with lower numeracy skills are more likely to earn less, are at higher risk of unemployment and are even more likely to experience worse health outcomes.</w:t>
      </w:r>
    </w:p>
    <w:p w14:paraId="7B108EA9" w14:textId="77777777" w:rsidR="00A762BF" w:rsidRPr="00D950FE" w:rsidRDefault="00A762BF" w:rsidP="00E61C61">
      <w:pPr>
        <w:pStyle w:val="TableParagraph"/>
        <w:ind w:left="0"/>
        <w:jc w:val="both"/>
        <w:rPr>
          <w:rFonts w:asciiTheme="minorHAnsi" w:eastAsiaTheme="minorEastAsia" w:hAnsiTheme="minorHAnsi" w:cstheme="minorBidi"/>
          <w:color w:val="000000" w:themeColor="text1"/>
          <w:lang w:val="en-GB"/>
        </w:rPr>
      </w:pPr>
    </w:p>
    <w:p w14:paraId="4983DC10" w14:textId="11BB5113" w:rsidR="004B4254" w:rsidRPr="00D950FE" w:rsidRDefault="004B4254" w:rsidP="54DD039D">
      <w:pPr>
        <w:pStyle w:val="TableParagraph"/>
        <w:ind w:left="0"/>
        <w:jc w:val="both"/>
        <w:rPr>
          <w:rFonts w:asciiTheme="minorHAnsi" w:eastAsiaTheme="minorEastAsia" w:hAnsiTheme="minorHAnsi" w:cstheme="minorBidi"/>
          <w:color w:val="000000" w:themeColor="text1"/>
          <w:lang w:val="en-GB"/>
        </w:rPr>
      </w:pPr>
      <w:r w:rsidRPr="54DD039D">
        <w:rPr>
          <w:rFonts w:asciiTheme="minorHAnsi" w:eastAsiaTheme="minorEastAsia" w:hAnsiTheme="minorHAnsi" w:cstheme="minorBidi"/>
          <w:color w:val="000000" w:themeColor="text1"/>
          <w:lang w:val="en-GB"/>
        </w:rPr>
        <w:t xml:space="preserve">School leaver data for Dundee schools shows that an average of 35% of school leavers in 2021 did not achieve Level 5 maths.  </w:t>
      </w:r>
      <w:r w:rsidR="00AA0599">
        <w:rPr>
          <w:rFonts w:asciiTheme="minorHAnsi" w:eastAsiaTheme="minorEastAsia" w:hAnsiTheme="minorHAnsi" w:cstheme="minorBidi"/>
          <w:color w:val="000000" w:themeColor="text1"/>
          <w:lang w:val="en-GB"/>
        </w:rPr>
        <w:t>The</w:t>
      </w:r>
      <w:r w:rsidRPr="54DD039D">
        <w:rPr>
          <w:rFonts w:asciiTheme="minorHAnsi" w:eastAsiaTheme="minorEastAsia" w:hAnsiTheme="minorHAnsi" w:cstheme="minorBidi"/>
          <w:color w:val="000000" w:themeColor="text1"/>
          <w:lang w:val="en-GB"/>
        </w:rPr>
        <w:t xml:space="preserve"> </w:t>
      </w:r>
      <w:r w:rsidR="001C7DAF" w:rsidRPr="54DD039D">
        <w:rPr>
          <w:rFonts w:asciiTheme="minorHAnsi" w:eastAsiaTheme="minorEastAsia" w:hAnsiTheme="minorHAnsi" w:cstheme="minorBidi"/>
          <w:color w:val="000000" w:themeColor="text1"/>
          <w:lang w:val="en-GB"/>
        </w:rPr>
        <w:t>percentage</w:t>
      </w:r>
      <w:r w:rsidRPr="54DD039D">
        <w:rPr>
          <w:rFonts w:asciiTheme="minorHAnsi" w:eastAsiaTheme="minorEastAsia" w:hAnsiTheme="minorHAnsi" w:cstheme="minorBidi"/>
          <w:color w:val="000000" w:themeColor="text1"/>
          <w:lang w:val="en-GB"/>
        </w:rPr>
        <w:t xml:space="preserve"> of school leavers from 2 schools </w:t>
      </w:r>
      <w:r w:rsidR="00AA0599">
        <w:rPr>
          <w:rFonts w:asciiTheme="minorHAnsi" w:eastAsiaTheme="minorEastAsia" w:hAnsiTheme="minorHAnsi" w:cstheme="minorBidi"/>
          <w:color w:val="000000" w:themeColor="text1"/>
          <w:lang w:val="en-GB"/>
        </w:rPr>
        <w:t xml:space="preserve">in the city </w:t>
      </w:r>
      <w:r w:rsidRPr="54DD039D">
        <w:rPr>
          <w:rFonts w:asciiTheme="minorHAnsi" w:eastAsiaTheme="minorEastAsia" w:hAnsiTheme="minorHAnsi" w:cstheme="minorBidi"/>
          <w:color w:val="000000" w:themeColor="text1"/>
          <w:lang w:val="en-GB"/>
        </w:rPr>
        <w:t>who did not achieve Level 5 maths was significantly higher than the Dundee average, at 54% and 56%.</w:t>
      </w:r>
    </w:p>
    <w:p w14:paraId="4243ED15" w14:textId="77777777" w:rsidR="006F0213" w:rsidRDefault="006F0213" w:rsidP="54DD039D">
      <w:pPr>
        <w:spacing w:after="0"/>
        <w:jc w:val="both"/>
        <w:rPr>
          <w:lang w:val="en-US"/>
        </w:rPr>
      </w:pPr>
    </w:p>
    <w:p w14:paraId="7F064B81" w14:textId="52C8CEAD" w:rsidR="006738EC" w:rsidRDefault="006971D2" w:rsidP="54DD039D">
      <w:pPr>
        <w:spacing w:after="0"/>
        <w:jc w:val="both"/>
        <w:rPr>
          <w:lang w:val="en-US"/>
        </w:rPr>
      </w:pPr>
      <w:r w:rsidRPr="54DD039D">
        <w:rPr>
          <w:lang w:val="en-US"/>
        </w:rPr>
        <w:t>Th</w:t>
      </w:r>
      <w:r w:rsidR="00181915" w:rsidRPr="54DD039D">
        <w:rPr>
          <w:lang w:val="en-US"/>
        </w:rPr>
        <w:t>e funding</w:t>
      </w:r>
      <w:r w:rsidRPr="54DD039D">
        <w:rPr>
          <w:lang w:val="en-US"/>
        </w:rPr>
        <w:t xml:space="preserve"> aims to support learning activities for </w:t>
      </w:r>
      <w:r w:rsidR="00776339" w:rsidRPr="54DD039D">
        <w:rPr>
          <w:lang w:val="en-US"/>
        </w:rPr>
        <w:t xml:space="preserve">young people and adults aged </w:t>
      </w:r>
      <w:r w:rsidR="00181915" w:rsidRPr="54DD039D">
        <w:rPr>
          <w:lang w:val="en-US"/>
        </w:rPr>
        <w:t>16+ who are not in formal school</w:t>
      </w:r>
      <w:r w:rsidR="00EC3E9F" w:rsidRPr="54DD039D">
        <w:rPr>
          <w:lang w:val="en-US"/>
        </w:rPr>
        <w:t>-</w:t>
      </w:r>
      <w:r w:rsidR="00181915" w:rsidRPr="54DD039D">
        <w:rPr>
          <w:lang w:val="en-US"/>
        </w:rPr>
        <w:t xml:space="preserve">based education </w:t>
      </w:r>
      <w:r w:rsidR="001749CD" w:rsidRPr="54DD039D">
        <w:rPr>
          <w:lang w:val="en-US"/>
        </w:rPr>
        <w:t>and without a Level 5 qualification in maths,</w:t>
      </w:r>
      <w:r w:rsidRPr="54DD039D">
        <w:rPr>
          <w:lang w:val="en-US"/>
        </w:rPr>
        <w:t xml:space="preserve"> who wish to improve their numeracy skills and knowledge.  </w:t>
      </w:r>
      <w:r w:rsidR="00ED28E1" w:rsidRPr="54DD039D">
        <w:rPr>
          <w:lang w:val="en-US"/>
        </w:rPr>
        <w:t xml:space="preserve">Invitations are invited </w:t>
      </w:r>
      <w:proofErr w:type="gramStart"/>
      <w:r w:rsidR="00ED28E1" w:rsidRPr="54DD039D">
        <w:rPr>
          <w:lang w:val="en-US"/>
        </w:rPr>
        <w:t>for</w:t>
      </w:r>
      <w:proofErr w:type="gramEnd"/>
      <w:r w:rsidR="00ED28E1" w:rsidRPr="54DD039D">
        <w:rPr>
          <w:lang w:val="en-US"/>
        </w:rPr>
        <w:t xml:space="preserve"> projects which will design and deliver </w:t>
      </w:r>
      <w:r w:rsidR="00ED28E1" w:rsidRPr="54DD039D">
        <w:rPr>
          <w:lang w:val="en-US"/>
        </w:rPr>
        <w:lastRenderedPageBreak/>
        <w:t xml:space="preserve">courses designed to increase confidence with numbers. Courses which deliver via disguised learning methods, in which adult numeracy is taught via innovative and creative ways, are </w:t>
      </w:r>
      <w:r w:rsidR="001749CD" w:rsidRPr="54DD039D">
        <w:rPr>
          <w:lang w:val="en-US"/>
        </w:rPr>
        <w:t>particularly encouraged.</w:t>
      </w:r>
    </w:p>
    <w:p w14:paraId="2C77DA7D" w14:textId="77777777" w:rsidR="001E1A20" w:rsidRDefault="001E1A20" w:rsidP="1FDDE719">
      <w:pPr>
        <w:spacing w:after="0"/>
        <w:jc w:val="both"/>
        <w:rPr>
          <w:b/>
          <w:bCs/>
          <w:lang w:val="en-US"/>
        </w:rPr>
      </w:pPr>
    </w:p>
    <w:p w14:paraId="3EB9FB39" w14:textId="017CD158" w:rsidR="006971D2" w:rsidRPr="006971D2" w:rsidRDefault="006971D2" w:rsidP="1FDDE719">
      <w:pPr>
        <w:spacing w:after="0"/>
        <w:jc w:val="both"/>
        <w:rPr>
          <w:b/>
          <w:bCs/>
          <w:lang w:val="en-US"/>
        </w:rPr>
      </w:pPr>
      <w:r w:rsidRPr="006971D2">
        <w:rPr>
          <w:b/>
          <w:bCs/>
          <w:lang w:val="en-US"/>
        </w:rPr>
        <w:t>Eligible applicants</w:t>
      </w:r>
    </w:p>
    <w:p w14:paraId="4AB213A6" w14:textId="2979C3F2" w:rsidR="006971D2" w:rsidRDefault="006971D2" w:rsidP="1FDDE719">
      <w:pPr>
        <w:spacing w:after="0"/>
        <w:jc w:val="both"/>
        <w:rPr>
          <w:bCs/>
          <w:lang w:val="en-US"/>
        </w:rPr>
      </w:pPr>
      <w:r w:rsidRPr="006971D2">
        <w:rPr>
          <w:bCs/>
          <w:lang w:val="en-US"/>
        </w:rPr>
        <w:t>Applications are welcome from all public sector bodies, community groups, education providers and private organisations where the intervention is relevant to their work.  Organisations must be appropriately constituted and have a bank account.</w:t>
      </w:r>
      <w:r w:rsidR="00455DCF">
        <w:rPr>
          <w:bCs/>
          <w:lang w:val="en-US"/>
        </w:rPr>
        <w:t xml:space="preserve"> </w:t>
      </w:r>
      <w:r w:rsidR="001501DD">
        <w:rPr>
          <w:bCs/>
          <w:lang w:val="en-US"/>
        </w:rPr>
        <w:t>Experience of delivering similar learning approaches (not necessarily numeracy) and engaging with local people will also be an advantage.</w:t>
      </w:r>
    </w:p>
    <w:p w14:paraId="7EE4BC04" w14:textId="77777777" w:rsidR="00763AFF" w:rsidRDefault="00763AFF" w:rsidP="006971D2">
      <w:pPr>
        <w:spacing w:after="0"/>
        <w:jc w:val="both"/>
        <w:rPr>
          <w:bCs/>
          <w:lang w:val="en-US"/>
        </w:rPr>
      </w:pPr>
    </w:p>
    <w:p w14:paraId="55303381" w14:textId="77777777" w:rsidR="00034B85" w:rsidRDefault="00034B85" w:rsidP="00034B85">
      <w:pPr>
        <w:spacing w:after="0"/>
        <w:jc w:val="both"/>
        <w:rPr>
          <w:b/>
          <w:bCs/>
          <w:lang w:val="en-US"/>
        </w:rPr>
      </w:pPr>
      <w:r w:rsidRPr="00ED28E1">
        <w:rPr>
          <w:b/>
          <w:bCs/>
          <w:lang w:val="en-US"/>
        </w:rPr>
        <w:t>Outputs and outcomes</w:t>
      </w:r>
    </w:p>
    <w:p w14:paraId="3534CFC7" w14:textId="77777777" w:rsidR="00034B85" w:rsidRPr="00ED28E1" w:rsidRDefault="00034B85" w:rsidP="00034B85">
      <w:pPr>
        <w:spacing w:after="0"/>
        <w:jc w:val="both"/>
        <w:rPr>
          <w:b/>
          <w:bCs/>
          <w:sz w:val="4"/>
          <w:lang w:val="en-US"/>
        </w:rPr>
      </w:pPr>
    </w:p>
    <w:p w14:paraId="4613DF0F" w14:textId="77777777" w:rsidR="00034B85" w:rsidRDefault="00034B85" w:rsidP="00034B85">
      <w:pPr>
        <w:spacing w:after="0"/>
        <w:jc w:val="both"/>
        <w:rPr>
          <w:bCs/>
          <w:lang w:val="en-US"/>
        </w:rPr>
      </w:pPr>
      <w:proofErr w:type="gramStart"/>
      <w:r>
        <w:rPr>
          <w:bCs/>
          <w:lang w:val="en-US"/>
        </w:rPr>
        <w:t>Outputs</w:t>
      </w:r>
      <w:proofErr w:type="gramEnd"/>
      <w:r>
        <w:rPr>
          <w:bCs/>
          <w:lang w:val="en-US"/>
        </w:rPr>
        <w:t xml:space="preserve"> </w:t>
      </w:r>
    </w:p>
    <w:p w14:paraId="03610D28" w14:textId="77777777" w:rsidR="00034B85" w:rsidRDefault="00034B85" w:rsidP="00034B85">
      <w:pPr>
        <w:pStyle w:val="ListParagraph"/>
        <w:numPr>
          <w:ilvl w:val="0"/>
          <w:numId w:val="32"/>
        </w:numPr>
        <w:spacing w:after="0"/>
        <w:ind w:left="426" w:hanging="426"/>
        <w:jc w:val="both"/>
        <w:rPr>
          <w:bCs/>
          <w:lang w:val="en-US"/>
        </w:rPr>
      </w:pPr>
      <w:r>
        <w:rPr>
          <w:bCs/>
          <w:lang w:val="en-US"/>
        </w:rPr>
        <w:t>OP15 – Number of people participating in adult numeracy provision</w:t>
      </w:r>
    </w:p>
    <w:p w14:paraId="3D426EAE" w14:textId="77777777" w:rsidR="00034B85" w:rsidRDefault="00034B85" w:rsidP="00034B85">
      <w:pPr>
        <w:pStyle w:val="ListParagraph"/>
        <w:numPr>
          <w:ilvl w:val="0"/>
          <w:numId w:val="32"/>
        </w:numPr>
        <w:spacing w:after="0"/>
        <w:ind w:left="426" w:hanging="426"/>
        <w:jc w:val="both"/>
        <w:rPr>
          <w:bCs/>
          <w:lang w:val="en-US"/>
        </w:rPr>
      </w:pPr>
      <w:r>
        <w:rPr>
          <w:bCs/>
          <w:lang w:val="en-US"/>
        </w:rPr>
        <w:t>OP16 – Number of adults participating in maths qualifications and courses up to, an including, Level 2 equivalent</w:t>
      </w:r>
    </w:p>
    <w:p w14:paraId="389CD710" w14:textId="77777777" w:rsidR="00034B85" w:rsidRDefault="00034B85" w:rsidP="00034B85">
      <w:pPr>
        <w:pStyle w:val="ListParagraph"/>
        <w:numPr>
          <w:ilvl w:val="0"/>
          <w:numId w:val="32"/>
        </w:numPr>
        <w:spacing w:after="0"/>
        <w:ind w:left="426" w:hanging="426"/>
        <w:jc w:val="both"/>
        <w:rPr>
          <w:bCs/>
          <w:lang w:val="en-US"/>
        </w:rPr>
      </w:pPr>
      <w:r>
        <w:rPr>
          <w:bCs/>
          <w:lang w:val="en-US"/>
        </w:rPr>
        <w:t>OP21 – Number of people supported to access basic skills courses</w:t>
      </w:r>
    </w:p>
    <w:p w14:paraId="73F35015" w14:textId="77777777" w:rsidR="00034B85" w:rsidRDefault="00034B85" w:rsidP="00034B85">
      <w:pPr>
        <w:spacing w:after="0"/>
        <w:jc w:val="both"/>
        <w:rPr>
          <w:bCs/>
          <w:lang w:val="en-US"/>
        </w:rPr>
      </w:pPr>
    </w:p>
    <w:p w14:paraId="58543C93" w14:textId="77777777" w:rsidR="00034B85" w:rsidRDefault="00034B85" w:rsidP="00034B85">
      <w:pPr>
        <w:spacing w:after="0"/>
        <w:jc w:val="both"/>
        <w:rPr>
          <w:bCs/>
          <w:lang w:val="en-US"/>
        </w:rPr>
      </w:pPr>
      <w:r>
        <w:rPr>
          <w:bCs/>
          <w:lang w:val="en-US"/>
        </w:rPr>
        <w:t>Outcomes</w:t>
      </w:r>
    </w:p>
    <w:p w14:paraId="32A4B27D" w14:textId="77777777" w:rsidR="00034B85" w:rsidRDefault="00034B85" w:rsidP="00034B85">
      <w:pPr>
        <w:pStyle w:val="ListParagraph"/>
        <w:numPr>
          <w:ilvl w:val="0"/>
          <w:numId w:val="33"/>
        </w:numPr>
        <w:spacing w:after="0"/>
        <w:ind w:left="426" w:hanging="426"/>
        <w:jc w:val="both"/>
        <w:rPr>
          <w:bCs/>
          <w:lang w:val="en-US"/>
        </w:rPr>
      </w:pPr>
      <w:r>
        <w:rPr>
          <w:bCs/>
          <w:lang w:val="en-US"/>
        </w:rPr>
        <w:t>OC23 – Number of people with basic skills following support</w:t>
      </w:r>
    </w:p>
    <w:p w14:paraId="73602C24" w14:textId="77777777" w:rsidR="00034B85" w:rsidRDefault="00034B85" w:rsidP="00034B85">
      <w:pPr>
        <w:pStyle w:val="ListParagraph"/>
        <w:numPr>
          <w:ilvl w:val="0"/>
          <w:numId w:val="33"/>
        </w:numPr>
        <w:spacing w:after="0"/>
        <w:ind w:left="426" w:hanging="426"/>
        <w:jc w:val="both"/>
        <w:rPr>
          <w:bCs/>
          <w:lang w:val="en-US"/>
        </w:rPr>
      </w:pPr>
      <w:r>
        <w:rPr>
          <w:bCs/>
          <w:lang w:val="en-US"/>
        </w:rPr>
        <w:t>OC24 – People gaining a qualification or completing a course following support</w:t>
      </w:r>
    </w:p>
    <w:p w14:paraId="4B8A4CE6" w14:textId="5BA7544B" w:rsidR="00034B85" w:rsidRPr="003159F2" w:rsidRDefault="00034B85" w:rsidP="54DD039D">
      <w:pPr>
        <w:pStyle w:val="ListParagraph"/>
        <w:numPr>
          <w:ilvl w:val="0"/>
          <w:numId w:val="33"/>
        </w:numPr>
        <w:spacing w:after="0"/>
        <w:ind w:left="426" w:hanging="426"/>
        <w:jc w:val="both"/>
        <w:rPr>
          <w:lang w:val="en-US"/>
        </w:rPr>
      </w:pPr>
      <w:r w:rsidRPr="54DD039D">
        <w:rPr>
          <w:lang w:val="en-US"/>
        </w:rPr>
        <w:t>OC25 – Number of adults achieving maths qualifications up to, an</w:t>
      </w:r>
      <w:r w:rsidR="78066359" w:rsidRPr="54DD039D">
        <w:rPr>
          <w:lang w:val="en-US"/>
        </w:rPr>
        <w:t>d</w:t>
      </w:r>
      <w:r w:rsidRPr="54DD039D">
        <w:rPr>
          <w:lang w:val="en-US"/>
        </w:rPr>
        <w:t xml:space="preserve"> including, </w:t>
      </w:r>
      <w:r w:rsidR="00BE191D">
        <w:rPr>
          <w:lang w:val="en-US"/>
        </w:rPr>
        <w:t>SVQ Level 5</w:t>
      </w:r>
      <w:r w:rsidRPr="54DD039D">
        <w:rPr>
          <w:lang w:val="en-US"/>
        </w:rPr>
        <w:t xml:space="preserve"> equivalent</w:t>
      </w:r>
    </w:p>
    <w:p w14:paraId="13B4FC15" w14:textId="77777777" w:rsidR="00034B85" w:rsidRDefault="00034B85" w:rsidP="00034B85">
      <w:pPr>
        <w:spacing w:after="0"/>
        <w:jc w:val="both"/>
        <w:rPr>
          <w:bCs/>
          <w:lang w:val="en-US"/>
        </w:rPr>
      </w:pPr>
    </w:p>
    <w:p w14:paraId="21377405" w14:textId="77777777" w:rsidR="00034B85" w:rsidRPr="00ED28E1" w:rsidRDefault="00034B85" w:rsidP="00034B85">
      <w:pPr>
        <w:spacing w:after="0"/>
        <w:jc w:val="both"/>
        <w:rPr>
          <w:bCs/>
          <w:lang w:val="en-US"/>
        </w:rPr>
      </w:pPr>
      <w:r w:rsidRPr="00ED28E1">
        <w:rPr>
          <w:bCs/>
          <w:lang w:val="en-US"/>
        </w:rPr>
        <w:t>Applicants must select which of the pre-determined outputs and outcomes the project will achieve. You must also provide a baseline figure in order that progress can be measured in achieving the outcomes and outputs.</w:t>
      </w:r>
    </w:p>
    <w:p w14:paraId="5A85AC4F" w14:textId="77777777" w:rsidR="00034B85" w:rsidRDefault="00034B85" w:rsidP="006971D2">
      <w:pPr>
        <w:spacing w:after="0"/>
        <w:jc w:val="both"/>
        <w:rPr>
          <w:b/>
          <w:bCs/>
          <w:lang w:val="en-US"/>
        </w:rPr>
      </w:pPr>
    </w:p>
    <w:p w14:paraId="0E8F98E6" w14:textId="6DCF619C" w:rsidR="006971D2" w:rsidRPr="006971D2" w:rsidRDefault="006971D2" w:rsidP="006971D2">
      <w:pPr>
        <w:spacing w:after="0"/>
        <w:jc w:val="both"/>
        <w:rPr>
          <w:b/>
          <w:bCs/>
          <w:lang w:val="en-US"/>
        </w:rPr>
      </w:pPr>
      <w:r w:rsidRPr="006971D2">
        <w:rPr>
          <w:b/>
          <w:bCs/>
          <w:lang w:val="en-US"/>
        </w:rPr>
        <w:t>Eligible costs</w:t>
      </w:r>
    </w:p>
    <w:p w14:paraId="47E09675" w14:textId="3C795F6D" w:rsidR="006971D2" w:rsidRDefault="006971D2" w:rsidP="006971D2">
      <w:pPr>
        <w:spacing w:after="0"/>
        <w:jc w:val="both"/>
        <w:rPr>
          <w:rFonts w:ascii="Calibri" w:eastAsia="Calibri" w:hAnsi="Calibri" w:cs="Calibri"/>
          <w:lang w:val="en-US"/>
        </w:rPr>
      </w:pPr>
      <w:r>
        <w:rPr>
          <w:bCs/>
          <w:lang w:val="en-US"/>
        </w:rPr>
        <w:t xml:space="preserve">Eligible costs may include </w:t>
      </w:r>
      <w:r>
        <w:rPr>
          <w:rFonts w:ascii="Calibri" w:eastAsia="Calibri" w:hAnsi="Calibri" w:cs="Calibri"/>
          <w:lang w:val="en-US"/>
        </w:rPr>
        <w:t>s</w:t>
      </w:r>
      <w:r w:rsidRPr="475864A6">
        <w:rPr>
          <w:rFonts w:ascii="Calibri" w:eastAsia="Calibri" w:hAnsi="Calibri" w:cs="Calibri"/>
          <w:lang w:val="en-US"/>
        </w:rPr>
        <w:t xml:space="preserve">taffing/volunteer costs; </w:t>
      </w:r>
      <w:r w:rsidR="005F769E">
        <w:rPr>
          <w:rFonts w:ascii="Calibri" w:eastAsia="Calibri" w:hAnsi="Calibri" w:cs="Calibri"/>
          <w:lang w:val="en-US"/>
        </w:rPr>
        <w:t>v</w:t>
      </w:r>
      <w:r w:rsidRPr="475864A6">
        <w:rPr>
          <w:rFonts w:ascii="Calibri" w:eastAsia="Calibri" w:hAnsi="Calibri" w:cs="Calibri"/>
          <w:lang w:val="en-US"/>
        </w:rPr>
        <w:t xml:space="preserve">enue hire; </w:t>
      </w:r>
      <w:r>
        <w:rPr>
          <w:rFonts w:ascii="Calibri" w:eastAsia="Calibri" w:hAnsi="Calibri" w:cs="Calibri"/>
          <w:lang w:val="en-US"/>
        </w:rPr>
        <w:t>r</w:t>
      </w:r>
      <w:r w:rsidRPr="475864A6">
        <w:rPr>
          <w:rFonts w:ascii="Calibri" w:eastAsia="Calibri" w:hAnsi="Calibri" w:cs="Calibri"/>
          <w:lang w:val="en-US"/>
        </w:rPr>
        <w:t xml:space="preserve">esources and materials; </w:t>
      </w:r>
      <w:r>
        <w:rPr>
          <w:rFonts w:ascii="Calibri" w:eastAsia="Calibri" w:hAnsi="Calibri" w:cs="Calibri"/>
          <w:lang w:val="en-US"/>
        </w:rPr>
        <w:t>c</w:t>
      </w:r>
      <w:r w:rsidRPr="475864A6">
        <w:rPr>
          <w:rFonts w:ascii="Calibri" w:eastAsia="Calibri" w:hAnsi="Calibri" w:cs="Calibri"/>
          <w:lang w:val="en-US"/>
        </w:rPr>
        <w:t>reche facilities</w:t>
      </w:r>
      <w:r>
        <w:rPr>
          <w:rFonts w:ascii="Calibri" w:eastAsia="Calibri" w:hAnsi="Calibri" w:cs="Calibri"/>
          <w:lang w:val="en-US"/>
        </w:rPr>
        <w:t xml:space="preserve"> etc.</w:t>
      </w:r>
    </w:p>
    <w:p w14:paraId="1CC20B9D" w14:textId="77777777" w:rsidR="00034B85" w:rsidRDefault="00034B85" w:rsidP="006971D2">
      <w:pPr>
        <w:spacing w:after="0"/>
        <w:jc w:val="both"/>
        <w:rPr>
          <w:rFonts w:ascii="Calibri" w:eastAsia="Calibri" w:hAnsi="Calibri" w:cs="Calibri"/>
          <w:lang w:val="en-US"/>
        </w:rPr>
      </w:pPr>
    </w:p>
    <w:p w14:paraId="78ABCC65" w14:textId="77777777" w:rsidR="00D57755" w:rsidRDefault="00034B85" w:rsidP="0022481D">
      <w:pPr>
        <w:spacing w:after="0" w:line="240" w:lineRule="auto"/>
        <w:jc w:val="both"/>
        <w:rPr>
          <w:b/>
          <w:bCs/>
          <w:lang w:val="en-US"/>
        </w:rPr>
      </w:pPr>
      <w:r w:rsidRPr="006C291C">
        <w:rPr>
          <w:b/>
          <w:bCs/>
          <w:lang w:val="en-US"/>
        </w:rPr>
        <w:t>The following costs should not be included in UKSPF interventions:</w:t>
      </w:r>
    </w:p>
    <w:p w14:paraId="7186E894" w14:textId="77777777" w:rsidR="003D6139" w:rsidRDefault="00034B85" w:rsidP="0022481D">
      <w:pPr>
        <w:pStyle w:val="ListParagraph"/>
        <w:numPr>
          <w:ilvl w:val="0"/>
          <w:numId w:val="39"/>
        </w:numPr>
        <w:spacing w:after="0" w:line="240" w:lineRule="auto"/>
        <w:jc w:val="both"/>
        <w:rPr>
          <w:b/>
          <w:bCs/>
          <w:lang w:val="en-US"/>
        </w:rPr>
      </w:pPr>
      <w:r w:rsidRPr="0022481D">
        <w:rPr>
          <w:lang w:val="en-US"/>
        </w:rPr>
        <w:t>Paid for lobbying, entertaining, petitioning or challenging decisions, which means using</w:t>
      </w:r>
    </w:p>
    <w:p w14:paraId="1A569F31" w14:textId="77777777" w:rsidR="003D6139" w:rsidRDefault="00034B85" w:rsidP="003D6139">
      <w:pPr>
        <w:pStyle w:val="ListParagraph"/>
        <w:spacing w:after="0" w:line="240" w:lineRule="auto"/>
        <w:ind w:left="360"/>
        <w:jc w:val="both"/>
        <w:rPr>
          <w:b/>
          <w:bCs/>
          <w:lang w:val="en-US"/>
        </w:rPr>
      </w:pPr>
      <w:r w:rsidRPr="0022481D">
        <w:rPr>
          <w:lang w:val="en-US"/>
        </w:rPr>
        <w:t xml:space="preserve">the Fund to lobby (via an external firm or in-house staff) </w:t>
      </w:r>
      <w:r w:rsidR="00BE191D" w:rsidRPr="0022481D">
        <w:rPr>
          <w:lang w:val="en-US"/>
        </w:rPr>
        <w:t>to</w:t>
      </w:r>
      <w:r w:rsidRPr="0022481D">
        <w:rPr>
          <w:lang w:val="en-US"/>
        </w:rPr>
        <w:t xml:space="preserve"> undertake activities</w:t>
      </w:r>
    </w:p>
    <w:p w14:paraId="5C635ABA" w14:textId="77777777" w:rsidR="003D6139" w:rsidRDefault="00034B85" w:rsidP="003D6139">
      <w:pPr>
        <w:pStyle w:val="ListParagraph"/>
        <w:spacing w:after="0" w:line="240" w:lineRule="auto"/>
        <w:ind w:left="360"/>
        <w:jc w:val="both"/>
        <w:rPr>
          <w:b/>
          <w:bCs/>
          <w:lang w:val="en-US"/>
        </w:rPr>
      </w:pPr>
      <w:r w:rsidRPr="006C291C">
        <w:rPr>
          <w:lang w:val="en-US"/>
        </w:rPr>
        <w:t>intended to influence or attempt to influence Parliament, government or political activity</w:t>
      </w:r>
    </w:p>
    <w:p w14:paraId="4E39FA5C" w14:textId="77777777" w:rsidR="003D6139" w:rsidRDefault="00034B85" w:rsidP="003D6139">
      <w:pPr>
        <w:pStyle w:val="ListParagraph"/>
        <w:spacing w:after="0" w:line="240" w:lineRule="auto"/>
        <w:ind w:left="360"/>
        <w:jc w:val="both"/>
        <w:rPr>
          <w:b/>
          <w:bCs/>
          <w:lang w:val="en-US"/>
        </w:rPr>
      </w:pPr>
      <w:r w:rsidRPr="006C291C">
        <w:rPr>
          <w:lang w:val="en-US"/>
        </w:rPr>
        <w:t>including the receipt of UKSPF funding; or attempting to influence legislative or</w:t>
      </w:r>
    </w:p>
    <w:p w14:paraId="777E3867" w14:textId="77777777" w:rsidR="003D6139" w:rsidRDefault="00034B85" w:rsidP="003D6139">
      <w:pPr>
        <w:pStyle w:val="ListParagraph"/>
        <w:spacing w:after="0" w:line="240" w:lineRule="auto"/>
        <w:ind w:left="360"/>
        <w:jc w:val="both"/>
        <w:rPr>
          <w:b/>
          <w:bCs/>
          <w:lang w:val="en-US"/>
        </w:rPr>
      </w:pPr>
      <w:r w:rsidRPr="006C291C">
        <w:rPr>
          <w:lang w:val="en-US"/>
        </w:rPr>
        <w:t>regulatory action</w:t>
      </w:r>
    </w:p>
    <w:p w14:paraId="3A3A5FB2"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Payments for activities of a party political or exclusively religious nature</w:t>
      </w:r>
    </w:p>
    <w:p w14:paraId="0007DE65" w14:textId="77777777" w:rsidR="003D6139" w:rsidRPr="003D6139" w:rsidRDefault="00034B85" w:rsidP="003D6139">
      <w:pPr>
        <w:pStyle w:val="ListParagraph"/>
        <w:numPr>
          <w:ilvl w:val="0"/>
          <w:numId w:val="39"/>
        </w:numPr>
        <w:spacing w:after="0" w:line="240" w:lineRule="auto"/>
        <w:jc w:val="both"/>
        <w:rPr>
          <w:b/>
          <w:bCs/>
          <w:lang w:val="en-US"/>
        </w:rPr>
      </w:pPr>
      <w:r w:rsidRPr="003D6139">
        <w:rPr>
          <w:lang w:val="en-US"/>
        </w:rPr>
        <w:t>VAT reclaimable from HMR</w:t>
      </w:r>
      <w:r w:rsidR="003D6139">
        <w:rPr>
          <w:lang w:val="en-US"/>
        </w:rPr>
        <w:t>C</w:t>
      </w:r>
    </w:p>
    <w:p w14:paraId="05B12C35"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Gifts, or payments for gifts or donations</w:t>
      </w:r>
    </w:p>
    <w:p w14:paraId="5FC1BECC"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Statutory fines, criminal fines or penalties</w:t>
      </w:r>
    </w:p>
    <w:p w14:paraId="2E34DE6C"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Payments for works or activities which the lead local authority, project deliverer, end beneficiary, or any member of their partnership has a statutory duty to undertake, or that are fully funded by other sources</w:t>
      </w:r>
    </w:p>
    <w:p w14:paraId="5FDA433E"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Contingencies and contingent liabilities</w:t>
      </w:r>
    </w:p>
    <w:p w14:paraId="04179B91" w14:textId="77777777" w:rsidR="003D6139" w:rsidRDefault="00034B85" w:rsidP="003D6139">
      <w:pPr>
        <w:pStyle w:val="ListParagraph"/>
        <w:numPr>
          <w:ilvl w:val="0"/>
          <w:numId w:val="39"/>
        </w:numPr>
        <w:spacing w:after="0" w:line="240" w:lineRule="auto"/>
        <w:jc w:val="both"/>
        <w:rPr>
          <w:b/>
          <w:bCs/>
          <w:lang w:val="en-US"/>
        </w:rPr>
      </w:pPr>
      <w:r w:rsidRPr="003D6139">
        <w:rPr>
          <w:lang w:val="en-US"/>
        </w:rPr>
        <w:t>Dividends</w:t>
      </w:r>
    </w:p>
    <w:p w14:paraId="2FCE3CC7" w14:textId="77777777" w:rsidR="003D6139" w:rsidRPr="003D6139" w:rsidRDefault="00034B85" w:rsidP="003D6139">
      <w:pPr>
        <w:pStyle w:val="ListParagraph"/>
        <w:numPr>
          <w:ilvl w:val="0"/>
          <w:numId w:val="39"/>
        </w:numPr>
        <w:spacing w:after="0" w:line="240" w:lineRule="auto"/>
        <w:jc w:val="both"/>
        <w:rPr>
          <w:b/>
          <w:bCs/>
          <w:lang w:val="en-US"/>
        </w:rPr>
      </w:pPr>
      <w:r w:rsidRPr="003D6139">
        <w:rPr>
          <w:lang w:val="en-US"/>
        </w:rPr>
        <w:t>Bad debts, costs resulting from the deferral of payments to creditors, or winding up a company</w:t>
      </w:r>
    </w:p>
    <w:p w14:paraId="2A37A0FC" w14:textId="77777777" w:rsidR="003D6139" w:rsidRPr="003D6139" w:rsidRDefault="00034B85" w:rsidP="003D6139">
      <w:pPr>
        <w:pStyle w:val="ListParagraph"/>
        <w:numPr>
          <w:ilvl w:val="0"/>
          <w:numId w:val="39"/>
        </w:numPr>
        <w:spacing w:after="0" w:line="240" w:lineRule="auto"/>
        <w:jc w:val="both"/>
        <w:rPr>
          <w:b/>
          <w:bCs/>
          <w:lang w:val="en-US"/>
        </w:rPr>
      </w:pPr>
      <w:r w:rsidRPr="003D6139">
        <w:rPr>
          <w:lang w:val="en-US"/>
        </w:rPr>
        <w:t>Expenses in respect of litigation, unfair dismissal or other compensation</w:t>
      </w:r>
    </w:p>
    <w:p w14:paraId="15CDCEBF" w14:textId="0AD1B5C9" w:rsidR="00034B85" w:rsidRPr="003D6139" w:rsidRDefault="00034B85" w:rsidP="003D6139">
      <w:pPr>
        <w:pStyle w:val="ListParagraph"/>
        <w:numPr>
          <w:ilvl w:val="0"/>
          <w:numId w:val="39"/>
        </w:numPr>
        <w:spacing w:after="0" w:line="240" w:lineRule="auto"/>
        <w:jc w:val="both"/>
        <w:rPr>
          <w:b/>
          <w:bCs/>
          <w:lang w:val="en-US"/>
        </w:rPr>
      </w:pPr>
      <w:r w:rsidRPr="003D6139">
        <w:rPr>
          <w:lang w:val="en-US"/>
        </w:rPr>
        <w:lastRenderedPageBreak/>
        <w:t>Costs incurred by individuals in setting up and contributing towards private pension schemes</w:t>
      </w:r>
    </w:p>
    <w:p w14:paraId="4C8C6ADF" w14:textId="41ECCD4B" w:rsidR="006971D2" w:rsidRDefault="006971D2" w:rsidP="006971D2">
      <w:pPr>
        <w:spacing w:after="0"/>
        <w:jc w:val="both"/>
        <w:rPr>
          <w:bCs/>
          <w:lang w:val="en-US"/>
        </w:rPr>
      </w:pPr>
    </w:p>
    <w:p w14:paraId="091F889F" w14:textId="77777777" w:rsidR="00D933F1" w:rsidRPr="00FE03D5" w:rsidRDefault="00D933F1" w:rsidP="00D933F1">
      <w:pPr>
        <w:spacing w:after="0" w:line="240" w:lineRule="auto"/>
        <w:jc w:val="both"/>
        <w:rPr>
          <w:b/>
          <w:bCs/>
          <w:lang w:val="en-US"/>
        </w:rPr>
      </w:pPr>
      <w:r w:rsidRPr="00FE03D5">
        <w:rPr>
          <w:b/>
          <w:bCs/>
          <w:lang w:val="en-US"/>
        </w:rPr>
        <w:t>Procurement Requirements</w:t>
      </w:r>
    </w:p>
    <w:p w14:paraId="19C9027F" w14:textId="03F92B1D" w:rsidR="00D933F1" w:rsidRPr="00FE03D5" w:rsidRDefault="00D933F1" w:rsidP="00D933F1">
      <w:pPr>
        <w:spacing w:after="0" w:line="240" w:lineRule="auto"/>
        <w:jc w:val="both"/>
        <w:rPr>
          <w:lang w:val="en-US"/>
        </w:rPr>
      </w:pPr>
      <w:r w:rsidRPr="00FE03D5">
        <w:rPr>
          <w:lang w:val="en-US"/>
        </w:rPr>
        <w:t xml:space="preserve">All projects will be required to align to UK Government </w:t>
      </w:r>
      <w:hyperlink r:id="rId15" w:history="1">
        <w:r w:rsidRPr="000E48DE">
          <w:rPr>
            <w:rStyle w:val="Hyperlink"/>
            <w:lang w:val="en-US"/>
          </w:rPr>
          <w:t>UKSPF procurement regulations</w:t>
        </w:r>
      </w:hyperlink>
      <w:r w:rsidRPr="00FE03D5">
        <w:rPr>
          <w:lang w:val="en-US"/>
        </w:rPr>
        <w:t xml:space="preserve"> for the use of public funding</w:t>
      </w:r>
      <w:r>
        <w:rPr>
          <w:lang w:val="en-US"/>
        </w:rPr>
        <w:t xml:space="preserve">, if they are looking to purchase services or </w:t>
      </w:r>
      <w:r w:rsidR="003419B0">
        <w:rPr>
          <w:lang w:val="en-US"/>
        </w:rPr>
        <w:t>make a capital investment</w:t>
      </w:r>
      <w:r w:rsidRPr="00FE03D5">
        <w:rPr>
          <w:lang w:val="en-US"/>
        </w:rPr>
        <w:t xml:space="preserve">. At a minimum this is: </w:t>
      </w:r>
    </w:p>
    <w:p w14:paraId="4F718798" w14:textId="77777777" w:rsidR="00D933F1" w:rsidRDefault="00D933F1" w:rsidP="00D933F1">
      <w:pPr>
        <w:spacing w:after="0" w:line="240" w:lineRule="auto"/>
        <w:jc w:val="both"/>
        <w:rPr>
          <w:rFonts w:cstheme="minorHAnsi"/>
          <w:b/>
          <w:bCs/>
          <w:lang w:val="en-US"/>
        </w:rPr>
      </w:pPr>
    </w:p>
    <w:tbl>
      <w:tblPr>
        <w:tblStyle w:val="TableGrid"/>
        <w:tblW w:w="9067" w:type="dxa"/>
        <w:tblLook w:val="04A0" w:firstRow="1" w:lastRow="0" w:firstColumn="1" w:lastColumn="0" w:noHBand="0" w:noVBand="1"/>
      </w:tblPr>
      <w:tblGrid>
        <w:gridCol w:w="2337"/>
        <w:gridCol w:w="6730"/>
      </w:tblGrid>
      <w:tr w:rsidR="00D933F1" w:rsidRPr="00FE03D5" w14:paraId="6B396054" w14:textId="77777777">
        <w:tc>
          <w:tcPr>
            <w:tcW w:w="2337" w:type="dxa"/>
            <w:hideMark/>
          </w:tcPr>
          <w:p w14:paraId="516BBAAB" w14:textId="77777777" w:rsidR="00D933F1" w:rsidRPr="00FE03D5" w:rsidRDefault="00D933F1">
            <w:pPr>
              <w:ind w:left="152" w:right="236"/>
              <w:jc w:val="both"/>
              <w:rPr>
                <w:rFonts w:ascii="Segoe UI" w:eastAsia="Times New Roman" w:hAnsi="Segoe UI" w:cs="Segoe UI"/>
                <w:sz w:val="18"/>
                <w:szCs w:val="18"/>
              </w:rPr>
            </w:pPr>
            <w:r w:rsidRPr="00FE03D5">
              <w:rPr>
                <w:rFonts w:eastAsia="Times New Roman"/>
                <w:b/>
                <w:bCs/>
              </w:rPr>
              <w:t>Value of contract</w:t>
            </w:r>
          </w:p>
        </w:tc>
        <w:tc>
          <w:tcPr>
            <w:tcW w:w="6730" w:type="dxa"/>
            <w:hideMark/>
          </w:tcPr>
          <w:p w14:paraId="2CE513E7" w14:textId="77777777" w:rsidR="00D933F1" w:rsidRPr="00FE03D5" w:rsidRDefault="00D933F1">
            <w:pPr>
              <w:ind w:left="188" w:right="139" w:firstLine="1"/>
              <w:jc w:val="both"/>
              <w:rPr>
                <w:rFonts w:ascii="Segoe UI" w:eastAsia="Times New Roman" w:hAnsi="Segoe UI" w:cs="Segoe UI"/>
                <w:sz w:val="18"/>
                <w:szCs w:val="18"/>
              </w:rPr>
            </w:pPr>
            <w:r w:rsidRPr="00FE03D5">
              <w:rPr>
                <w:rFonts w:eastAsia="Times New Roman"/>
                <w:b/>
                <w:bCs/>
              </w:rPr>
              <w:t>Minimum Procedure</w:t>
            </w:r>
            <w:r w:rsidRPr="00FE03D5">
              <w:rPr>
                <w:rFonts w:eastAsia="Times New Roman"/>
              </w:rPr>
              <w:t> </w:t>
            </w:r>
          </w:p>
        </w:tc>
      </w:tr>
      <w:tr w:rsidR="00D933F1" w:rsidRPr="00FE03D5" w14:paraId="377F1985" w14:textId="77777777">
        <w:tc>
          <w:tcPr>
            <w:tcW w:w="2337" w:type="dxa"/>
            <w:hideMark/>
          </w:tcPr>
          <w:p w14:paraId="13316770" w14:textId="77777777" w:rsidR="00D933F1" w:rsidRPr="00FE03D5" w:rsidRDefault="00D933F1">
            <w:pPr>
              <w:ind w:left="152" w:right="236"/>
              <w:jc w:val="both"/>
              <w:rPr>
                <w:rFonts w:ascii="Segoe UI" w:eastAsia="Times New Roman" w:hAnsi="Segoe UI" w:cs="Segoe UI"/>
                <w:sz w:val="18"/>
                <w:szCs w:val="18"/>
              </w:rPr>
            </w:pPr>
            <w:r w:rsidRPr="00FE03D5">
              <w:rPr>
                <w:rFonts w:eastAsia="Times New Roman"/>
              </w:rPr>
              <w:t>£0 - £2</w:t>
            </w:r>
            <w:r>
              <w:rPr>
                <w:rFonts w:eastAsia="Times New Roman"/>
              </w:rPr>
              <w:t>,</w:t>
            </w:r>
            <w:r w:rsidRPr="00FE03D5">
              <w:rPr>
                <w:rFonts w:eastAsia="Times New Roman"/>
              </w:rPr>
              <w:t>499 </w:t>
            </w:r>
          </w:p>
        </w:tc>
        <w:tc>
          <w:tcPr>
            <w:tcW w:w="6730" w:type="dxa"/>
            <w:hideMark/>
          </w:tcPr>
          <w:p w14:paraId="6959DCF9" w14:textId="77777777" w:rsidR="00D933F1" w:rsidRPr="00FE03D5" w:rsidRDefault="00D933F1">
            <w:pPr>
              <w:ind w:left="188" w:right="139" w:firstLine="1"/>
              <w:jc w:val="both"/>
              <w:rPr>
                <w:rFonts w:ascii="Segoe UI" w:eastAsia="Times New Roman" w:hAnsi="Segoe UI" w:cs="Segoe UI"/>
                <w:sz w:val="18"/>
                <w:szCs w:val="18"/>
              </w:rPr>
            </w:pPr>
            <w:r w:rsidRPr="00FE03D5">
              <w:rPr>
                <w:rFonts w:eastAsia="Times New Roman"/>
              </w:rPr>
              <w:t>Direct award </w:t>
            </w:r>
          </w:p>
        </w:tc>
      </w:tr>
      <w:tr w:rsidR="00D933F1" w:rsidRPr="00FE03D5" w14:paraId="2F38A658" w14:textId="77777777">
        <w:tc>
          <w:tcPr>
            <w:tcW w:w="2337" w:type="dxa"/>
            <w:hideMark/>
          </w:tcPr>
          <w:p w14:paraId="2202CDB9" w14:textId="77777777" w:rsidR="00D933F1" w:rsidRPr="00FE03D5" w:rsidRDefault="00D933F1">
            <w:pPr>
              <w:ind w:left="152" w:right="236"/>
              <w:rPr>
                <w:rFonts w:ascii="Segoe UI" w:eastAsia="Times New Roman" w:hAnsi="Segoe UI" w:cs="Segoe UI"/>
                <w:sz w:val="18"/>
                <w:szCs w:val="18"/>
              </w:rPr>
            </w:pPr>
            <w:r>
              <w:rPr>
                <w:rFonts w:eastAsia="Times New Roman"/>
              </w:rPr>
              <w:t>£2,500-£24,999</w:t>
            </w:r>
            <w:r w:rsidRPr="00FE03D5">
              <w:rPr>
                <w:rFonts w:eastAsia="Times New Roman"/>
              </w:rPr>
              <w:t> </w:t>
            </w:r>
          </w:p>
        </w:tc>
        <w:tc>
          <w:tcPr>
            <w:tcW w:w="6730" w:type="dxa"/>
            <w:hideMark/>
          </w:tcPr>
          <w:p w14:paraId="609AF3D8" w14:textId="77777777" w:rsidR="00D933F1" w:rsidRDefault="00D933F1">
            <w:pPr>
              <w:ind w:left="188" w:right="139" w:firstLine="1"/>
              <w:jc w:val="both"/>
              <w:rPr>
                <w:rFonts w:eastAsia="Times New Roman"/>
              </w:rPr>
            </w:pPr>
            <w:r w:rsidRPr="00776F76">
              <w:rPr>
                <w:rFonts w:eastAsia="Times New Roman"/>
              </w:rPr>
              <w:t>3 written quotes or prices sought from relevant suppliers of goods, works and / or services</w:t>
            </w:r>
            <w:r>
              <w:rPr>
                <w:rFonts w:eastAsia="Times New Roman"/>
              </w:rPr>
              <w:t>.</w:t>
            </w:r>
          </w:p>
          <w:p w14:paraId="338983CE" w14:textId="77777777" w:rsidR="00D933F1" w:rsidRDefault="00D933F1">
            <w:pPr>
              <w:ind w:left="188" w:right="139" w:firstLine="1"/>
              <w:jc w:val="both"/>
              <w:rPr>
                <w:rFonts w:ascii="Segoe UI" w:eastAsia="Times New Roman" w:hAnsi="Segoe UI" w:cs="Segoe UI"/>
                <w:sz w:val="18"/>
                <w:szCs w:val="18"/>
              </w:rPr>
            </w:pPr>
          </w:p>
          <w:p w14:paraId="3D92439D" w14:textId="77777777" w:rsidR="00D933F1" w:rsidRPr="00FE03D5" w:rsidRDefault="00D933F1">
            <w:pPr>
              <w:ind w:left="188" w:right="139" w:firstLine="1"/>
              <w:jc w:val="both"/>
              <w:rPr>
                <w:rFonts w:ascii="Segoe UI" w:eastAsia="Times New Roman" w:hAnsi="Segoe UI" w:cs="Segoe UI"/>
                <w:sz w:val="18"/>
                <w:szCs w:val="18"/>
              </w:rPr>
            </w:pPr>
            <w:r w:rsidRPr="00FE03D5">
              <w:rPr>
                <w:rFonts w:eastAsia="Times New Roman"/>
              </w:rPr>
              <w:t>Justification that a reasonable decision has been made on the basis of the quotes/prices</w:t>
            </w:r>
            <w:r>
              <w:rPr>
                <w:rFonts w:eastAsia="Times New Roman"/>
              </w:rPr>
              <w:t>.</w:t>
            </w:r>
          </w:p>
        </w:tc>
      </w:tr>
      <w:tr w:rsidR="00D933F1" w:rsidRPr="00FE03D5" w14:paraId="1BCE8388" w14:textId="77777777">
        <w:tc>
          <w:tcPr>
            <w:tcW w:w="2337" w:type="dxa"/>
            <w:hideMark/>
          </w:tcPr>
          <w:p w14:paraId="2B523C50" w14:textId="77777777" w:rsidR="00D933F1" w:rsidRPr="00FE03D5" w:rsidRDefault="00D933F1">
            <w:pPr>
              <w:ind w:left="152" w:right="236"/>
              <w:rPr>
                <w:rFonts w:ascii="Segoe UI" w:eastAsia="Times New Roman" w:hAnsi="Segoe UI" w:cs="Segoe UI"/>
                <w:sz w:val="18"/>
                <w:szCs w:val="18"/>
              </w:rPr>
            </w:pPr>
            <w:r>
              <w:rPr>
                <w:rFonts w:eastAsia="Times New Roman"/>
              </w:rPr>
              <w:t>Over £25,000</w:t>
            </w:r>
            <w:r w:rsidRPr="00FE03D5">
              <w:rPr>
                <w:rFonts w:eastAsia="Times New Roman"/>
              </w:rPr>
              <w:t>  </w:t>
            </w:r>
          </w:p>
        </w:tc>
        <w:tc>
          <w:tcPr>
            <w:tcW w:w="6730" w:type="dxa"/>
            <w:hideMark/>
          </w:tcPr>
          <w:p w14:paraId="0CE08156" w14:textId="77777777" w:rsidR="00D933F1" w:rsidRPr="00FE03D5" w:rsidRDefault="00D933F1">
            <w:pPr>
              <w:ind w:left="188" w:right="139" w:firstLine="1"/>
              <w:jc w:val="both"/>
              <w:rPr>
                <w:rFonts w:ascii="Segoe UI" w:eastAsia="Times New Roman" w:hAnsi="Segoe UI" w:cs="Segoe UI"/>
                <w:sz w:val="18"/>
                <w:szCs w:val="18"/>
              </w:rPr>
            </w:pPr>
            <w:r>
              <w:rPr>
                <w:rFonts w:eastAsia="Times New Roman"/>
              </w:rPr>
              <w:t>Formal tender process</w:t>
            </w:r>
            <w:r w:rsidRPr="00FE03D5">
              <w:rPr>
                <w:rFonts w:eastAsia="Times New Roman"/>
              </w:rPr>
              <w:t>  </w:t>
            </w:r>
          </w:p>
        </w:tc>
      </w:tr>
    </w:tbl>
    <w:p w14:paraId="5C98B03A" w14:textId="77777777" w:rsidR="00D933F1" w:rsidRDefault="00D933F1" w:rsidP="00D933F1">
      <w:pPr>
        <w:spacing w:after="0" w:line="240" w:lineRule="auto"/>
        <w:jc w:val="both"/>
        <w:rPr>
          <w:lang w:val="en-US"/>
        </w:rPr>
      </w:pPr>
    </w:p>
    <w:p w14:paraId="68AD8745" w14:textId="77777777" w:rsidR="00D933F1" w:rsidRPr="00866644" w:rsidRDefault="00D933F1" w:rsidP="00D933F1">
      <w:pPr>
        <w:spacing w:after="0" w:line="240" w:lineRule="auto"/>
        <w:jc w:val="both"/>
        <w:rPr>
          <w:rFonts w:cstheme="minorHAnsi"/>
          <w:lang w:eastAsia="zh-CN"/>
        </w:rPr>
      </w:pPr>
      <w:r w:rsidRPr="00FE03D5">
        <w:rPr>
          <w:lang w:val="en-US"/>
        </w:rPr>
        <w:t xml:space="preserve">For organisations </w:t>
      </w:r>
      <w:r w:rsidRPr="00FE03D5">
        <w:rPr>
          <w:rFonts w:cstheme="minorHAnsi"/>
          <w:lang w:eastAsia="zh-CN"/>
        </w:rPr>
        <w:t>who are recognised as contracting authorities (local authorities and bodies governed by public law) within the meaning of the procurement regulations, Dundee City Council will ensure that the applicant complies, as necessary, with the procurement regulations when procuring goods and services in connection with the project activities.</w:t>
      </w:r>
    </w:p>
    <w:p w14:paraId="537E8330" w14:textId="5A2DB766" w:rsidR="00A01D28" w:rsidRDefault="00A01D28" w:rsidP="475864A6">
      <w:pPr>
        <w:spacing w:after="0"/>
        <w:jc w:val="both"/>
        <w:rPr>
          <w:b/>
          <w:bCs/>
          <w:sz w:val="24"/>
          <w:szCs w:val="24"/>
          <w:lang w:val="en-US"/>
        </w:rPr>
      </w:pPr>
    </w:p>
    <w:p w14:paraId="1F452DBA" w14:textId="77777777" w:rsidR="00ED28E1" w:rsidRPr="00411958" w:rsidRDefault="00ED28E1" w:rsidP="00ED28E1">
      <w:pPr>
        <w:pStyle w:val="NoSpacing"/>
        <w:shd w:val="clear" w:color="auto" w:fill="D9E2F3" w:themeFill="accent1" w:themeFillTint="33"/>
        <w:rPr>
          <w:rFonts w:cstheme="minorHAnsi"/>
          <w:b/>
          <w:bCs/>
          <w:lang w:val="en-US"/>
        </w:rPr>
      </w:pPr>
      <w:r w:rsidRPr="00411958">
        <w:rPr>
          <w:rFonts w:cstheme="minorHAnsi"/>
          <w:b/>
          <w:bCs/>
          <w:lang w:val="en-US"/>
        </w:rPr>
        <w:t>Further Information</w:t>
      </w:r>
    </w:p>
    <w:p w14:paraId="3BF7EEBE" w14:textId="77777777" w:rsidR="00ED28E1" w:rsidRPr="002017F0" w:rsidRDefault="00ED28E1" w:rsidP="00ED28E1">
      <w:pPr>
        <w:spacing w:after="0" w:line="240" w:lineRule="auto"/>
        <w:rPr>
          <w:rFonts w:cstheme="minorHAnsi"/>
        </w:rPr>
      </w:pPr>
    </w:p>
    <w:p w14:paraId="318ED560" w14:textId="77777777" w:rsidR="00ED28E1" w:rsidRPr="002017F0" w:rsidRDefault="00ED28E1" w:rsidP="00ED28E1">
      <w:pPr>
        <w:spacing w:after="0" w:line="240" w:lineRule="auto"/>
        <w:rPr>
          <w:rFonts w:cstheme="minorHAnsi"/>
        </w:rPr>
      </w:pPr>
      <w:hyperlink w:history="1">
        <w:r w:rsidRPr="002017F0">
          <w:rPr>
            <w:rStyle w:val="Hyperlink"/>
            <w:rFonts w:cstheme="minorHAnsi"/>
          </w:rPr>
          <w:t>UK Shared Prosperity Fund: overview (1) - GOV.UK (www.gov.uk)</w:t>
        </w:r>
      </w:hyperlink>
    </w:p>
    <w:p w14:paraId="4F9CA25C" w14:textId="77777777" w:rsidR="00ED28E1" w:rsidRPr="002017F0" w:rsidRDefault="00ED28E1" w:rsidP="00ED28E1">
      <w:pPr>
        <w:spacing w:after="0" w:line="240" w:lineRule="auto"/>
        <w:rPr>
          <w:rFonts w:cstheme="minorHAnsi"/>
        </w:rPr>
      </w:pPr>
      <w:hyperlink r:id="rId16" w:history="1">
        <w:r w:rsidRPr="002017F0">
          <w:rPr>
            <w:rStyle w:val="Hyperlink"/>
            <w:rFonts w:cstheme="minorHAnsi"/>
          </w:rPr>
          <w:t>UK Shared Prosperity Fund: outputs and outcomes definitions (2) - GOV.UK (www.gov.uk)</w:t>
        </w:r>
      </w:hyperlink>
    </w:p>
    <w:p w14:paraId="470D7F22" w14:textId="77777777" w:rsidR="00ED28E1" w:rsidRPr="002017F0" w:rsidRDefault="00ED28E1" w:rsidP="00ED28E1">
      <w:pPr>
        <w:spacing w:after="0" w:line="240" w:lineRule="auto"/>
        <w:rPr>
          <w:rFonts w:cstheme="minorHAnsi"/>
        </w:rPr>
      </w:pPr>
      <w:hyperlink r:id="rId17" w:history="1">
        <w:r w:rsidRPr="002017F0">
          <w:rPr>
            <w:rStyle w:val="Hyperlink"/>
            <w:rFonts w:cstheme="minorHAnsi"/>
          </w:rPr>
          <w:t>UK Shared Prosperity Fund: reporting and performance management (3) - GOV.UK (www.gov.uk)</w:t>
        </w:r>
      </w:hyperlink>
    </w:p>
    <w:p w14:paraId="6BD321C7" w14:textId="77777777" w:rsidR="00ED28E1" w:rsidRPr="002017F0" w:rsidRDefault="00ED28E1" w:rsidP="00ED28E1">
      <w:pPr>
        <w:spacing w:after="0" w:line="240" w:lineRule="auto"/>
        <w:rPr>
          <w:rFonts w:cstheme="minorHAnsi"/>
        </w:rPr>
      </w:pPr>
      <w:hyperlink r:id="rId18" w:history="1">
        <w:r w:rsidRPr="002017F0">
          <w:rPr>
            <w:rStyle w:val="Hyperlink"/>
            <w:rFonts w:cstheme="minorHAnsi"/>
          </w:rPr>
          <w:t>UK Shared Prosperity Fund: monitoring and evaluation (4) - GOV.UK (www.gov.uk)</w:t>
        </w:r>
      </w:hyperlink>
    </w:p>
    <w:p w14:paraId="1DC3B4C0" w14:textId="77777777" w:rsidR="00ED28E1" w:rsidRPr="002017F0" w:rsidRDefault="00ED28E1" w:rsidP="00ED28E1">
      <w:pPr>
        <w:spacing w:after="0" w:line="240" w:lineRule="auto"/>
        <w:rPr>
          <w:rFonts w:cstheme="minorHAnsi"/>
        </w:rPr>
      </w:pPr>
      <w:hyperlink r:id="rId19" w:history="1">
        <w:r w:rsidRPr="002017F0">
          <w:rPr>
            <w:rStyle w:val="Hyperlink"/>
            <w:rFonts w:cstheme="minorHAnsi"/>
          </w:rPr>
          <w:t>UK Shared Prosperity Fund: assurance and risk (5) - GOV.UK (www.gov.uk)</w:t>
        </w:r>
      </w:hyperlink>
    </w:p>
    <w:p w14:paraId="77F9DB20" w14:textId="77777777" w:rsidR="00ED28E1" w:rsidRPr="002017F0" w:rsidRDefault="00ED28E1" w:rsidP="00ED28E1">
      <w:pPr>
        <w:spacing w:after="0" w:line="240" w:lineRule="auto"/>
        <w:rPr>
          <w:rFonts w:cstheme="minorHAnsi"/>
        </w:rPr>
      </w:pPr>
      <w:hyperlink r:id="rId20" w:history="1">
        <w:r w:rsidRPr="002017F0">
          <w:rPr>
            <w:rStyle w:val="Hyperlink"/>
            <w:rFonts w:cstheme="minorHAnsi"/>
          </w:rPr>
          <w:t>UK Shared Prosperity Fund: branding and publicity (6) - GOV.UK (www.gov.uk)</w:t>
        </w:r>
      </w:hyperlink>
    </w:p>
    <w:p w14:paraId="47584F5D" w14:textId="77777777" w:rsidR="00ED28E1" w:rsidRPr="002017F0" w:rsidRDefault="00ED28E1" w:rsidP="00ED28E1">
      <w:pPr>
        <w:spacing w:after="0" w:line="240" w:lineRule="auto"/>
        <w:rPr>
          <w:rFonts w:cstheme="minorHAnsi"/>
        </w:rPr>
      </w:pPr>
      <w:hyperlink r:id="rId21" w:history="1">
        <w:r w:rsidRPr="002017F0">
          <w:rPr>
            <w:rStyle w:val="Hyperlink"/>
            <w:rFonts w:cstheme="minorHAnsi"/>
          </w:rPr>
          <w:t>UK Shared Prosperity Fund: subsidy control (7) - GOV.UK (www.gov.uk)</w:t>
        </w:r>
      </w:hyperlink>
    </w:p>
    <w:p w14:paraId="21E97CA0" w14:textId="77777777" w:rsidR="00ED28E1" w:rsidRPr="002017F0" w:rsidRDefault="00ED28E1" w:rsidP="00ED28E1">
      <w:pPr>
        <w:spacing w:after="0" w:line="240" w:lineRule="auto"/>
        <w:rPr>
          <w:rFonts w:cstheme="minorHAnsi"/>
        </w:rPr>
      </w:pPr>
      <w:hyperlink r:id="rId22" w:history="1">
        <w:r w:rsidRPr="002017F0">
          <w:rPr>
            <w:rStyle w:val="Hyperlink"/>
            <w:rFonts w:cstheme="minorHAnsi"/>
          </w:rPr>
          <w:t>UK Shared Prosperity Fund: procurement (8) - GOV.UK (www.gov.uk)</w:t>
        </w:r>
      </w:hyperlink>
    </w:p>
    <w:p w14:paraId="155ED7CD" w14:textId="77777777" w:rsidR="00ED28E1" w:rsidRPr="002017F0" w:rsidRDefault="00ED28E1" w:rsidP="00ED28E1">
      <w:pPr>
        <w:spacing w:after="0" w:line="240" w:lineRule="auto"/>
        <w:rPr>
          <w:rStyle w:val="Hyperlink"/>
          <w:rFonts w:cstheme="minorHAnsi"/>
        </w:rPr>
      </w:pPr>
      <w:hyperlink r:id="rId23" w:history="1">
        <w:r w:rsidRPr="002017F0">
          <w:rPr>
            <w:rStyle w:val="Hyperlink"/>
            <w:rFonts w:cstheme="minorHAnsi"/>
          </w:rPr>
          <w:t>UK Shared Prosperity Fund: equalities (9) - GOV.UK (www.gov.uk)</w:t>
        </w:r>
      </w:hyperlink>
    </w:p>
    <w:p w14:paraId="7289867F" w14:textId="77777777" w:rsidR="00ED28E1" w:rsidRPr="002017F0" w:rsidRDefault="00ED28E1" w:rsidP="00ED28E1">
      <w:pPr>
        <w:spacing w:after="0" w:line="240" w:lineRule="auto"/>
        <w:rPr>
          <w:rFonts w:cstheme="minorHAnsi"/>
          <w:b/>
          <w:bCs/>
          <w:lang w:val="en-US"/>
        </w:rPr>
      </w:pPr>
      <w:hyperlink r:id="rId24" w:history="1">
        <w:r w:rsidRPr="002017F0">
          <w:rPr>
            <w:rStyle w:val="Hyperlink"/>
            <w:rFonts w:cstheme="minorHAnsi"/>
          </w:rPr>
          <w:t>UK Subsidy Control Statutory Guidance</w:t>
        </w:r>
      </w:hyperlink>
    </w:p>
    <w:p w14:paraId="459F4DCE" w14:textId="5957E3B9" w:rsidR="475864A6" w:rsidRDefault="00ED28E1" w:rsidP="475864A6">
      <w:pPr>
        <w:spacing w:after="0"/>
        <w:jc w:val="both"/>
      </w:pPr>
      <w:hyperlink r:id="rId25" w:history="1">
        <w:r w:rsidRPr="00ED28E1">
          <w:rPr>
            <w:rStyle w:val="Hyperlink"/>
            <w:bCs/>
            <w:szCs w:val="24"/>
            <w:lang w:val="en-US"/>
          </w:rPr>
          <w:t>UK Government Guidance on Multiply</w:t>
        </w:r>
      </w:hyperlink>
    </w:p>
    <w:p w14:paraId="277242E2" w14:textId="77777777" w:rsidR="00A44A11" w:rsidRDefault="00A44A11"/>
    <w:p w14:paraId="2001690B" w14:textId="77777777" w:rsidR="00034B85" w:rsidRDefault="00034B85"/>
    <w:p w14:paraId="183C1F4E" w14:textId="77777777" w:rsidR="00034B85" w:rsidRDefault="00034B85"/>
    <w:p w14:paraId="1FF06749" w14:textId="77777777" w:rsidR="00034B85" w:rsidRDefault="00034B85"/>
    <w:p w14:paraId="5E7F1608" w14:textId="77777777" w:rsidR="00034B85" w:rsidRDefault="00034B85"/>
    <w:p w14:paraId="23261B6A" w14:textId="77777777" w:rsidR="00B67231" w:rsidRDefault="00B67231"/>
    <w:p w14:paraId="34F905B5" w14:textId="77777777" w:rsidR="00597485" w:rsidRDefault="00597485"/>
    <w:p w14:paraId="0F206592" w14:textId="77777777" w:rsidR="00597485" w:rsidRDefault="00597485"/>
    <w:p w14:paraId="125C0B6C" w14:textId="77777777" w:rsidR="00B67231" w:rsidRDefault="00B67231"/>
    <w:p w14:paraId="6570C061" w14:textId="77777777" w:rsidR="00414243" w:rsidRDefault="00414243" w:rsidP="00414243">
      <w:pPr>
        <w:spacing w:after="0" w:line="240" w:lineRule="auto"/>
        <w:jc w:val="both"/>
        <w:rPr>
          <w:b/>
          <w:bCs/>
        </w:rPr>
      </w:pPr>
    </w:p>
    <w:p w14:paraId="06F64E99" w14:textId="3EA12B83" w:rsidR="00A44A11" w:rsidRDefault="00A44A11">
      <w:pPr>
        <w:rPr>
          <w:b/>
        </w:rPr>
      </w:pPr>
      <w:r>
        <w:rPr>
          <w:b/>
        </w:rPr>
        <w:br w:type="page"/>
      </w:r>
    </w:p>
    <w:p w14:paraId="0ACB4417" w14:textId="631405A8" w:rsidR="00A44A11" w:rsidRPr="00792CB9" w:rsidRDefault="005670D0" w:rsidP="00CA6473">
      <w:pPr>
        <w:shd w:val="clear" w:color="auto" w:fill="BDD6EE" w:themeFill="accent5" w:themeFillTint="66"/>
        <w:spacing w:after="0" w:line="240" w:lineRule="auto"/>
        <w:rPr>
          <w:b/>
          <w:bCs/>
        </w:rPr>
      </w:pPr>
      <w:r>
        <w:rPr>
          <w:b/>
          <w:bCs/>
        </w:rPr>
        <w:lastRenderedPageBreak/>
        <w:t>Application Questions</w:t>
      </w:r>
    </w:p>
    <w:p w14:paraId="32FFEC7D" w14:textId="77777777" w:rsidR="00A44A11" w:rsidRPr="00792CB9" w:rsidRDefault="00A44A11" w:rsidP="00A44A11">
      <w:pPr>
        <w:spacing w:after="0" w:line="240" w:lineRule="auto"/>
        <w:rPr>
          <w:b/>
          <w:bCs/>
        </w:rPr>
      </w:pPr>
    </w:p>
    <w:tbl>
      <w:tblPr>
        <w:tblStyle w:val="TableGrid"/>
        <w:tblW w:w="0" w:type="auto"/>
        <w:tblLook w:val="04A0" w:firstRow="1" w:lastRow="0" w:firstColumn="1" w:lastColumn="0" w:noHBand="0" w:noVBand="1"/>
      </w:tblPr>
      <w:tblGrid>
        <w:gridCol w:w="6799"/>
        <w:gridCol w:w="2217"/>
      </w:tblGrid>
      <w:tr w:rsidR="00E964A0" w14:paraId="5FD7F843" w14:textId="77777777" w:rsidTr="00CA6473">
        <w:tc>
          <w:tcPr>
            <w:tcW w:w="6799" w:type="dxa"/>
          </w:tcPr>
          <w:p w14:paraId="470E1813" w14:textId="6D2CE4C1" w:rsidR="00E964A0" w:rsidRPr="00D166E6" w:rsidRDefault="00E964A0" w:rsidP="007509FE">
            <w:r w:rsidRPr="00D166E6">
              <w:t xml:space="preserve">Will you deliver your project within </w:t>
            </w:r>
            <w:r w:rsidR="00CA6473" w:rsidRPr="00D166E6">
              <w:t xml:space="preserve">the Dundee City Council boundary? </w:t>
            </w:r>
          </w:p>
        </w:tc>
        <w:tc>
          <w:tcPr>
            <w:tcW w:w="2217" w:type="dxa"/>
          </w:tcPr>
          <w:p w14:paraId="02BE7696" w14:textId="5CE26983" w:rsidR="00E964A0" w:rsidRPr="00F65467" w:rsidRDefault="00842E28" w:rsidP="00A44A11">
            <w:r w:rsidRPr="00F65467">
              <w:t xml:space="preserve">Yes </w:t>
            </w:r>
            <w:sdt>
              <w:sdtPr>
                <w:id w:val="-1376923279"/>
                <w14:checkbox>
                  <w14:checked w14:val="0"/>
                  <w14:checkedState w14:val="2612" w14:font="MS Gothic"/>
                  <w14:uncheckedState w14:val="2610" w14:font="MS Gothic"/>
                </w14:checkbox>
              </w:sdtPr>
              <w:sdtContent>
                <w:r w:rsidR="000C1721" w:rsidRPr="00F65467">
                  <w:rPr>
                    <w:rFonts w:ascii="MS Gothic" w:eastAsia="MS Gothic" w:hAnsi="MS Gothic" w:hint="eastAsia"/>
                  </w:rPr>
                  <w:t>☐</w:t>
                </w:r>
              </w:sdtContent>
            </w:sdt>
            <w:r w:rsidRPr="00F65467">
              <w:t xml:space="preserve"> No</w:t>
            </w:r>
            <w:r w:rsidR="000C1721" w:rsidRPr="00F65467">
              <w:t xml:space="preserve"> </w:t>
            </w:r>
            <w:sdt>
              <w:sdtPr>
                <w:id w:val="1690722948"/>
                <w14:checkbox>
                  <w14:checked w14:val="0"/>
                  <w14:checkedState w14:val="2612" w14:font="MS Gothic"/>
                  <w14:uncheckedState w14:val="2610" w14:font="MS Gothic"/>
                </w14:checkbox>
              </w:sdtPr>
              <w:sdtContent>
                <w:r w:rsidR="000C1721" w:rsidRPr="00F65467">
                  <w:rPr>
                    <w:rFonts w:ascii="MS Gothic" w:eastAsia="MS Gothic" w:hAnsi="MS Gothic" w:hint="eastAsia"/>
                  </w:rPr>
                  <w:t>☐</w:t>
                </w:r>
              </w:sdtContent>
            </w:sdt>
            <w:r w:rsidR="00CA6473" w:rsidRPr="00F65467">
              <w:t xml:space="preserve"> </w:t>
            </w:r>
          </w:p>
        </w:tc>
      </w:tr>
      <w:tr w:rsidR="00E964A0" w14:paraId="1C334A7E" w14:textId="77777777" w:rsidTr="00CA6473">
        <w:tc>
          <w:tcPr>
            <w:tcW w:w="6799" w:type="dxa"/>
          </w:tcPr>
          <w:p w14:paraId="7B5BFCC7" w14:textId="27961BB7" w:rsidR="00E964A0" w:rsidRPr="00D166E6" w:rsidRDefault="00CA6473" w:rsidP="007509FE">
            <w:r w:rsidRPr="00D166E6">
              <w:t xml:space="preserve">Projects can only support those people resident in Dundee. Can you confirm that your project will work with Dundee residents only.  </w:t>
            </w:r>
          </w:p>
        </w:tc>
        <w:tc>
          <w:tcPr>
            <w:tcW w:w="2217" w:type="dxa"/>
          </w:tcPr>
          <w:p w14:paraId="12FD585B" w14:textId="1C2261CF" w:rsidR="00E964A0" w:rsidRPr="00F65467" w:rsidRDefault="000C1721" w:rsidP="00A44A11">
            <w:r w:rsidRPr="00F65467">
              <w:t xml:space="preserve">Yes </w:t>
            </w:r>
            <w:sdt>
              <w:sdtPr>
                <w:id w:val="2037620234"/>
                <w14:checkbox>
                  <w14:checked w14:val="0"/>
                  <w14:checkedState w14:val="2612" w14:font="MS Gothic"/>
                  <w14:uncheckedState w14:val="2610" w14:font="MS Gothic"/>
                </w14:checkbox>
              </w:sdtPr>
              <w:sdtContent>
                <w:r w:rsidRPr="00F65467">
                  <w:rPr>
                    <w:rFonts w:ascii="MS Gothic" w:eastAsia="MS Gothic" w:hAnsi="MS Gothic" w:hint="eastAsia"/>
                  </w:rPr>
                  <w:t>☐</w:t>
                </w:r>
              </w:sdtContent>
            </w:sdt>
            <w:r w:rsidRPr="00F65467">
              <w:t xml:space="preserve"> No </w:t>
            </w:r>
            <w:sdt>
              <w:sdtPr>
                <w:id w:val="1302040046"/>
                <w14:checkbox>
                  <w14:checked w14:val="0"/>
                  <w14:checkedState w14:val="2612" w14:font="MS Gothic"/>
                  <w14:uncheckedState w14:val="2610" w14:font="MS Gothic"/>
                </w14:checkbox>
              </w:sdtPr>
              <w:sdtContent>
                <w:r w:rsidRPr="00F65467">
                  <w:rPr>
                    <w:rFonts w:ascii="MS Gothic" w:eastAsia="MS Gothic" w:hAnsi="MS Gothic" w:hint="eastAsia"/>
                  </w:rPr>
                  <w:t>☐</w:t>
                </w:r>
              </w:sdtContent>
            </w:sdt>
          </w:p>
        </w:tc>
      </w:tr>
      <w:tr w:rsidR="00EA0321" w14:paraId="3CCDDD37" w14:textId="77777777" w:rsidTr="00CA6473">
        <w:tc>
          <w:tcPr>
            <w:tcW w:w="6799" w:type="dxa"/>
          </w:tcPr>
          <w:p w14:paraId="166745CD" w14:textId="44B1F600" w:rsidR="00EA0321" w:rsidRPr="00D166E6" w:rsidRDefault="00EA0321" w:rsidP="007509FE">
            <w:r w:rsidRPr="00D166E6">
              <w:t>Will your project be able to fully spend my March 31</w:t>
            </w:r>
            <w:r w:rsidRPr="00D166E6">
              <w:rPr>
                <w:vertAlign w:val="superscript"/>
              </w:rPr>
              <w:t>st</w:t>
            </w:r>
            <w:proofErr w:type="gramStart"/>
            <w:r w:rsidRPr="00D166E6">
              <w:t xml:space="preserve"> 2026</w:t>
            </w:r>
            <w:proofErr w:type="gramEnd"/>
            <w:r w:rsidRPr="00D166E6">
              <w:t xml:space="preserve"> </w:t>
            </w:r>
          </w:p>
        </w:tc>
        <w:tc>
          <w:tcPr>
            <w:tcW w:w="2217" w:type="dxa"/>
          </w:tcPr>
          <w:p w14:paraId="12ED832C" w14:textId="21C24A15" w:rsidR="00EA0321" w:rsidRPr="00F65467" w:rsidRDefault="000C1721" w:rsidP="00A44A11">
            <w:r w:rsidRPr="00F65467">
              <w:t xml:space="preserve">Yes </w:t>
            </w:r>
            <w:sdt>
              <w:sdtPr>
                <w:id w:val="-1539963230"/>
                <w14:checkbox>
                  <w14:checked w14:val="0"/>
                  <w14:checkedState w14:val="2612" w14:font="MS Gothic"/>
                  <w14:uncheckedState w14:val="2610" w14:font="MS Gothic"/>
                </w14:checkbox>
              </w:sdtPr>
              <w:sdtContent>
                <w:r w:rsidRPr="00F65467">
                  <w:rPr>
                    <w:rFonts w:ascii="MS Gothic" w:eastAsia="MS Gothic" w:hAnsi="MS Gothic" w:hint="eastAsia"/>
                  </w:rPr>
                  <w:t>☐</w:t>
                </w:r>
              </w:sdtContent>
            </w:sdt>
            <w:r w:rsidRPr="00F65467">
              <w:t xml:space="preserve"> No </w:t>
            </w:r>
            <w:sdt>
              <w:sdtPr>
                <w:id w:val="-913706837"/>
                <w14:checkbox>
                  <w14:checked w14:val="0"/>
                  <w14:checkedState w14:val="2612" w14:font="MS Gothic"/>
                  <w14:uncheckedState w14:val="2610" w14:font="MS Gothic"/>
                </w14:checkbox>
              </w:sdtPr>
              <w:sdtContent>
                <w:r w:rsidRPr="00F65467">
                  <w:rPr>
                    <w:rFonts w:ascii="MS Gothic" w:eastAsia="MS Gothic" w:hAnsi="MS Gothic" w:hint="eastAsia"/>
                  </w:rPr>
                  <w:t>☐</w:t>
                </w:r>
              </w:sdtContent>
            </w:sdt>
          </w:p>
        </w:tc>
      </w:tr>
    </w:tbl>
    <w:p w14:paraId="436B5379" w14:textId="77777777" w:rsidR="00A44A11" w:rsidRDefault="00A44A11" w:rsidP="00A44A11">
      <w:pPr>
        <w:spacing w:after="0" w:line="240" w:lineRule="auto"/>
        <w:jc w:val="both"/>
        <w:rPr>
          <w:b/>
        </w:rPr>
      </w:pPr>
    </w:p>
    <w:p w14:paraId="02B80C88" w14:textId="5256F495" w:rsidR="00CA6473" w:rsidRDefault="00CA6473" w:rsidP="00A44A11">
      <w:pPr>
        <w:spacing w:after="0" w:line="240" w:lineRule="auto"/>
        <w:jc w:val="both"/>
        <w:rPr>
          <w:b/>
          <w:bCs/>
        </w:rPr>
      </w:pPr>
      <w:r>
        <w:rPr>
          <w:b/>
          <w:bCs/>
        </w:rPr>
        <w:t>Note that answering N</w:t>
      </w:r>
      <w:r w:rsidR="00EA0321">
        <w:rPr>
          <w:b/>
          <w:bCs/>
        </w:rPr>
        <w:t>O</w:t>
      </w:r>
      <w:r>
        <w:rPr>
          <w:b/>
          <w:bCs/>
        </w:rPr>
        <w:t xml:space="preserve"> to </w:t>
      </w:r>
      <w:r w:rsidR="00EA0321">
        <w:rPr>
          <w:b/>
          <w:bCs/>
        </w:rPr>
        <w:t>any</w:t>
      </w:r>
      <w:r>
        <w:rPr>
          <w:b/>
          <w:bCs/>
        </w:rPr>
        <w:t xml:space="preserve"> of these questions will mean your project isn’t eligible for support. </w:t>
      </w:r>
    </w:p>
    <w:p w14:paraId="61B8193B" w14:textId="77777777" w:rsidR="00A44A11" w:rsidRDefault="00A44A11" w:rsidP="00A44A11">
      <w:pPr>
        <w:spacing w:after="0" w:line="240" w:lineRule="auto"/>
        <w:rPr>
          <w:b/>
          <w:bCs/>
          <w:lang w:val="fr-FR"/>
        </w:rPr>
      </w:pPr>
    </w:p>
    <w:p w14:paraId="6EACE990" w14:textId="6D593481" w:rsidR="00A44A11" w:rsidRPr="004B46AE" w:rsidRDefault="005670D0" w:rsidP="00EA0321">
      <w:pPr>
        <w:shd w:val="clear" w:color="auto" w:fill="BDD6EE" w:themeFill="accent5" w:themeFillTint="66"/>
        <w:spacing w:after="0" w:line="240" w:lineRule="auto"/>
        <w:rPr>
          <w:b/>
          <w:bCs/>
          <w:lang w:val="fr-FR"/>
        </w:rPr>
      </w:pPr>
      <w:r>
        <w:rPr>
          <w:b/>
          <w:bCs/>
          <w:lang w:val="fr-FR"/>
        </w:rPr>
        <w:t>Organisation Details</w:t>
      </w:r>
    </w:p>
    <w:p w14:paraId="7A892030" w14:textId="77777777" w:rsidR="00A44A11" w:rsidRPr="004B46AE" w:rsidRDefault="00A44A11" w:rsidP="00A44A11">
      <w:pPr>
        <w:spacing w:after="0" w:line="240" w:lineRule="auto"/>
        <w:rPr>
          <w:b/>
          <w:bCs/>
          <w:lang w:val="fr-FR"/>
        </w:rPr>
      </w:pPr>
    </w:p>
    <w:tbl>
      <w:tblPr>
        <w:tblW w:w="901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4A0" w:firstRow="1" w:lastRow="0" w:firstColumn="1" w:lastColumn="0" w:noHBand="0" w:noVBand="1"/>
      </w:tblPr>
      <w:tblGrid>
        <w:gridCol w:w="555"/>
        <w:gridCol w:w="3265"/>
        <w:gridCol w:w="5190"/>
      </w:tblGrid>
      <w:tr w:rsidR="003B57E4" w:rsidRPr="003B57E4" w14:paraId="2840FDEA" w14:textId="77777777" w:rsidTr="00F3075D">
        <w:trPr>
          <w:trHeight w:val="300"/>
        </w:trPr>
        <w:tc>
          <w:tcPr>
            <w:tcW w:w="3820" w:type="dxa"/>
            <w:gridSpan w:val="2"/>
            <w:shd w:val="clear" w:color="auto" w:fill="auto"/>
            <w:hideMark/>
          </w:tcPr>
          <w:p w14:paraId="40258BB3" w14:textId="77777777" w:rsidR="003B57E4" w:rsidRPr="003B57E4" w:rsidRDefault="003B57E4" w:rsidP="003B57E4">
            <w:pPr>
              <w:spacing w:after="0" w:line="240" w:lineRule="auto"/>
              <w:rPr>
                <w:b/>
                <w:bCs/>
              </w:rPr>
            </w:pPr>
            <w:r w:rsidRPr="003B57E4">
              <w:rPr>
                <w:b/>
                <w:bCs/>
              </w:rPr>
              <w:t>Name of the organisation </w:t>
            </w:r>
          </w:p>
        </w:tc>
        <w:tc>
          <w:tcPr>
            <w:tcW w:w="5190" w:type="dxa"/>
            <w:shd w:val="clear" w:color="auto" w:fill="auto"/>
            <w:hideMark/>
          </w:tcPr>
          <w:p w14:paraId="7B6D396D" w14:textId="77777777" w:rsidR="003B57E4" w:rsidRPr="003B57E4" w:rsidRDefault="003B57E4" w:rsidP="003B57E4">
            <w:pPr>
              <w:spacing w:after="0" w:line="240" w:lineRule="auto"/>
              <w:rPr>
                <w:b/>
                <w:bCs/>
              </w:rPr>
            </w:pPr>
            <w:r w:rsidRPr="003B57E4">
              <w:rPr>
                <w:b/>
                <w:bCs/>
              </w:rPr>
              <w:t> </w:t>
            </w:r>
          </w:p>
        </w:tc>
      </w:tr>
      <w:tr w:rsidR="003B57E4" w:rsidRPr="003B57E4" w14:paraId="29DA209F" w14:textId="77777777" w:rsidTr="00F3075D">
        <w:trPr>
          <w:trHeight w:val="300"/>
        </w:trPr>
        <w:tc>
          <w:tcPr>
            <w:tcW w:w="3820" w:type="dxa"/>
            <w:gridSpan w:val="2"/>
            <w:shd w:val="clear" w:color="auto" w:fill="auto"/>
            <w:hideMark/>
          </w:tcPr>
          <w:p w14:paraId="6059C276" w14:textId="77777777" w:rsidR="003B57E4" w:rsidRPr="003B57E4" w:rsidRDefault="003B57E4" w:rsidP="003B57E4">
            <w:pPr>
              <w:spacing w:after="0" w:line="240" w:lineRule="auto"/>
              <w:rPr>
                <w:b/>
                <w:bCs/>
              </w:rPr>
            </w:pPr>
            <w:r w:rsidRPr="003B57E4">
              <w:rPr>
                <w:b/>
                <w:bCs/>
              </w:rPr>
              <w:t>Address of the organisation </w:t>
            </w:r>
          </w:p>
        </w:tc>
        <w:tc>
          <w:tcPr>
            <w:tcW w:w="5190" w:type="dxa"/>
            <w:shd w:val="clear" w:color="auto" w:fill="auto"/>
            <w:hideMark/>
          </w:tcPr>
          <w:p w14:paraId="6E861B81" w14:textId="77777777" w:rsidR="003B57E4" w:rsidRPr="003B57E4" w:rsidRDefault="003B57E4" w:rsidP="003B57E4">
            <w:pPr>
              <w:spacing w:after="0" w:line="240" w:lineRule="auto"/>
              <w:rPr>
                <w:b/>
                <w:bCs/>
              </w:rPr>
            </w:pPr>
            <w:r w:rsidRPr="003B57E4">
              <w:rPr>
                <w:b/>
                <w:bCs/>
              </w:rPr>
              <w:t> </w:t>
            </w:r>
          </w:p>
        </w:tc>
      </w:tr>
      <w:tr w:rsidR="003B57E4" w:rsidRPr="003B57E4" w14:paraId="7030387E" w14:textId="77777777" w:rsidTr="00F3075D">
        <w:trPr>
          <w:trHeight w:val="300"/>
        </w:trPr>
        <w:tc>
          <w:tcPr>
            <w:tcW w:w="3820" w:type="dxa"/>
            <w:gridSpan w:val="2"/>
            <w:shd w:val="clear" w:color="auto" w:fill="auto"/>
            <w:hideMark/>
          </w:tcPr>
          <w:p w14:paraId="302237DF" w14:textId="77777777" w:rsidR="003B57E4" w:rsidRPr="003B57E4" w:rsidRDefault="003B57E4" w:rsidP="003B57E4">
            <w:pPr>
              <w:spacing w:after="0" w:line="240" w:lineRule="auto"/>
              <w:rPr>
                <w:b/>
                <w:bCs/>
              </w:rPr>
            </w:pPr>
            <w:r w:rsidRPr="003B57E4">
              <w:rPr>
                <w:b/>
                <w:bCs/>
              </w:rPr>
              <w:t>Telephone </w:t>
            </w:r>
          </w:p>
        </w:tc>
        <w:tc>
          <w:tcPr>
            <w:tcW w:w="5190" w:type="dxa"/>
            <w:shd w:val="clear" w:color="auto" w:fill="auto"/>
            <w:hideMark/>
          </w:tcPr>
          <w:p w14:paraId="2BC64420" w14:textId="77777777" w:rsidR="003B57E4" w:rsidRPr="003B57E4" w:rsidRDefault="003B57E4" w:rsidP="003B57E4">
            <w:pPr>
              <w:spacing w:after="0" w:line="240" w:lineRule="auto"/>
              <w:rPr>
                <w:b/>
                <w:bCs/>
              </w:rPr>
            </w:pPr>
            <w:r w:rsidRPr="003B57E4">
              <w:rPr>
                <w:b/>
                <w:bCs/>
              </w:rPr>
              <w:t> </w:t>
            </w:r>
          </w:p>
        </w:tc>
      </w:tr>
      <w:tr w:rsidR="003B57E4" w:rsidRPr="003B57E4" w14:paraId="72F4D972" w14:textId="77777777" w:rsidTr="00F3075D">
        <w:trPr>
          <w:trHeight w:val="300"/>
        </w:trPr>
        <w:tc>
          <w:tcPr>
            <w:tcW w:w="3820" w:type="dxa"/>
            <w:gridSpan w:val="2"/>
            <w:shd w:val="clear" w:color="auto" w:fill="auto"/>
            <w:hideMark/>
          </w:tcPr>
          <w:p w14:paraId="04F434CF" w14:textId="7A6B534F" w:rsidR="003B57E4" w:rsidRPr="003B57E4" w:rsidRDefault="003B57E4" w:rsidP="003B57E4">
            <w:pPr>
              <w:spacing w:after="0" w:line="240" w:lineRule="auto"/>
              <w:rPr>
                <w:b/>
                <w:bCs/>
              </w:rPr>
            </w:pPr>
            <w:r w:rsidRPr="003B57E4">
              <w:rPr>
                <w:b/>
                <w:bCs/>
              </w:rPr>
              <w:t xml:space="preserve">Email </w:t>
            </w:r>
            <w:r w:rsidR="00F3075D">
              <w:rPr>
                <w:b/>
                <w:bCs/>
              </w:rPr>
              <w:t>address</w:t>
            </w:r>
          </w:p>
        </w:tc>
        <w:tc>
          <w:tcPr>
            <w:tcW w:w="5190" w:type="dxa"/>
            <w:shd w:val="clear" w:color="auto" w:fill="auto"/>
            <w:hideMark/>
          </w:tcPr>
          <w:p w14:paraId="279AA691" w14:textId="77777777" w:rsidR="003B57E4" w:rsidRPr="003B57E4" w:rsidRDefault="003B57E4" w:rsidP="003B57E4">
            <w:pPr>
              <w:spacing w:after="0" w:line="240" w:lineRule="auto"/>
              <w:rPr>
                <w:b/>
                <w:bCs/>
              </w:rPr>
            </w:pPr>
            <w:r w:rsidRPr="003B57E4">
              <w:rPr>
                <w:b/>
                <w:bCs/>
              </w:rPr>
              <w:t> </w:t>
            </w:r>
          </w:p>
        </w:tc>
      </w:tr>
      <w:tr w:rsidR="003B57E4" w:rsidRPr="003B57E4" w14:paraId="39A9BF84" w14:textId="77777777" w:rsidTr="00F3075D">
        <w:trPr>
          <w:trHeight w:val="300"/>
        </w:trPr>
        <w:tc>
          <w:tcPr>
            <w:tcW w:w="3820" w:type="dxa"/>
            <w:gridSpan w:val="2"/>
            <w:shd w:val="clear" w:color="auto" w:fill="auto"/>
            <w:hideMark/>
          </w:tcPr>
          <w:p w14:paraId="3646E346" w14:textId="77777777" w:rsidR="003B57E4" w:rsidRPr="003B57E4" w:rsidRDefault="003B57E4" w:rsidP="003B57E4">
            <w:pPr>
              <w:spacing w:after="0" w:line="240" w:lineRule="auto"/>
              <w:rPr>
                <w:b/>
                <w:bCs/>
              </w:rPr>
            </w:pPr>
            <w:r w:rsidRPr="003B57E4">
              <w:rPr>
                <w:b/>
                <w:bCs/>
              </w:rPr>
              <w:t>Type of organisation </w:t>
            </w:r>
          </w:p>
        </w:tc>
        <w:tc>
          <w:tcPr>
            <w:tcW w:w="5190" w:type="dxa"/>
            <w:shd w:val="clear" w:color="auto" w:fill="auto"/>
            <w:hideMark/>
          </w:tcPr>
          <w:p w14:paraId="5889CDD1" w14:textId="77777777" w:rsidR="003B57E4" w:rsidRPr="003B57E4" w:rsidRDefault="003B57E4" w:rsidP="003B57E4">
            <w:pPr>
              <w:spacing w:after="0" w:line="240" w:lineRule="auto"/>
              <w:rPr>
                <w:b/>
                <w:bCs/>
              </w:rPr>
            </w:pPr>
            <w:r w:rsidRPr="003B57E4">
              <w:rPr>
                <w:b/>
                <w:bCs/>
              </w:rPr>
              <w:t> </w:t>
            </w:r>
          </w:p>
        </w:tc>
      </w:tr>
      <w:tr w:rsidR="003B57E4" w:rsidRPr="003B57E4" w14:paraId="162E6BD2" w14:textId="77777777" w:rsidTr="00F3075D">
        <w:trPr>
          <w:trHeight w:val="300"/>
        </w:trPr>
        <w:tc>
          <w:tcPr>
            <w:tcW w:w="3820" w:type="dxa"/>
            <w:gridSpan w:val="2"/>
            <w:shd w:val="clear" w:color="auto" w:fill="auto"/>
            <w:hideMark/>
          </w:tcPr>
          <w:p w14:paraId="4024F6B5" w14:textId="158CF4EA" w:rsidR="003B57E4" w:rsidRPr="003B57E4" w:rsidRDefault="003B57E4" w:rsidP="003B57E4">
            <w:pPr>
              <w:spacing w:after="0" w:line="240" w:lineRule="auto"/>
              <w:rPr>
                <w:b/>
                <w:bCs/>
              </w:rPr>
            </w:pPr>
            <w:r w:rsidRPr="003B57E4">
              <w:rPr>
                <w:b/>
                <w:bCs/>
              </w:rPr>
              <w:t>Charity</w:t>
            </w:r>
            <w:r>
              <w:rPr>
                <w:b/>
                <w:bCs/>
              </w:rPr>
              <w:t>/Company</w:t>
            </w:r>
            <w:r w:rsidRPr="003B57E4">
              <w:rPr>
                <w:b/>
                <w:bCs/>
              </w:rPr>
              <w:t xml:space="preserve"> Number (if applicable) </w:t>
            </w:r>
          </w:p>
        </w:tc>
        <w:tc>
          <w:tcPr>
            <w:tcW w:w="5190" w:type="dxa"/>
            <w:shd w:val="clear" w:color="auto" w:fill="auto"/>
            <w:hideMark/>
          </w:tcPr>
          <w:p w14:paraId="651949BB" w14:textId="77777777" w:rsidR="003B57E4" w:rsidRPr="003B57E4" w:rsidRDefault="003B57E4" w:rsidP="003B57E4">
            <w:pPr>
              <w:spacing w:after="0" w:line="240" w:lineRule="auto"/>
              <w:rPr>
                <w:b/>
                <w:bCs/>
              </w:rPr>
            </w:pPr>
            <w:r w:rsidRPr="003B57E4">
              <w:rPr>
                <w:b/>
                <w:bCs/>
              </w:rPr>
              <w:t> </w:t>
            </w:r>
          </w:p>
        </w:tc>
      </w:tr>
      <w:tr w:rsidR="00863D63" w:rsidRPr="00863D63" w14:paraId="0D8377A3" w14:textId="77777777" w:rsidTr="00652757">
        <w:trPr>
          <w:trHeight w:val="300"/>
        </w:trPr>
        <w:tc>
          <w:tcPr>
            <w:tcW w:w="555" w:type="dxa"/>
            <w:shd w:val="clear" w:color="auto" w:fill="auto"/>
            <w:hideMark/>
          </w:tcPr>
          <w:p w14:paraId="573D380A" w14:textId="73FCBC63" w:rsidR="00863D63" w:rsidRPr="00F65467" w:rsidRDefault="00F3075D" w:rsidP="00863D63">
            <w:pPr>
              <w:spacing w:after="0" w:line="240" w:lineRule="auto"/>
            </w:pPr>
            <w:r w:rsidRPr="00F65467">
              <w:rPr>
                <w:sz w:val="20"/>
                <w:szCs w:val="20"/>
              </w:rPr>
              <w:t>1</w:t>
            </w:r>
            <w:r w:rsidR="00863D63" w:rsidRPr="00F65467">
              <w:rPr>
                <w:sz w:val="20"/>
                <w:szCs w:val="20"/>
              </w:rPr>
              <w:t>.1 </w:t>
            </w:r>
          </w:p>
        </w:tc>
        <w:tc>
          <w:tcPr>
            <w:tcW w:w="8455" w:type="dxa"/>
            <w:gridSpan w:val="2"/>
            <w:shd w:val="clear" w:color="auto" w:fill="auto"/>
            <w:hideMark/>
          </w:tcPr>
          <w:p w14:paraId="629BC939" w14:textId="77777777" w:rsidR="00863D63" w:rsidRPr="00863D63" w:rsidRDefault="00863D63" w:rsidP="00863D63">
            <w:pPr>
              <w:spacing w:after="0" w:line="240" w:lineRule="auto"/>
              <w:rPr>
                <w:b/>
                <w:bCs/>
              </w:rPr>
            </w:pPr>
            <w:r w:rsidRPr="00863D63">
              <w:rPr>
                <w:b/>
                <w:bCs/>
              </w:rPr>
              <w:t>Tell us about your organisation</w:t>
            </w:r>
            <w:r w:rsidRPr="00863D63">
              <w:t xml:space="preserve">.  Tell us what your group does, the activities you run, how long you’ve been going </w:t>
            </w:r>
            <w:r w:rsidRPr="00863D63">
              <w:rPr>
                <w:i/>
              </w:rPr>
              <w:t>(max. 300 words)</w:t>
            </w:r>
            <w:r w:rsidRPr="00863D63">
              <w:rPr>
                <w:b/>
                <w:bCs/>
              </w:rPr>
              <w:t> </w:t>
            </w:r>
          </w:p>
        </w:tc>
      </w:tr>
      <w:tr w:rsidR="00863D63" w:rsidRPr="00863D63" w14:paraId="546F436F" w14:textId="77777777" w:rsidTr="00652757">
        <w:trPr>
          <w:trHeight w:val="1721"/>
        </w:trPr>
        <w:tc>
          <w:tcPr>
            <w:tcW w:w="9010" w:type="dxa"/>
            <w:gridSpan w:val="3"/>
            <w:shd w:val="clear" w:color="auto" w:fill="auto"/>
            <w:hideMark/>
          </w:tcPr>
          <w:p w14:paraId="0C63341C" w14:textId="2068334B" w:rsidR="00863D63" w:rsidRPr="00863D63" w:rsidRDefault="00863D63" w:rsidP="00863D63">
            <w:pPr>
              <w:spacing w:after="0" w:line="240" w:lineRule="auto"/>
              <w:rPr>
                <w:b/>
                <w:bCs/>
              </w:rPr>
            </w:pPr>
            <w:r w:rsidRPr="00863D63">
              <w:rPr>
                <w:b/>
                <w:bCs/>
              </w:rPr>
              <w:t> </w:t>
            </w:r>
          </w:p>
          <w:p w14:paraId="54D2C72D" w14:textId="77777777" w:rsidR="00863D63" w:rsidRDefault="00863D63" w:rsidP="00863D63">
            <w:pPr>
              <w:spacing w:after="0" w:line="240" w:lineRule="auto"/>
              <w:rPr>
                <w:b/>
                <w:bCs/>
              </w:rPr>
            </w:pPr>
            <w:r w:rsidRPr="00863D63">
              <w:rPr>
                <w:b/>
                <w:bCs/>
              </w:rPr>
              <w:t> </w:t>
            </w:r>
          </w:p>
          <w:p w14:paraId="3DF9C13B" w14:textId="77777777" w:rsidR="00C30974" w:rsidRDefault="00C30974" w:rsidP="00863D63">
            <w:pPr>
              <w:spacing w:after="0" w:line="240" w:lineRule="auto"/>
              <w:rPr>
                <w:b/>
                <w:bCs/>
              </w:rPr>
            </w:pPr>
          </w:p>
          <w:p w14:paraId="32FA05F4" w14:textId="77777777" w:rsidR="00C30974" w:rsidRDefault="00C30974" w:rsidP="00863D63">
            <w:pPr>
              <w:spacing w:after="0" w:line="240" w:lineRule="auto"/>
              <w:rPr>
                <w:b/>
                <w:bCs/>
              </w:rPr>
            </w:pPr>
          </w:p>
          <w:p w14:paraId="24A05F77" w14:textId="77777777" w:rsidR="00C30974" w:rsidRDefault="00C30974" w:rsidP="00863D63">
            <w:pPr>
              <w:spacing w:after="0" w:line="240" w:lineRule="auto"/>
              <w:rPr>
                <w:b/>
                <w:bCs/>
              </w:rPr>
            </w:pPr>
          </w:p>
          <w:p w14:paraId="0BF1F194" w14:textId="77777777" w:rsidR="00C30974" w:rsidRDefault="00C30974" w:rsidP="00863D63">
            <w:pPr>
              <w:spacing w:after="0" w:line="240" w:lineRule="auto"/>
              <w:rPr>
                <w:b/>
                <w:bCs/>
              </w:rPr>
            </w:pPr>
          </w:p>
          <w:p w14:paraId="36CD187E" w14:textId="77777777" w:rsidR="005670D0" w:rsidRDefault="005670D0" w:rsidP="00863D63">
            <w:pPr>
              <w:spacing w:after="0" w:line="240" w:lineRule="auto"/>
              <w:rPr>
                <w:b/>
                <w:bCs/>
              </w:rPr>
            </w:pPr>
          </w:p>
          <w:p w14:paraId="025BA02C" w14:textId="77777777" w:rsidR="005670D0" w:rsidRDefault="005670D0" w:rsidP="00863D63">
            <w:pPr>
              <w:spacing w:after="0" w:line="240" w:lineRule="auto"/>
              <w:rPr>
                <w:b/>
                <w:bCs/>
              </w:rPr>
            </w:pPr>
          </w:p>
          <w:p w14:paraId="2D0E62A6" w14:textId="77777777" w:rsidR="005670D0" w:rsidRDefault="005670D0" w:rsidP="00863D63">
            <w:pPr>
              <w:spacing w:after="0" w:line="240" w:lineRule="auto"/>
              <w:rPr>
                <w:b/>
                <w:bCs/>
              </w:rPr>
            </w:pPr>
          </w:p>
          <w:p w14:paraId="293C7856" w14:textId="77777777" w:rsidR="005670D0" w:rsidRDefault="005670D0" w:rsidP="00863D63">
            <w:pPr>
              <w:spacing w:after="0" w:line="240" w:lineRule="auto"/>
              <w:rPr>
                <w:b/>
                <w:bCs/>
              </w:rPr>
            </w:pPr>
          </w:p>
          <w:p w14:paraId="352FDB3F" w14:textId="6F3092C2" w:rsidR="00863D63" w:rsidRPr="00863D63" w:rsidRDefault="00863D63" w:rsidP="00863D63">
            <w:pPr>
              <w:spacing w:after="0" w:line="240" w:lineRule="auto"/>
              <w:rPr>
                <w:b/>
                <w:bCs/>
              </w:rPr>
            </w:pPr>
          </w:p>
          <w:p w14:paraId="4DB5D9BF" w14:textId="4468703B" w:rsidR="00863D63" w:rsidRPr="00863D63" w:rsidRDefault="00863D63" w:rsidP="00863D63">
            <w:pPr>
              <w:spacing w:after="0" w:line="240" w:lineRule="auto"/>
              <w:rPr>
                <w:b/>
                <w:bCs/>
              </w:rPr>
            </w:pPr>
          </w:p>
        </w:tc>
      </w:tr>
    </w:tbl>
    <w:tbl>
      <w:tblPr>
        <w:tblStyle w:val="TableGrid"/>
        <w:tblW w:w="0" w:type="auto"/>
        <w:tblLook w:val="04A0" w:firstRow="1" w:lastRow="0" w:firstColumn="1" w:lastColumn="0" w:noHBand="0" w:noVBand="1"/>
      </w:tblPr>
      <w:tblGrid>
        <w:gridCol w:w="562"/>
        <w:gridCol w:w="8454"/>
      </w:tblGrid>
      <w:tr w:rsidR="0021622C" w:rsidRPr="000679A5" w14:paraId="34A176F7" w14:textId="77777777" w:rsidTr="0021622C">
        <w:tc>
          <w:tcPr>
            <w:tcW w:w="562" w:type="dxa"/>
          </w:tcPr>
          <w:p w14:paraId="297BB60B" w14:textId="26DD0197" w:rsidR="0021622C" w:rsidRPr="00F65467" w:rsidRDefault="00C30974">
            <w:r w:rsidRPr="00F65467">
              <w:t>1</w:t>
            </w:r>
            <w:r w:rsidR="0021622C" w:rsidRPr="00F65467">
              <w:t>.2</w:t>
            </w:r>
          </w:p>
        </w:tc>
        <w:tc>
          <w:tcPr>
            <w:tcW w:w="8454" w:type="dxa"/>
          </w:tcPr>
          <w:p w14:paraId="6EA46AC8" w14:textId="65A111B1" w:rsidR="0021622C" w:rsidRPr="000679A5" w:rsidRDefault="0021622C">
            <w:pPr>
              <w:rPr>
                <w:b/>
                <w:bCs/>
              </w:rPr>
            </w:pPr>
            <w:r w:rsidRPr="000679A5">
              <w:rPr>
                <w:b/>
                <w:bCs/>
              </w:rPr>
              <w:t>Provide information on your organi</w:t>
            </w:r>
            <w:r>
              <w:rPr>
                <w:b/>
                <w:bCs/>
              </w:rPr>
              <w:t>s</w:t>
            </w:r>
            <w:r w:rsidRPr="000679A5">
              <w:rPr>
                <w:b/>
                <w:bCs/>
              </w:rPr>
              <w:t xml:space="preserve">ation/group’s fair work practices </w:t>
            </w:r>
            <w:r w:rsidR="006117A5" w:rsidRPr="00863D63">
              <w:rPr>
                <w:i/>
              </w:rPr>
              <w:t>(max. 300 words)</w:t>
            </w:r>
            <w:r w:rsidR="006117A5" w:rsidRPr="00863D63">
              <w:rPr>
                <w:b/>
                <w:bCs/>
              </w:rPr>
              <w:t> </w:t>
            </w:r>
            <w:r w:rsidR="00332230" w:rsidRPr="00332230">
              <w:t>As Dundee City Council is committed to supporting the Fair Work Agenda, please provide some details about your organisation or groups fair work practices. This could include, being a Living Wage Employer, providing adequate job security for employees or providing an inclusive and diverse environment for people to work in</w:t>
            </w:r>
            <w:r w:rsidR="00C55ECF">
              <w:t>.</w:t>
            </w:r>
          </w:p>
        </w:tc>
      </w:tr>
      <w:tr w:rsidR="0021622C" w14:paraId="5B6AA13E" w14:textId="77777777" w:rsidTr="0021622C">
        <w:tc>
          <w:tcPr>
            <w:tcW w:w="9016" w:type="dxa"/>
            <w:gridSpan w:val="2"/>
          </w:tcPr>
          <w:p w14:paraId="315DA265" w14:textId="77777777" w:rsidR="0021622C" w:rsidRDefault="0021622C">
            <w:pPr>
              <w:rPr>
                <w:b/>
                <w:bCs/>
              </w:rPr>
            </w:pPr>
          </w:p>
          <w:p w14:paraId="56FDCB9A" w14:textId="77777777" w:rsidR="0021622C" w:rsidRDefault="0021622C">
            <w:pPr>
              <w:rPr>
                <w:b/>
                <w:bCs/>
              </w:rPr>
            </w:pPr>
          </w:p>
          <w:p w14:paraId="6F32D98C" w14:textId="77777777" w:rsidR="0021622C" w:rsidRDefault="0021622C">
            <w:pPr>
              <w:rPr>
                <w:b/>
                <w:bCs/>
              </w:rPr>
            </w:pPr>
          </w:p>
          <w:p w14:paraId="2F45E709" w14:textId="77777777" w:rsidR="005670D0" w:rsidRDefault="005670D0">
            <w:pPr>
              <w:rPr>
                <w:b/>
                <w:bCs/>
              </w:rPr>
            </w:pPr>
          </w:p>
          <w:p w14:paraId="185F21B7" w14:textId="77777777" w:rsidR="005670D0" w:rsidRDefault="005670D0">
            <w:pPr>
              <w:rPr>
                <w:b/>
                <w:bCs/>
              </w:rPr>
            </w:pPr>
          </w:p>
          <w:p w14:paraId="6CB15A8D" w14:textId="77777777" w:rsidR="005670D0" w:rsidRDefault="005670D0">
            <w:pPr>
              <w:rPr>
                <w:b/>
                <w:bCs/>
              </w:rPr>
            </w:pPr>
          </w:p>
          <w:p w14:paraId="70047D6B" w14:textId="77777777" w:rsidR="005670D0" w:rsidRDefault="005670D0">
            <w:pPr>
              <w:rPr>
                <w:b/>
                <w:bCs/>
              </w:rPr>
            </w:pPr>
          </w:p>
          <w:p w14:paraId="4693C4C2" w14:textId="77777777" w:rsidR="005670D0" w:rsidRDefault="005670D0">
            <w:pPr>
              <w:rPr>
                <w:b/>
                <w:bCs/>
              </w:rPr>
            </w:pPr>
          </w:p>
          <w:p w14:paraId="70D80C4D" w14:textId="77777777" w:rsidR="005670D0" w:rsidRDefault="005670D0">
            <w:pPr>
              <w:rPr>
                <w:b/>
                <w:bCs/>
              </w:rPr>
            </w:pPr>
          </w:p>
          <w:p w14:paraId="2425730C" w14:textId="77777777" w:rsidR="005670D0" w:rsidRDefault="005670D0">
            <w:pPr>
              <w:rPr>
                <w:b/>
                <w:bCs/>
              </w:rPr>
            </w:pPr>
          </w:p>
          <w:p w14:paraId="6DE38B85" w14:textId="77777777" w:rsidR="005670D0" w:rsidRDefault="005670D0">
            <w:pPr>
              <w:rPr>
                <w:b/>
                <w:bCs/>
              </w:rPr>
            </w:pPr>
          </w:p>
          <w:p w14:paraId="50E69957" w14:textId="77777777" w:rsidR="005670D0" w:rsidRDefault="005670D0">
            <w:pPr>
              <w:rPr>
                <w:b/>
                <w:bCs/>
              </w:rPr>
            </w:pPr>
          </w:p>
          <w:p w14:paraId="7BFA9F21" w14:textId="77777777" w:rsidR="0021622C" w:rsidRDefault="0021622C">
            <w:pPr>
              <w:rPr>
                <w:b/>
                <w:bCs/>
              </w:rPr>
            </w:pPr>
          </w:p>
          <w:p w14:paraId="702BCD29" w14:textId="77777777" w:rsidR="0021622C" w:rsidRDefault="0021622C">
            <w:pPr>
              <w:rPr>
                <w:b/>
                <w:bCs/>
              </w:rPr>
            </w:pPr>
          </w:p>
        </w:tc>
      </w:tr>
    </w:tbl>
    <w:p w14:paraId="57913ED7" w14:textId="77777777" w:rsidR="00A44A11" w:rsidRDefault="00A44A11" w:rsidP="00A44A11">
      <w:pPr>
        <w:spacing w:after="0" w:line="240" w:lineRule="auto"/>
        <w:rPr>
          <w:b/>
          <w:lang w:val="fr-FR"/>
        </w:rPr>
      </w:pPr>
    </w:p>
    <w:p w14:paraId="0F901147" w14:textId="77777777" w:rsidR="005670D0" w:rsidRPr="004B46AE" w:rsidRDefault="005670D0" w:rsidP="00A44A11">
      <w:pPr>
        <w:spacing w:after="0" w:line="240" w:lineRule="auto"/>
        <w:rPr>
          <w:b/>
          <w:lang w:val="fr-FR"/>
        </w:rPr>
      </w:pPr>
    </w:p>
    <w:p w14:paraId="414E0E74" w14:textId="30B56ABF" w:rsidR="00A44A11" w:rsidRPr="00792CB9" w:rsidRDefault="005670D0" w:rsidP="00F004DD">
      <w:pPr>
        <w:shd w:val="clear" w:color="auto" w:fill="BDD6EE" w:themeFill="accent5" w:themeFillTint="66"/>
        <w:spacing w:after="0" w:line="240" w:lineRule="auto"/>
        <w:rPr>
          <w:b/>
          <w:bCs/>
        </w:rPr>
      </w:pPr>
      <w:r>
        <w:rPr>
          <w:b/>
          <w:bCs/>
        </w:rPr>
        <w:t>Project Overview</w:t>
      </w:r>
    </w:p>
    <w:p w14:paraId="6A8D4E02" w14:textId="77777777" w:rsidR="00A44A11" w:rsidRPr="00792CB9" w:rsidRDefault="00A44A11" w:rsidP="00A44A11">
      <w:pPr>
        <w:spacing w:after="0" w:line="240" w:lineRule="auto"/>
        <w:rPr>
          <w:b/>
          <w:bCs/>
        </w:rPr>
      </w:pP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977"/>
        <w:gridCol w:w="2403"/>
        <w:gridCol w:w="2370"/>
        <w:gridCol w:w="2250"/>
      </w:tblGrid>
      <w:tr w:rsidR="00F004DD" w:rsidRPr="00F004DD" w14:paraId="32583306" w14:textId="77777777" w:rsidTr="00B84640">
        <w:trPr>
          <w:trHeight w:val="300"/>
        </w:trPr>
        <w:tc>
          <w:tcPr>
            <w:tcW w:w="1977" w:type="dxa"/>
            <w:shd w:val="clear" w:color="auto" w:fill="auto"/>
            <w:hideMark/>
          </w:tcPr>
          <w:p w14:paraId="51F8E554" w14:textId="77777777" w:rsidR="00F004DD" w:rsidRPr="00F004DD" w:rsidRDefault="00F004DD" w:rsidP="00F004DD">
            <w:pPr>
              <w:spacing w:after="0" w:line="240" w:lineRule="auto"/>
              <w:rPr>
                <w:b/>
                <w:bCs/>
              </w:rPr>
            </w:pPr>
            <w:r w:rsidRPr="00F004DD">
              <w:rPr>
                <w:b/>
                <w:bCs/>
              </w:rPr>
              <w:t>Project Name </w:t>
            </w:r>
          </w:p>
        </w:tc>
        <w:tc>
          <w:tcPr>
            <w:tcW w:w="7023" w:type="dxa"/>
            <w:gridSpan w:val="3"/>
            <w:shd w:val="clear" w:color="auto" w:fill="auto"/>
            <w:hideMark/>
          </w:tcPr>
          <w:p w14:paraId="5482A09B" w14:textId="77777777" w:rsidR="00F004DD" w:rsidRPr="00F004DD" w:rsidRDefault="00F004DD" w:rsidP="00F004DD">
            <w:pPr>
              <w:spacing w:after="0" w:line="240" w:lineRule="auto"/>
              <w:rPr>
                <w:b/>
                <w:bCs/>
              </w:rPr>
            </w:pPr>
            <w:r w:rsidRPr="00F004DD">
              <w:rPr>
                <w:b/>
                <w:bCs/>
              </w:rPr>
              <w:t> </w:t>
            </w:r>
          </w:p>
        </w:tc>
      </w:tr>
      <w:tr w:rsidR="00F004DD" w:rsidRPr="00F004DD" w14:paraId="75B30C5E" w14:textId="77777777" w:rsidTr="00B84640">
        <w:trPr>
          <w:trHeight w:val="300"/>
        </w:trPr>
        <w:tc>
          <w:tcPr>
            <w:tcW w:w="1977" w:type="dxa"/>
            <w:shd w:val="clear" w:color="auto" w:fill="auto"/>
            <w:hideMark/>
          </w:tcPr>
          <w:p w14:paraId="7CAA496A" w14:textId="77777777" w:rsidR="00F004DD" w:rsidRPr="00F004DD" w:rsidRDefault="00F004DD" w:rsidP="00F004DD">
            <w:pPr>
              <w:spacing w:after="0" w:line="240" w:lineRule="auto"/>
              <w:rPr>
                <w:b/>
                <w:bCs/>
              </w:rPr>
            </w:pPr>
            <w:r w:rsidRPr="00F004DD">
              <w:rPr>
                <w:b/>
                <w:bCs/>
              </w:rPr>
              <w:t>Project Start Date </w:t>
            </w:r>
          </w:p>
        </w:tc>
        <w:tc>
          <w:tcPr>
            <w:tcW w:w="2403" w:type="dxa"/>
            <w:shd w:val="clear" w:color="auto" w:fill="auto"/>
            <w:hideMark/>
          </w:tcPr>
          <w:p w14:paraId="2BCF585A" w14:textId="77777777" w:rsidR="00F004DD" w:rsidRPr="00F004DD" w:rsidRDefault="00F004DD" w:rsidP="00F004DD">
            <w:pPr>
              <w:spacing w:after="0" w:line="240" w:lineRule="auto"/>
              <w:rPr>
                <w:b/>
                <w:bCs/>
              </w:rPr>
            </w:pPr>
            <w:r w:rsidRPr="00F004DD">
              <w:rPr>
                <w:b/>
                <w:bCs/>
              </w:rPr>
              <w:t> </w:t>
            </w:r>
          </w:p>
        </w:tc>
        <w:tc>
          <w:tcPr>
            <w:tcW w:w="2370" w:type="dxa"/>
            <w:shd w:val="clear" w:color="auto" w:fill="auto"/>
            <w:hideMark/>
          </w:tcPr>
          <w:p w14:paraId="4C7D3D73" w14:textId="77777777" w:rsidR="00F004DD" w:rsidRPr="00F004DD" w:rsidRDefault="00F004DD" w:rsidP="00F004DD">
            <w:pPr>
              <w:spacing w:after="0" w:line="240" w:lineRule="auto"/>
              <w:rPr>
                <w:b/>
                <w:bCs/>
              </w:rPr>
            </w:pPr>
            <w:r w:rsidRPr="00F004DD">
              <w:rPr>
                <w:b/>
                <w:bCs/>
              </w:rPr>
              <w:t>Project End Date </w:t>
            </w:r>
          </w:p>
        </w:tc>
        <w:tc>
          <w:tcPr>
            <w:tcW w:w="2250" w:type="dxa"/>
            <w:shd w:val="clear" w:color="auto" w:fill="auto"/>
            <w:hideMark/>
          </w:tcPr>
          <w:p w14:paraId="7BAB4CED" w14:textId="77777777" w:rsidR="00F004DD" w:rsidRPr="00F004DD" w:rsidRDefault="00F004DD" w:rsidP="00F004DD">
            <w:pPr>
              <w:spacing w:after="0" w:line="240" w:lineRule="auto"/>
              <w:rPr>
                <w:b/>
                <w:bCs/>
              </w:rPr>
            </w:pPr>
            <w:r w:rsidRPr="00F004DD">
              <w:rPr>
                <w:b/>
                <w:bCs/>
              </w:rPr>
              <w:t> </w:t>
            </w:r>
          </w:p>
        </w:tc>
      </w:tr>
      <w:tr w:rsidR="00F004DD" w:rsidRPr="00F004DD" w14:paraId="62BBF69C" w14:textId="77777777" w:rsidTr="00B84640">
        <w:trPr>
          <w:trHeight w:val="300"/>
        </w:trPr>
        <w:tc>
          <w:tcPr>
            <w:tcW w:w="4380" w:type="dxa"/>
            <w:gridSpan w:val="2"/>
            <w:shd w:val="clear" w:color="auto" w:fill="auto"/>
            <w:hideMark/>
          </w:tcPr>
          <w:p w14:paraId="4067998F" w14:textId="77777777" w:rsidR="00F004DD" w:rsidRDefault="00F004DD" w:rsidP="00F004DD">
            <w:pPr>
              <w:spacing w:after="0" w:line="240" w:lineRule="auto"/>
              <w:rPr>
                <w:b/>
                <w:bCs/>
              </w:rPr>
            </w:pPr>
            <w:r w:rsidRPr="00F004DD">
              <w:rPr>
                <w:b/>
                <w:bCs/>
              </w:rPr>
              <w:t>Which area(s) will the project take place? </w:t>
            </w:r>
          </w:p>
          <w:p w14:paraId="3FB7771A" w14:textId="77777777" w:rsidR="00BE14EF" w:rsidRDefault="00BE14EF" w:rsidP="00F004DD">
            <w:pPr>
              <w:spacing w:after="0" w:line="240" w:lineRule="auto"/>
              <w:rPr>
                <w:b/>
                <w:bCs/>
              </w:rPr>
            </w:pPr>
          </w:p>
          <w:p w14:paraId="70EE5E1E" w14:textId="3CAF908F" w:rsidR="00BE14EF" w:rsidRPr="00F004DD" w:rsidRDefault="00BE14EF" w:rsidP="00F004DD">
            <w:pPr>
              <w:spacing w:after="0" w:line="240" w:lineRule="auto"/>
              <w:rPr>
                <w:b/>
                <w:bCs/>
              </w:rPr>
            </w:pPr>
          </w:p>
        </w:tc>
        <w:tc>
          <w:tcPr>
            <w:tcW w:w="4620" w:type="dxa"/>
            <w:gridSpan w:val="2"/>
            <w:shd w:val="clear" w:color="auto" w:fill="auto"/>
            <w:hideMark/>
          </w:tcPr>
          <w:p w14:paraId="039D9B5D" w14:textId="77777777" w:rsidR="00F004DD" w:rsidRPr="00B84640" w:rsidRDefault="00F004DD" w:rsidP="00F004DD">
            <w:pPr>
              <w:spacing w:after="0" w:line="240" w:lineRule="auto"/>
            </w:pPr>
            <w:r w:rsidRPr="00B84640">
              <w:t>East End ​</w:t>
            </w:r>
            <w:r w:rsidRPr="00B84640">
              <w:rPr>
                <w:rFonts w:ascii="Segoe UI Symbol" w:hAnsi="Segoe UI Symbol" w:cs="Segoe UI Symbol"/>
              </w:rPr>
              <w:t>☐</w:t>
            </w:r>
            <w:r w:rsidRPr="00B84640">
              <w:t>​ </w:t>
            </w:r>
          </w:p>
          <w:p w14:paraId="505DF901" w14:textId="77777777" w:rsidR="00F004DD" w:rsidRPr="00B84640" w:rsidRDefault="00F004DD" w:rsidP="00F004DD">
            <w:pPr>
              <w:spacing w:after="0" w:line="240" w:lineRule="auto"/>
            </w:pPr>
            <w:r w:rsidRPr="00B84640">
              <w:t>Coldside ​</w:t>
            </w:r>
            <w:r w:rsidRPr="00B84640">
              <w:rPr>
                <w:rFonts w:ascii="Segoe UI Symbol" w:hAnsi="Segoe UI Symbol" w:cs="Segoe UI Symbol"/>
              </w:rPr>
              <w:t>☐</w:t>
            </w:r>
            <w:r w:rsidRPr="00B84640">
              <w:t>​ </w:t>
            </w:r>
          </w:p>
          <w:p w14:paraId="40267A5F" w14:textId="77777777" w:rsidR="00F004DD" w:rsidRPr="00B84640" w:rsidRDefault="00F004DD" w:rsidP="00F004DD">
            <w:pPr>
              <w:spacing w:after="0" w:line="240" w:lineRule="auto"/>
            </w:pPr>
            <w:r w:rsidRPr="00B84640">
              <w:t>Lochee ​</w:t>
            </w:r>
            <w:r w:rsidRPr="00B84640">
              <w:rPr>
                <w:rFonts w:ascii="Segoe UI Symbol" w:hAnsi="Segoe UI Symbol" w:cs="Segoe UI Symbol"/>
              </w:rPr>
              <w:t>☐</w:t>
            </w:r>
            <w:r w:rsidRPr="00B84640">
              <w:t>​ </w:t>
            </w:r>
          </w:p>
          <w:p w14:paraId="1F3174A4" w14:textId="77777777" w:rsidR="00F004DD" w:rsidRPr="00B84640" w:rsidRDefault="00F004DD" w:rsidP="00F004DD">
            <w:pPr>
              <w:spacing w:after="0" w:line="240" w:lineRule="auto"/>
            </w:pPr>
            <w:r w:rsidRPr="00B84640">
              <w:t>Strathmartine ​</w:t>
            </w:r>
            <w:r w:rsidRPr="00B84640">
              <w:rPr>
                <w:rFonts w:ascii="Segoe UI Symbol" w:hAnsi="Segoe UI Symbol" w:cs="Segoe UI Symbol"/>
              </w:rPr>
              <w:t>☐</w:t>
            </w:r>
            <w:r w:rsidRPr="00B84640">
              <w:t>​ </w:t>
            </w:r>
          </w:p>
          <w:p w14:paraId="47548128" w14:textId="77777777" w:rsidR="00F004DD" w:rsidRPr="00B84640" w:rsidRDefault="00F004DD" w:rsidP="00F004DD">
            <w:pPr>
              <w:spacing w:after="0" w:line="240" w:lineRule="auto"/>
            </w:pPr>
            <w:r w:rsidRPr="00B84640">
              <w:t>Maryfield ​</w:t>
            </w:r>
            <w:r w:rsidRPr="00B84640">
              <w:rPr>
                <w:rFonts w:ascii="Segoe UI Symbol" w:hAnsi="Segoe UI Symbol" w:cs="Segoe UI Symbol"/>
              </w:rPr>
              <w:t>☐</w:t>
            </w:r>
            <w:r w:rsidRPr="00B84640">
              <w:t>​ </w:t>
            </w:r>
          </w:p>
          <w:p w14:paraId="5354CABE" w14:textId="77777777" w:rsidR="00F004DD" w:rsidRPr="00B84640" w:rsidRDefault="00F004DD" w:rsidP="00F004DD">
            <w:pPr>
              <w:spacing w:after="0" w:line="240" w:lineRule="auto"/>
            </w:pPr>
            <w:r w:rsidRPr="00B84640">
              <w:t>North East ​</w:t>
            </w:r>
            <w:r w:rsidRPr="00B84640">
              <w:rPr>
                <w:rFonts w:ascii="Segoe UI Symbol" w:hAnsi="Segoe UI Symbol" w:cs="Segoe UI Symbol"/>
              </w:rPr>
              <w:t>☐</w:t>
            </w:r>
            <w:r w:rsidRPr="00B84640">
              <w:t>​ </w:t>
            </w:r>
          </w:p>
          <w:p w14:paraId="69D83931" w14:textId="77777777" w:rsidR="00BE14EF" w:rsidRPr="00B84640" w:rsidRDefault="00BE14EF" w:rsidP="00F004DD">
            <w:pPr>
              <w:spacing w:after="0" w:line="240" w:lineRule="auto"/>
            </w:pPr>
            <w:r w:rsidRPr="00B84640">
              <w:t xml:space="preserve">West End </w:t>
            </w:r>
            <w:r w:rsidR="00652604" w:rsidRPr="00B84640">
              <w:t>​</w:t>
            </w:r>
            <w:r w:rsidR="00652604" w:rsidRPr="00B84640">
              <w:rPr>
                <w:rFonts w:ascii="Segoe UI Symbol" w:hAnsi="Segoe UI Symbol" w:cs="Segoe UI Symbol"/>
              </w:rPr>
              <w:t>☐</w:t>
            </w:r>
            <w:r w:rsidR="00652604" w:rsidRPr="00B84640">
              <w:t>​ </w:t>
            </w:r>
          </w:p>
          <w:p w14:paraId="0FEBC39C" w14:textId="1CAA8DA3" w:rsidR="00652604" w:rsidRPr="00F004DD" w:rsidRDefault="00652604" w:rsidP="00F004DD">
            <w:pPr>
              <w:spacing w:after="0" w:line="240" w:lineRule="auto"/>
              <w:rPr>
                <w:b/>
                <w:bCs/>
              </w:rPr>
            </w:pPr>
            <w:r w:rsidRPr="00B84640">
              <w:t>Broughty Ferry ​</w:t>
            </w:r>
            <w:r w:rsidRPr="00B84640">
              <w:rPr>
                <w:rFonts w:ascii="Segoe UI Symbol" w:hAnsi="Segoe UI Symbol" w:cs="Segoe UI Symbol"/>
              </w:rPr>
              <w:t>☐</w:t>
            </w:r>
            <w:r w:rsidRPr="00B84640">
              <w:t>​</w:t>
            </w:r>
            <w:r w:rsidRPr="00F004DD">
              <w:rPr>
                <w:b/>
                <w:bCs/>
              </w:rPr>
              <w:t> </w:t>
            </w:r>
          </w:p>
        </w:tc>
      </w:tr>
    </w:tbl>
    <w:tbl>
      <w:tblPr>
        <w:tblStyle w:val="TableGrid"/>
        <w:tblW w:w="0" w:type="auto"/>
        <w:tblLook w:val="04A0" w:firstRow="1" w:lastRow="0" w:firstColumn="1" w:lastColumn="0" w:noHBand="0" w:noVBand="1"/>
      </w:tblPr>
      <w:tblGrid>
        <w:gridCol w:w="562"/>
        <w:gridCol w:w="8454"/>
      </w:tblGrid>
      <w:tr w:rsidR="00A44A11" w14:paraId="5F43A30F" w14:textId="77777777" w:rsidTr="00C72C4A">
        <w:tc>
          <w:tcPr>
            <w:tcW w:w="562" w:type="dxa"/>
          </w:tcPr>
          <w:p w14:paraId="4260BB93" w14:textId="788FC08A" w:rsidR="00C52B20" w:rsidRPr="006117A5" w:rsidRDefault="006117A5">
            <w:r w:rsidRPr="006117A5">
              <w:t>2</w:t>
            </w:r>
            <w:r w:rsidR="00C52B20" w:rsidRPr="006117A5">
              <w:t>.1</w:t>
            </w:r>
          </w:p>
        </w:tc>
        <w:tc>
          <w:tcPr>
            <w:tcW w:w="8454" w:type="dxa"/>
          </w:tcPr>
          <w:p w14:paraId="7A1052C1" w14:textId="55799AB0" w:rsidR="00A44A11" w:rsidRPr="00DD3C6B" w:rsidRDefault="00A44A11">
            <w:r w:rsidRPr="000679A5">
              <w:rPr>
                <w:b/>
                <w:bCs/>
              </w:rPr>
              <w:t>What will your project deliver? What will you do with the funds?</w:t>
            </w:r>
            <w:r>
              <w:rPr>
                <w:b/>
                <w:bCs/>
              </w:rPr>
              <w:t xml:space="preserve">  </w:t>
            </w:r>
            <w:r w:rsidRPr="006117A5">
              <w:rPr>
                <w:i/>
                <w:iCs/>
              </w:rPr>
              <w:t>(600 words max)</w:t>
            </w:r>
            <w:r w:rsidR="00C55ECF">
              <w:rPr>
                <w:i/>
                <w:iCs/>
              </w:rPr>
              <w:t xml:space="preserve"> I</w:t>
            </w:r>
            <w:r w:rsidR="00C55ECF">
              <w:t xml:space="preserve"> </w:t>
            </w:r>
            <w:r w:rsidR="00C55ECF">
              <w:t xml:space="preserve">Please state exactly what you aim to deliver with your project. Be specific, what activities will you deliver? Will you recruit staff to deliver the activities described? How will you embed numeracy learning into any delivery programme? The more information you provide, the more accurately we will be able to assess your application. Explain </w:t>
            </w:r>
            <w:r w:rsidR="00C55ECF" w:rsidRPr="005768F0">
              <w:t>your activities, deliverables and timeline.</w:t>
            </w:r>
          </w:p>
        </w:tc>
      </w:tr>
      <w:tr w:rsidR="00A44A11" w14:paraId="0EB72867" w14:textId="77777777" w:rsidTr="00C52B20">
        <w:tc>
          <w:tcPr>
            <w:tcW w:w="9016" w:type="dxa"/>
            <w:gridSpan w:val="2"/>
          </w:tcPr>
          <w:p w14:paraId="40D3547C" w14:textId="77777777" w:rsidR="00A44A11" w:rsidRDefault="00A44A11">
            <w:pPr>
              <w:rPr>
                <w:b/>
                <w:bCs/>
              </w:rPr>
            </w:pPr>
          </w:p>
          <w:p w14:paraId="0C2E302F" w14:textId="77777777" w:rsidR="00C72C4A" w:rsidRDefault="00C72C4A">
            <w:pPr>
              <w:rPr>
                <w:b/>
                <w:bCs/>
              </w:rPr>
            </w:pPr>
          </w:p>
          <w:p w14:paraId="5B1B7309" w14:textId="77777777" w:rsidR="00C72C4A" w:rsidRDefault="00C72C4A">
            <w:pPr>
              <w:rPr>
                <w:b/>
                <w:bCs/>
              </w:rPr>
            </w:pPr>
          </w:p>
          <w:p w14:paraId="67C262BA" w14:textId="77777777" w:rsidR="006117A5" w:rsidRDefault="006117A5">
            <w:pPr>
              <w:rPr>
                <w:b/>
                <w:bCs/>
              </w:rPr>
            </w:pPr>
          </w:p>
          <w:p w14:paraId="2086E494" w14:textId="77777777" w:rsidR="006117A5" w:rsidRDefault="006117A5">
            <w:pPr>
              <w:rPr>
                <w:b/>
                <w:bCs/>
              </w:rPr>
            </w:pPr>
          </w:p>
          <w:p w14:paraId="65AEC048" w14:textId="77777777" w:rsidR="006117A5" w:rsidRDefault="006117A5">
            <w:pPr>
              <w:rPr>
                <w:b/>
                <w:bCs/>
              </w:rPr>
            </w:pPr>
          </w:p>
          <w:p w14:paraId="1134A530" w14:textId="77777777" w:rsidR="006117A5" w:rsidRDefault="006117A5">
            <w:pPr>
              <w:rPr>
                <w:b/>
                <w:bCs/>
              </w:rPr>
            </w:pPr>
          </w:p>
          <w:p w14:paraId="6211B08A" w14:textId="77777777" w:rsidR="006117A5" w:rsidRDefault="006117A5">
            <w:pPr>
              <w:rPr>
                <w:b/>
                <w:bCs/>
              </w:rPr>
            </w:pPr>
          </w:p>
          <w:p w14:paraId="4FC1972E" w14:textId="77777777" w:rsidR="006117A5" w:rsidRDefault="006117A5">
            <w:pPr>
              <w:rPr>
                <w:b/>
                <w:bCs/>
              </w:rPr>
            </w:pPr>
          </w:p>
          <w:p w14:paraId="75EA7A36" w14:textId="77777777" w:rsidR="006117A5" w:rsidRDefault="006117A5">
            <w:pPr>
              <w:rPr>
                <w:b/>
                <w:bCs/>
              </w:rPr>
            </w:pPr>
          </w:p>
          <w:p w14:paraId="36A262DA" w14:textId="77777777" w:rsidR="00A44A11" w:rsidRDefault="00A44A11">
            <w:pPr>
              <w:rPr>
                <w:b/>
                <w:bCs/>
              </w:rPr>
            </w:pPr>
          </w:p>
        </w:tc>
      </w:tr>
      <w:tr w:rsidR="00A44A11" w14:paraId="4CAE081F" w14:textId="77777777" w:rsidTr="00C72C4A">
        <w:tc>
          <w:tcPr>
            <w:tcW w:w="562" w:type="dxa"/>
          </w:tcPr>
          <w:p w14:paraId="7786B022" w14:textId="364BB948" w:rsidR="00C72C4A" w:rsidRPr="006117A5" w:rsidRDefault="006117A5">
            <w:r>
              <w:t>2</w:t>
            </w:r>
            <w:r w:rsidR="00C72C4A" w:rsidRPr="006117A5">
              <w:t>.2</w:t>
            </w:r>
          </w:p>
        </w:tc>
        <w:tc>
          <w:tcPr>
            <w:tcW w:w="8454" w:type="dxa"/>
          </w:tcPr>
          <w:p w14:paraId="24CFDF77" w14:textId="77777777" w:rsidR="00C55ECF" w:rsidRPr="00C55ECF" w:rsidRDefault="00A44A11" w:rsidP="00C55ECF">
            <w:r w:rsidRPr="000679A5">
              <w:rPr>
                <w:b/>
                <w:bCs/>
              </w:rPr>
              <w:t>What is the need for your project and how have you identified it? Please provide evidence of the need</w:t>
            </w:r>
            <w:r>
              <w:rPr>
                <w:b/>
                <w:bCs/>
              </w:rPr>
              <w:t xml:space="preserve"> </w:t>
            </w:r>
            <w:r w:rsidRPr="006117A5">
              <w:rPr>
                <w:i/>
                <w:iCs/>
              </w:rPr>
              <w:t>(600 words max)</w:t>
            </w:r>
            <w:r w:rsidR="00C55ECF">
              <w:rPr>
                <w:i/>
                <w:iCs/>
              </w:rPr>
              <w:t xml:space="preserve"> </w:t>
            </w:r>
            <w:r w:rsidR="00C55ECF" w:rsidRPr="00C55ECF">
              <w:t>In this question we want to understand why your project is needed. A strong application will support this with qualitative and/or quantitative data to demonstrate the need and may be based on evidence provided through community engagement or direct interaction with the relevant client or user group.</w:t>
            </w:r>
          </w:p>
          <w:p w14:paraId="429E4446" w14:textId="55BCB0A5" w:rsidR="00A44A11" w:rsidRPr="00C55ECF" w:rsidRDefault="00C55ECF" w:rsidP="00C55ECF">
            <w:r w:rsidRPr="00C55ECF">
              <w:t>We also want to know how your project will fill existing gaps within service provision in the city and what steps you will take to ensure that your project is not duplicating existing activity or funding.</w:t>
            </w:r>
          </w:p>
        </w:tc>
      </w:tr>
      <w:tr w:rsidR="00A44A11" w14:paraId="2DB0EF89" w14:textId="77777777" w:rsidTr="00C72C4A">
        <w:tc>
          <w:tcPr>
            <w:tcW w:w="9016" w:type="dxa"/>
            <w:gridSpan w:val="2"/>
          </w:tcPr>
          <w:p w14:paraId="4B7A6D2B" w14:textId="77777777" w:rsidR="00A44A11" w:rsidRDefault="00A44A11">
            <w:pPr>
              <w:rPr>
                <w:b/>
                <w:bCs/>
              </w:rPr>
            </w:pPr>
          </w:p>
          <w:p w14:paraId="290B3EA0" w14:textId="77777777" w:rsidR="00C72C4A" w:rsidRDefault="00C72C4A">
            <w:pPr>
              <w:rPr>
                <w:b/>
                <w:bCs/>
              </w:rPr>
            </w:pPr>
          </w:p>
          <w:p w14:paraId="4B1DA704" w14:textId="77777777" w:rsidR="006117A5" w:rsidRDefault="006117A5">
            <w:pPr>
              <w:rPr>
                <w:b/>
                <w:bCs/>
              </w:rPr>
            </w:pPr>
          </w:p>
          <w:p w14:paraId="688E3329" w14:textId="77777777" w:rsidR="006117A5" w:rsidRDefault="006117A5">
            <w:pPr>
              <w:rPr>
                <w:b/>
                <w:bCs/>
              </w:rPr>
            </w:pPr>
          </w:p>
          <w:p w14:paraId="68882FFC" w14:textId="77777777" w:rsidR="006117A5" w:rsidRDefault="006117A5">
            <w:pPr>
              <w:rPr>
                <w:b/>
                <w:bCs/>
              </w:rPr>
            </w:pPr>
          </w:p>
          <w:p w14:paraId="324C4B05" w14:textId="77777777" w:rsidR="006117A5" w:rsidRDefault="006117A5">
            <w:pPr>
              <w:rPr>
                <w:b/>
                <w:bCs/>
              </w:rPr>
            </w:pPr>
          </w:p>
          <w:p w14:paraId="39A81B7D" w14:textId="77777777" w:rsidR="006117A5" w:rsidRDefault="006117A5">
            <w:pPr>
              <w:rPr>
                <w:b/>
                <w:bCs/>
              </w:rPr>
            </w:pPr>
          </w:p>
          <w:p w14:paraId="2B631F61" w14:textId="77777777" w:rsidR="006117A5" w:rsidRDefault="006117A5">
            <w:pPr>
              <w:rPr>
                <w:b/>
                <w:bCs/>
              </w:rPr>
            </w:pPr>
          </w:p>
          <w:p w14:paraId="6496487F" w14:textId="77777777" w:rsidR="006117A5" w:rsidRDefault="006117A5">
            <w:pPr>
              <w:rPr>
                <w:b/>
                <w:bCs/>
              </w:rPr>
            </w:pPr>
          </w:p>
          <w:p w14:paraId="5AB04B36" w14:textId="77777777" w:rsidR="006117A5" w:rsidRDefault="006117A5">
            <w:pPr>
              <w:rPr>
                <w:b/>
                <w:bCs/>
              </w:rPr>
            </w:pPr>
          </w:p>
          <w:p w14:paraId="5F3B3F50" w14:textId="77777777" w:rsidR="006117A5" w:rsidRDefault="006117A5">
            <w:pPr>
              <w:rPr>
                <w:b/>
                <w:bCs/>
              </w:rPr>
            </w:pPr>
          </w:p>
          <w:p w14:paraId="49BB336E" w14:textId="77777777" w:rsidR="00A44A11" w:rsidRDefault="00A44A11">
            <w:pPr>
              <w:rPr>
                <w:b/>
                <w:bCs/>
              </w:rPr>
            </w:pPr>
          </w:p>
        </w:tc>
      </w:tr>
      <w:tr w:rsidR="00A44A11" w14:paraId="389F065F" w14:textId="77777777" w:rsidTr="00C72C4A">
        <w:tc>
          <w:tcPr>
            <w:tcW w:w="562" w:type="dxa"/>
            <w:shd w:val="clear" w:color="auto" w:fill="FFFFFF" w:themeFill="background1"/>
          </w:tcPr>
          <w:p w14:paraId="095B0014" w14:textId="03B9EF2F" w:rsidR="00C72C4A" w:rsidRPr="006117A5" w:rsidRDefault="006117A5">
            <w:r>
              <w:lastRenderedPageBreak/>
              <w:t>2</w:t>
            </w:r>
            <w:r w:rsidR="00C72C4A" w:rsidRPr="006117A5">
              <w:t>.3</w:t>
            </w:r>
          </w:p>
        </w:tc>
        <w:tc>
          <w:tcPr>
            <w:tcW w:w="8454" w:type="dxa"/>
            <w:shd w:val="clear" w:color="auto" w:fill="FFFFFF" w:themeFill="background1"/>
          </w:tcPr>
          <w:p w14:paraId="376BAB7F" w14:textId="52325BF7" w:rsidR="00A44A11" w:rsidRPr="00656F5D" w:rsidRDefault="00A44A11" w:rsidP="00656F5D">
            <w:pPr>
              <w:rPr>
                <w:i/>
                <w:iCs/>
              </w:rPr>
            </w:pPr>
            <w:r w:rsidRPr="006D0DA7">
              <w:rPr>
                <w:b/>
                <w:bCs/>
              </w:rPr>
              <w:t xml:space="preserve">If you have previously delivered </w:t>
            </w:r>
            <w:r w:rsidR="00501F08">
              <w:rPr>
                <w:b/>
                <w:bCs/>
              </w:rPr>
              <w:t>numeracy programmes</w:t>
            </w:r>
            <w:r w:rsidRPr="006D0DA7">
              <w:rPr>
                <w:b/>
                <w:bCs/>
              </w:rPr>
              <w:t xml:space="preserve"> in Dundee, please describe what the project achieved and include evidence of success, e.g. evaluation, case study</w:t>
            </w:r>
            <w:r w:rsidR="009D0FCB">
              <w:rPr>
                <w:b/>
                <w:bCs/>
              </w:rPr>
              <w:t xml:space="preserve">. Provide detail on </w:t>
            </w:r>
            <w:r w:rsidR="00CA76F2">
              <w:rPr>
                <w:b/>
                <w:bCs/>
              </w:rPr>
              <w:t>your experience/capability of delivering similar projects (e.g. learning projects)</w:t>
            </w:r>
            <w:r>
              <w:rPr>
                <w:b/>
                <w:bCs/>
              </w:rPr>
              <w:t xml:space="preserve"> </w:t>
            </w:r>
            <w:r w:rsidRPr="006117A5">
              <w:rPr>
                <w:i/>
                <w:iCs/>
              </w:rPr>
              <w:t>(600 words max)</w:t>
            </w:r>
            <w:r w:rsidR="00656F5D">
              <w:rPr>
                <w:i/>
                <w:iCs/>
              </w:rPr>
              <w:t xml:space="preserve"> </w:t>
            </w:r>
            <w:r w:rsidR="00656F5D" w:rsidRPr="00656F5D">
              <w:t>Please describe your organisational experience of delivery of similar scale projects and grants, related to adult numeracy/learning. Be specific, what have you delivered, what were the budgets available to you and how successful were you in achieving your aims and objectives. Please also describe your experience of submitting financial claims and providing timely monitoring reports in line with funders’ timescales and guidance</w:t>
            </w:r>
          </w:p>
        </w:tc>
      </w:tr>
      <w:tr w:rsidR="00A44A11" w14:paraId="3D05435E" w14:textId="77777777" w:rsidTr="00C72C4A">
        <w:tc>
          <w:tcPr>
            <w:tcW w:w="9016" w:type="dxa"/>
            <w:gridSpan w:val="2"/>
            <w:shd w:val="clear" w:color="auto" w:fill="FFFFFF" w:themeFill="background1"/>
          </w:tcPr>
          <w:p w14:paraId="47C43F2E" w14:textId="77777777" w:rsidR="00A44A11" w:rsidRDefault="00A44A11">
            <w:pPr>
              <w:rPr>
                <w:i/>
                <w:iCs/>
                <w:color w:val="595959" w:themeColor="text1" w:themeTint="A6"/>
              </w:rPr>
            </w:pPr>
          </w:p>
          <w:p w14:paraId="4DEA3717" w14:textId="77777777" w:rsidR="00C72C4A" w:rsidRDefault="00C72C4A">
            <w:pPr>
              <w:rPr>
                <w:i/>
                <w:iCs/>
                <w:color w:val="595959" w:themeColor="text1" w:themeTint="A6"/>
              </w:rPr>
            </w:pPr>
          </w:p>
          <w:p w14:paraId="7CD36ECE" w14:textId="77777777" w:rsidR="00C72C4A" w:rsidRDefault="00C72C4A">
            <w:pPr>
              <w:rPr>
                <w:i/>
                <w:iCs/>
                <w:color w:val="595959" w:themeColor="text1" w:themeTint="A6"/>
              </w:rPr>
            </w:pPr>
          </w:p>
          <w:p w14:paraId="64E8A943" w14:textId="77777777" w:rsidR="006117A5" w:rsidRDefault="006117A5">
            <w:pPr>
              <w:rPr>
                <w:i/>
                <w:iCs/>
                <w:color w:val="595959" w:themeColor="text1" w:themeTint="A6"/>
              </w:rPr>
            </w:pPr>
          </w:p>
          <w:p w14:paraId="6FC50ED6" w14:textId="77777777" w:rsidR="006117A5" w:rsidRDefault="006117A5">
            <w:pPr>
              <w:rPr>
                <w:i/>
                <w:iCs/>
                <w:color w:val="595959" w:themeColor="text1" w:themeTint="A6"/>
              </w:rPr>
            </w:pPr>
          </w:p>
          <w:p w14:paraId="57A8FD51" w14:textId="77777777" w:rsidR="006117A5" w:rsidRDefault="006117A5">
            <w:pPr>
              <w:rPr>
                <w:i/>
                <w:iCs/>
                <w:color w:val="595959" w:themeColor="text1" w:themeTint="A6"/>
              </w:rPr>
            </w:pPr>
          </w:p>
          <w:p w14:paraId="02BA8A2C" w14:textId="77777777" w:rsidR="006117A5" w:rsidRDefault="006117A5">
            <w:pPr>
              <w:rPr>
                <w:i/>
                <w:iCs/>
                <w:color w:val="595959" w:themeColor="text1" w:themeTint="A6"/>
              </w:rPr>
            </w:pPr>
          </w:p>
          <w:p w14:paraId="69C59967" w14:textId="77777777" w:rsidR="00F65467" w:rsidRDefault="00F65467">
            <w:pPr>
              <w:rPr>
                <w:i/>
                <w:iCs/>
                <w:color w:val="595959" w:themeColor="text1" w:themeTint="A6"/>
              </w:rPr>
            </w:pPr>
          </w:p>
          <w:p w14:paraId="4238377E" w14:textId="77777777" w:rsidR="00F65467" w:rsidRDefault="00F65467">
            <w:pPr>
              <w:rPr>
                <w:i/>
                <w:iCs/>
                <w:color w:val="595959" w:themeColor="text1" w:themeTint="A6"/>
              </w:rPr>
            </w:pPr>
          </w:p>
          <w:p w14:paraId="17B00474" w14:textId="77777777" w:rsidR="00F65467" w:rsidRDefault="00F65467">
            <w:pPr>
              <w:rPr>
                <w:i/>
                <w:iCs/>
                <w:color w:val="595959" w:themeColor="text1" w:themeTint="A6"/>
              </w:rPr>
            </w:pPr>
          </w:p>
          <w:p w14:paraId="733AB0DF" w14:textId="77777777" w:rsidR="00F65467" w:rsidRDefault="00F65467">
            <w:pPr>
              <w:rPr>
                <w:i/>
                <w:iCs/>
                <w:color w:val="595959" w:themeColor="text1" w:themeTint="A6"/>
              </w:rPr>
            </w:pPr>
          </w:p>
          <w:p w14:paraId="79AD57C2" w14:textId="77777777" w:rsidR="00F65467" w:rsidRDefault="00F65467">
            <w:pPr>
              <w:rPr>
                <w:i/>
                <w:iCs/>
                <w:color w:val="595959" w:themeColor="text1" w:themeTint="A6"/>
              </w:rPr>
            </w:pPr>
          </w:p>
          <w:p w14:paraId="23EB5879" w14:textId="77777777" w:rsidR="00F65467" w:rsidRDefault="00F65467">
            <w:pPr>
              <w:rPr>
                <w:i/>
                <w:iCs/>
                <w:color w:val="595959" w:themeColor="text1" w:themeTint="A6"/>
              </w:rPr>
            </w:pPr>
          </w:p>
          <w:p w14:paraId="28E4DC80" w14:textId="77777777" w:rsidR="00F65467" w:rsidRDefault="00F65467">
            <w:pPr>
              <w:rPr>
                <w:i/>
                <w:iCs/>
                <w:color w:val="595959" w:themeColor="text1" w:themeTint="A6"/>
              </w:rPr>
            </w:pPr>
          </w:p>
          <w:p w14:paraId="35563DC0" w14:textId="77777777" w:rsidR="00F65467" w:rsidRDefault="00F65467">
            <w:pPr>
              <w:rPr>
                <w:i/>
                <w:iCs/>
                <w:color w:val="595959" w:themeColor="text1" w:themeTint="A6"/>
              </w:rPr>
            </w:pPr>
          </w:p>
          <w:p w14:paraId="315402CE" w14:textId="77777777" w:rsidR="00F65467" w:rsidRDefault="00F65467">
            <w:pPr>
              <w:rPr>
                <w:i/>
                <w:iCs/>
                <w:color w:val="595959" w:themeColor="text1" w:themeTint="A6"/>
              </w:rPr>
            </w:pPr>
          </w:p>
          <w:p w14:paraId="33F0BDBB" w14:textId="77777777" w:rsidR="00F65467" w:rsidRDefault="00F65467">
            <w:pPr>
              <w:rPr>
                <w:i/>
                <w:iCs/>
                <w:color w:val="595959" w:themeColor="text1" w:themeTint="A6"/>
              </w:rPr>
            </w:pPr>
          </w:p>
          <w:p w14:paraId="1D901F16" w14:textId="77777777" w:rsidR="00A44A11" w:rsidRPr="00CF21DB" w:rsidRDefault="00A44A11">
            <w:pPr>
              <w:rPr>
                <w:i/>
                <w:iCs/>
                <w:color w:val="595959" w:themeColor="text1" w:themeTint="A6"/>
              </w:rPr>
            </w:pPr>
          </w:p>
        </w:tc>
      </w:tr>
      <w:tr w:rsidR="00A44A11" w14:paraId="595EC0EF" w14:textId="77777777" w:rsidTr="00C72C4A">
        <w:tc>
          <w:tcPr>
            <w:tcW w:w="562" w:type="dxa"/>
          </w:tcPr>
          <w:p w14:paraId="77B7D6F6" w14:textId="48F30B0D" w:rsidR="00C72C4A" w:rsidRPr="00F65467" w:rsidRDefault="00F65467">
            <w:r>
              <w:t>2</w:t>
            </w:r>
            <w:r w:rsidR="00C72C4A" w:rsidRPr="00F65467">
              <w:t>.4</w:t>
            </w:r>
          </w:p>
        </w:tc>
        <w:tc>
          <w:tcPr>
            <w:tcW w:w="8454" w:type="dxa"/>
          </w:tcPr>
          <w:p w14:paraId="21DA93A4" w14:textId="1CFE6D3F" w:rsidR="00A44A11" w:rsidRPr="00DF09D8" w:rsidRDefault="00A44A11" w:rsidP="002F1F98">
            <w:r w:rsidRPr="000679A5">
              <w:rPr>
                <w:b/>
                <w:bCs/>
              </w:rPr>
              <w:t>What will be the short (outputs) and long (outcomes) term benefits of the project for its beneficiaries and the wider community?</w:t>
            </w:r>
            <w:r>
              <w:rPr>
                <w:b/>
                <w:bCs/>
              </w:rPr>
              <w:t xml:space="preserve"> </w:t>
            </w:r>
            <w:r w:rsidRPr="00F65467">
              <w:rPr>
                <w:i/>
                <w:iCs/>
              </w:rPr>
              <w:t>(600 words max)</w:t>
            </w:r>
            <w:r w:rsidR="002F1F98">
              <w:rPr>
                <w:i/>
                <w:iCs/>
              </w:rPr>
              <w:t xml:space="preserve"> </w:t>
            </w:r>
            <w:r w:rsidR="002F1F98" w:rsidRPr="002F1F98">
              <w:t xml:space="preserve">The outputs and outcomes and their definitions can be found in the </w:t>
            </w:r>
            <w:hyperlink r:id="rId26" w:history="1">
              <w:r w:rsidR="002F1F98" w:rsidRPr="007B2174">
                <w:rPr>
                  <w:rStyle w:val="Hyperlink"/>
                </w:rPr>
                <w:t>UK Government’s Guidance on Indicators</w:t>
              </w:r>
            </w:hyperlink>
            <w:r w:rsidR="002F1F98" w:rsidRPr="002F1F98">
              <w:t>. Answer this question by providing some details around the expected outputs and outcomes that you anticipate your project will achieve. Consider the benefits for the individuals and organisations involved in the project, and the positive impact it will have on the wider local community.</w:t>
            </w:r>
          </w:p>
        </w:tc>
      </w:tr>
      <w:tr w:rsidR="00A44A11" w14:paraId="4DBC0B1D" w14:textId="77777777" w:rsidTr="00C72C4A">
        <w:tc>
          <w:tcPr>
            <w:tcW w:w="9016" w:type="dxa"/>
            <w:gridSpan w:val="2"/>
          </w:tcPr>
          <w:p w14:paraId="231C802B" w14:textId="77777777" w:rsidR="00A44A11" w:rsidRDefault="00A44A11">
            <w:pPr>
              <w:rPr>
                <w:b/>
                <w:bCs/>
              </w:rPr>
            </w:pPr>
          </w:p>
          <w:p w14:paraId="6CD1563A" w14:textId="77777777" w:rsidR="00C72C4A" w:rsidRDefault="00C72C4A">
            <w:pPr>
              <w:rPr>
                <w:b/>
                <w:bCs/>
              </w:rPr>
            </w:pPr>
          </w:p>
          <w:p w14:paraId="4D226FE7" w14:textId="77777777" w:rsidR="00C72C4A" w:rsidRDefault="00C72C4A">
            <w:pPr>
              <w:rPr>
                <w:b/>
                <w:bCs/>
              </w:rPr>
            </w:pPr>
          </w:p>
          <w:p w14:paraId="0E6BFF78" w14:textId="77777777" w:rsidR="00F65467" w:rsidRDefault="00F65467">
            <w:pPr>
              <w:rPr>
                <w:b/>
                <w:bCs/>
              </w:rPr>
            </w:pPr>
          </w:p>
          <w:p w14:paraId="54F4EEEA" w14:textId="77777777" w:rsidR="00F65467" w:rsidRDefault="00F65467">
            <w:pPr>
              <w:rPr>
                <w:b/>
                <w:bCs/>
              </w:rPr>
            </w:pPr>
          </w:p>
          <w:p w14:paraId="324AB706" w14:textId="77777777" w:rsidR="00F65467" w:rsidRDefault="00F65467">
            <w:pPr>
              <w:rPr>
                <w:b/>
                <w:bCs/>
              </w:rPr>
            </w:pPr>
          </w:p>
          <w:p w14:paraId="24F86708" w14:textId="77777777" w:rsidR="00F65467" w:rsidRDefault="00F65467">
            <w:pPr>
              <w:rPr>
                <w:b/>
                <w:bCs/>
              </w:rPr>
            </w:pPr>
          </w:p>
          <w:p w14:paraId="435FEE46" w14:textId="77777777" w:rsidR="00F65467" w:rsidRDefault="00F65467">
            <w:pPr>
              <w:rPr>
                <w:b/>
                <w:bCs/>
              </w:rPr>
            </w:pPr>
          </w:p>
          <w:p w14:paraId="34726284" w14:textId="77777777" w:rsidR="00F65467" w:rsidRDefault="00F65467">
            <w:pPr>
              <w:rPr>
                <w:b/>
                <w:bCs/>
              </w:rPr>
            </w:pPr>
          </w:p>
          <w:p w14:paraId="09F844BC" w14:textId="77777777" w:rsidR="00F65467" w:rsidRDefault="00F65467">
            <w:pPr>
              <w:rPr>
                <w:b/>
                <w:bCs/>
              </w:rPr>
            </w:pPr>
          </w:p>
          <w:p w14:paraId="654D1871" w14:textId="77777777" w:rsidR="00F65467" w:rsidRDefault="00F65467">
            <w:pPr>
              <w:rPr>
                <w:b/>
                <w:bCs/>
              </w:rPr>
            </w:pPr>
          </w:p>
          <w:p w14:paraId="420F4187" w14:textId="77777777" w:rsidR="00F65467" w:rsidRDefault="00F65467">
            <w:pPr>
              <w:rPr>
                <w:b/>
                <w:bCs/>
              </w:rPr>
            </w:pPr>
          </w:p>
          <w:p w14:paraId="7F27BC83" w14:textId="77777777" w:rsidR="00F65467" w:rsidRDefault="00F65467">
            <w:pPr>
              <w:rPr>
                <w:b/>
                <w:bCs/>
              </w:rPr>
            </w:pPr>
          </w:p>
          <w:p w14:paraId="3C9CE57F" w14:textId="77777777" w:rsidR="00F65467" w:rsidRDefault="00F65467">
            <w:pPr>
              <w:rPr>
                <w:b/>
                <w:bCs/>
              </w:rPr>
            </w:pPr>
          </w:p>
          <w:p w14:paraId="764E8AEF" w14:textId="77777777" w:rsidR="00F65467" w:rsidRDefault="00F65467">
            <w:pPr>
              <w:rPr>
                <w:b/>
                <w:bCs/>
              </w:rPr>
            </w:pPr>
          </w:p>
          <w:p w14:paraId="0C48B42A" w14:textId="77777777" w:rsidR="00F65467" w:rsidRDefault="00F65467">
            <w:pPr>
              <w:rPr>
                <w:b/>
                <w:bCs/>
              </w:rPr>
            </w:pPr>
          </w:p>
          <w:p w14:paraId="69AA84F8" w14:textId="77777777" w:rsidR="00F65467" w:rsidRDefault="00F65467">
            <w:pPr>
              <w:rPr>
                <w:b/>
                <w:bCs/>
              </w:rPr>
            </w:pPr>
          </w:p>
        </w:tc>
      </w:tr>
      <w:tr w:rsidR="00A44A11" w:rsidRPr="00D348F4" w14:paraId="70A12AA3" w14:textId="77777777" w:rsidTr="0021622C">
        <w:tc>
          <w:tcPr>
            <w:tcW w:w="562" w:type="dxa"/>
          </w:tcPr>
          <w:p w14:paraId="0A29CE49" w14:textId="0F9FE3C0" w:rsidR="0021622C" w:rsidRPr="00F65467" w:rsidRDefault="00F65467">
            <w:r>
              <w:lastRenderedPageBreak/>
              <w:t>2</w:t>
            </w:r>
            <w:r w:rsidR="0021622C" w:rsidRPr="00F65467">
              <w:t>.5</w:t>
            </w:r>
          </w:p>
        </w:tc>
        <w:tc>
          <w:tcPr>
            <w:tcW w:w="8454" w:type="dxa"/>
          </w:tcPr>
          <w:p w14:paraId="59B42FF8" w14:textId="30BAAEB4" w:rsidR="00A44A11" w:rsidRPr="00D348F4" w:rsidRDefault="00A44A11">
            <w:pPr>
              <w:rPr>
                <w:i/>
                <w:iCs/>
              </w:rPr>
            </w:pPr>
            <w:r w:rsidRPr="00D348F4">
              <w:rPr>
                <w:b/>
                <w:bCs/>
              </w:rPr>
              <w:t xml:space="preserve">Please use this space to provide any further information you feel is relevant to your application or to continue responses to previous questions where you have reached the word limit. </w:t>
            </w:r>
            <w:r w:rsidRPr="00847CFC">
              <w:rPr>
                <w:i/>
                <w:iCs/>
              </w:rPr>
              <w:t>(600 words</w:t>
            </w:r>
            <w:r w:rsidR="00847CFC" w:rsidRPr="00847CFC">
              <w:rPr>
                <w:i/>
                <w:iCs/>
              </w:rPr>
              <w:t xml:space="preserve"> max</w:t>
            </w:r>
            <w:r w:rsidRPr="00847CFC">
              <w:rPr>
                <w:i/>
                <w:iCs/>
              </w:rPr>
              <w:t>)</w:t>
            </w:r>
          </w:p>
        </w:tc>
      </w:tr>
      <w:tr w:rsidR="00A44A11" w14:paraId="5EF8BCA0" w14:textId="77777777" w:rsidTr="0021622C">
        <w:tc>
          <w:tcPr>
            <w:tcW w:w="9016" w:type="dxa"/>
            <w:gridSpan w:val="2"/>
          </w:tcPr>
          <w:p w14:paraId="71ED9E7B" w14:textId="77777777" w:rsidR="00A44A11" w:rsidRDefault="00A44A11">
            <w:pPr>
              <w:rPr>
                <w:b/>
                <w:bCs/>
              </w:rPr>
            </w:pPr>
          </w:p>
          <w:p w14:paraId="1CA483C4" w14:textId="77777777" w:rsidR="0021622C" w:rsidRDefault="0021622C">
            <w:pPr>
              <w:rPr>
                <w:b/>
                <w:bCs/>
              </w:rPr>
            </w:pPr>
          </w:p>
          <w:p w14:paraId="4F6D3986" w14:textId="77777777" w:rsidR="00F65467" w:rsidRDefault="00F65467">
            <w:pPr>
              <w:rPr>
                <w:b/>
                <w:bCs/>
              </w:rPr>
            </w:pPr>
          </w:p>
          <w:p w14:paraId="607E5445" w14:textId="77777777" w:rsidR="00F65467" w:rsidRDefault="00F65467">
            <w:pPr>
              <w:rPr>
                <w:b/>
                <w:bCs/>
              </w:rPr>
            </w:pPr>
          </w:p>
          <w:p w14:paraId="1B25E975" w14:textId="77777777" w:rsidR="00F65467" w:rsidRDefault="00F65467">
            <w:pPr>
              <w:rPr>
                <w:b/>
                <w:bCs/>
              </w:rPr>
            </w:pPr>
          </w:p>
          <w:p w14:paraId="1AC6802C" w14:textId="77777777" w:rsidR="00F65467" w:rsidRDefault="00F65467">
            <w:pPr>
              <w:rPr>
                <w:b/>
                <w:bCs/>
              </w:rPr>
            </w:pPr>
          </w:p>
          <w:p w14:paraId="61D0D1B3" w14:textId="77777777" w:rsidR="00F65467" w:rsidRDefault="00F65467">
            <w:pPr>
              <w:rPr>
                <w:b/>
                <w:bCs/>
              </w:rPr>
            </w:pPr>
          </w:p>
          <w:p w14:paraId="4537EA9A" w14:textId="77777777" w:rsidR="00F65467" w:rsidRDefault="00F65467">
            <w:pPr>
              <w:rPr>
                <w:b/>
                <w:bCs/>
              </w:rPr>
            </w:pPr>
          </w:p>
          <w:p w14:paraId="01F7F03D" w14:textId="77777777" w:rsidR="00F65467" w:rsidRDefault="00F65467">
            <w:pPr>
              <w:rPr>
                <w:b/>
                <w:bCs/>
              </w:rPr>
            </w:pPr>
          </w:p>
          <w:p w14:paraId="5A328EDC" w14:textId="77777777" w:rsidR="00F65467" w:rsidRDefault="00F65467">
            <w:pPr>
              <w:rPr>
                <w:b/>
                <w:bCs/>
              </w:rPr>
            </w:pPr>
          </w:p>
          <w:p w14:paraId="5F25AC75" w14:textId="77777777" w:rsidR="00F65467" w:rsidRDefault="00F65467">
            <w:pPr>
              <w:rPr>
                <w:b/>
                <w:bCs/>
              </w:rPr>
            </w:pPr>
          </w:p>
          <w:p w14:paraId="52F1889A" w14:textId="77777777" w:rsidR="00F65467" w:rsidRDefault="00F65467">
            <w:pPr>
              <w:rPr>
                <w:b/>
                <w:bCs/>
              </w:rPr>
            </w:pPr>
          </w:p>
          <w:p w14:paraId="674DC642" w14:textId="77777777" w:rsidR="0021622C" w:rsidRDefault="0021622C">
            <w:pPr>
              <w:rPr>
                <w:b/>
                <w:bCs/>
              </w:rPr>
            </w:pPr>
          </w:p>
          <w:p w14:paraId="61A3AB8A" w14:textId="77777777" w:rsidR="00A44A11" w:rsidRDefault="00A44A11">
            <w:pPr>
              <w:rPr>
                <w:b/>
                <w:bCs/>
              </w:rPr>
            </w:pPr>
          </w:p>
        </w:tc>
      </w:tr>
    </w:tbl>
    <w:p w14:paraId="29BE4A99" w14:textId="77777777" w:rsidR="00A44A11" w:rsidRDefault="00A44A11" w:rsidP="00A44A11">
      <w:pPr>
        <w:spacing w:after="0" w:line="240" w:lineRule="auto"/>
        <w:rPr>
          <w:b/>
          <w:bCs/>
        </w:rPr>
      </w:pPr>
    </w:p>
    <w:p w14:paraId="044089A8" w14:textId="0D394C30" w:rsidR="00A44A11" w:rsidRPr="00792CB9" w:rsidRDefault="00847CFC" w:rsidP="0021622C">
      <w:pPr>
        <w:shd w:val="clear" w:color="auto" w:fill="BDD6EE" w:themeFill="accent5" w:themeFillTint="66"/>
        <w:spacing w:after="0" w:line="240" w:lineRule="auto"/>
        <w:rPr>
          <w:b/>
          <w:bCs/>
        </w:rPr>
      </w:pPr>
      <w:r>
        <w:rPr>
          <w:b/>
          <w:bCs/>
        </w:rPr>
        <w:t>Project Budget</w:t>
      </w:r>
    </w:p>
    <w:p w14:paraId="3AED9CBE" w14:textId="77777777" w:rsidR="00A44A11" w:rsidRPr="00792CB9" w:rsidRDefault="00A44A11" w:rsidP="00A44A11">
      <w:pPr>
        <w:spacing w:after="0" w:line="240" w:lineRule="auto"/>
        <w:rPr>
          <w:b/>
          <w:bCs/>
        </w:rPr>
      </w:pPr>
    </w:p>
    <w:tbl>
      <w:tblPr>
        <w:tblW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690"/>
        <w:gridCol w:w="6101"/>
        <w:gridCol w:w="2219"/>
      </w:tblGrid>
      <w:tr w:rsidR="00FD37D9" w:rsidRPr="00FD37D9" w14:paraId="6413887D" w14:textId="77777777" w:rsidTr="00847CFC">
        <w:trPr>
          <w:trHeight w:val="300"/>
        </w:trPr>
        <w:tc>
          <w:tcPr>
            <w:tcW w:w="690" w:type="dxa"/>
            <w:shd w:val="clear" w:color="auto" w:fill="auto"/>
            <w:hideMark/>
          </w:tcPr>
          <w:p w14:paraId="7BD5C090" w14:textId="442AE4AE" w:rsidR="00FD37D9" w:rsidRPr="00666226" w:rsidRDefault="00847CFC" w:rsidP="00FD37D9">
            <w:pPr>
              <w:spacing w:after="0" w:line="240" w:lineRule="auto"/>
            </w:pPr>
            <w:r w:rsidRPr="00666226">
              <w:t>3</w:t>
            </w:r>
            <w:r w:rsidR="00FD37D9" w:rsidRPr="00666226">
              <w:t>.1  </w:t>
            </w:r>
          </w:p>
        </w:tc>
        <w:tc>
          <w:tcPr>
            <w:tcW w:w="8310" w:type="dxa"/>
            <w:gridSpan w:val="2"/>
            <w:shd w:val="clear" w:color="auto" w:fill="auto"/>
            <w:hideMark/>
          </w:tcPr>
          <w:p w14:paraId="524960CD" w14:textId="77777777" w:rsidR="00FD37D9" w:rsidRPr="00FD37D9" w:rsidRDefault="00FD37D9" w:rsidP="00FD37D9">
            <w:pPr>
              <w:spacing w:after="0" w:line="240" w:lineRule="auto"/>
              <w:rPr>
                <w:b/>
                <w:bCs/>
              </w:rPr>
            </w:pPr>
            <w:r w:rsidRPr="00FD37D9">
              <w:rPr>
                <w:b/>
                <w:bCs/>
              </w:rPr>
              <w:t>Project Cost Summary  </w:t>
            </w:r>
          </w:p>
        </w:tc>
      </w:tr>
      <w:tr w:rsidR="00FD37D9" w:rsidRPr="00FD37D9" w14:paraId="4409B32E" w14:textId="77777777" w:rsidTr="00847CFC">
        <w:trPr>
          <w:trHeight w:val="300"/>
        </w:trPr>
        <w:tc>
          <w:tcPr>
            <w:tcW w:w="6795" w:type="dxa"/>
            <w:gridSpan w:val="2"/>
            <w:shd w:val="clear" w:color="auto" w:fill="auto"/>
            <w:hideMark/>
          </w:tcPr>
          <w:p w14:paraId="5C681274" w14:textId="77777777" w:rsidR="00FD37D9" w:rsidRPr="00FD37D9" w:rsidRDefault="00FD37D9" w:rsidP="00FD37D9">
            <w:pPr>
              <w:spacing w:after="0" w:line="240" w:lineRule="auto"/>
              <w:rPr>
                <w:b/>
                <w:bCs/>
              </w:rPr>
            </w:pPr>
            <w:r w:rsidRPr="00FD37D9">
              <w:rPr>
                <w:b/>
                <w:bCs/>
              </w:rPr>
              <w:t>Item(s) </w:t>
            </w:r>
          </w:p>
        </w:tc>
        <w:tc>
          <w:tcPr>
            <w:tcW w:w="2205" w:type="dxa"/>
            <w:shd w:val="clear" w:color="auto" w:fill="auto"/>
            <w:hideMark/>
          </w:tcPr>
          <w:p w14:paraId="1F98CD53" w14:textId="77777777" w:rsidR="00FD37D9" w:rsidRPr="00FD37D9" w:rsidRDefault="00FD37D9" w:rsidP="00FD37D9">
            <w:pPr>
              <w:spacing w:after="0" w:line="240" w:lineRule="auto"/>
              <w:rPr>
                <w:b/>
                <w:bCs/>
              </w:rPr>
            </w:pPr>
            <w:r w:rsidRPr="00FD37D9">
              <w:rPr>
                <w:b/>
                <w:bCs/>
              </w:rPr>
              <w:t>Cost £ </w:t>
            </w:r>
          </w:p>
        </w:tc>
      </w:tr>
      <w:tr w:rsidR="00FD37D9" w:rsidRPr="00FD37D9" w14:paraId="32285FC7" w14:textId="77777777" w:rsidTr="00847CFC">
        <w:trPr>
          <w:trHeight w:val="300"/>
        </w:trPr>
        <w:tc>
          <w:tcPr>
            <w:tcW w:w="6795" w:type="dxa"/>
            <w:gridSpan w:val="2"/>
            <w:shd w:val="clear" w:color="auto" w:fill="auto"/>
            <w:hideMark/>
          </w:tcPr>
          <w:p w14:paraId="432BD73C"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03ECE561" w14:textId="77777777" w:rsidR="00FD37D9" w:rsidRPr="00FD37D9" w:rsidRDefault="00FD37D9" w:rsidP="00FD37D9">
            <w:pPr>
              <w:spacing w:after="0" w:line="240" w:lineRule="auto"/>
              <w:rPr>
                <w:b/>
                <w:bCs/>
              </w:rPr>
            </w:pPr>
            <w:r w:rsidRPr="00FD37D9">
              <w:rPr>
                <w:b/>
                <w:bCs/>
              </w:rPr>
              <w:t> </w:t>
            </w:r>
          </w:p>
        </w:tc>
      </w:tr>
      <w:tr w:rsidR="00FD37D9" w:rsidRPr="00FD37D9" w14:paraId="03111277" w14:textId="77777777" w:rsidTr="00847CFC">
        <w:trPr>
          <w:trHeight w:val="300"/>
        </w:trPr>
        <w:tc>
          <w:tcPr>
            <w:tcW w:w="6795" w:type="dxa"/>
            <w:gridSpan w:val="2"/>
            <w:shd w:val="clear" w:color="auto" w:fill="auto"/>
            <w:hideMark/>
          </w:tcPr>
          <w:p w14:paraId="51EF2F35"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5FF2DCE4" w14:textId="77777777" w:rsidR="00FD37D9" w:rsidRPr="00FD37D9" w:rsidRDefault="00FD37D9" w:rsidP="00FD37D9">
            <w:pPr>
              <w:spacing w:after="0" w:line="240" w:lineRule="auto"/>
              <w:rPr>
                <w:b/>
                <w:bCs/>
              </w:rPr>
            </w:pPr>
            <w:r w:rsidRPr="00FD37D9">
              <w:rPr>
                <w:b/>
                <w:bCs/>
              </w:rPr>
              <w:t> </w:t>
            </w:r>
          </w:p>
        </w:tc>
      </w:tr>
      <w:tr w:rsidR="00FD37D9" w:rsidRPr="00FD37D9" w14:paraId="51E9E964" w14:textId="77777777" w:rsidTr="00847CFC">
        <w:trPr>
          <w:trHeight w:val="300"/>
        </w:trPr>
        <w:tc>
          <w:tcPr>
            <w:tcW w:w="6795" w:type="dxa"/>
            <w:gridSpan w:val="2"/>
            <w:shd w:val="clear" w:color="auto" w:fill="auto"/>
            <w:hideMark/>
          </w:tcPr>
          <w:p w14:paraId="40FE0778"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6C714ED3" w14:textId="77777777" w:rsidR="00FD37D9" w:rsidRPr="00FD37D9" w:rsidRDefault="00FD37D9" w:rsidP="00FD37D9">
            <w:pPr>
              <w:spacing w:after="0" w:line="240" w:lineRule="auto"/>
              <w:rPr>
                <w:b/>
                <w:bCs/>
              </w:rPr>
            </w:pPr>
            <w:r w:rsidRPr="00FD37D9">
              <w:rPr>
                <w:b/>
                <w:bCs/>
              </w:rPr>
              <w:t> </w:t>
            </w:r>
          </w:p>
        </w:tc>
      </w:tr>
      <w:tr w:rsidR="00FD37D9" w:rsidRPr="00FD37D9" w14:paraId="2F7C00A3" w14:textId="77777777" w:rsidTr="00847CFC">
        <w:trPr>
          <w:trHeight w:val="300"/>
        </w:trPr>
        <w:tc>
          <w:tcPr>
            <w:tcW w:w="6795" w:type="dxa"/>
            <w:gridSpan w:val="2"/>
            <w:shd w:val="clear" w:color="auto" w:fill="auto"/>
            <w:hideMark/>
          </w:tcPr>
          <w:p w14:paraId="15AB7B2C"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6EA0F24A" w14:textId="77777777" w:rsidR="00FD37D9" w:rsidRPr="00FD37D9" w:rsidRDefault="00FD37D9" w:rsidP="00FD37D9">
            <w:pPr>
              <w:spacing w:after="0" w:line="240" w:lineRule="auto"/>
              <w:rPr>
                <w:b/>
                <w:bCs/>
              </w:rPr>
            </w:pPr>
            <w:r w:rsidRPr="00FD37D9">
              <w:rPr>
                <w:b/>
                <w:bCs/>
              </w:rPr>
              <w:t> </w:t>
            </w:r>
          </w:p>
        </w:tc>
      </w:tr>
      <w:tr w:rsidR="00FD37D9" w:rsidRPr="00FD37D9" w14:paraId="6C10F9B4" w14:textId="77777777" w:rsidTr="00847CFC">
        <w:trPr>
          <w:trHeight w:val="300"/>
        </w:trPr>
        <w:tc>
          <w:tcPr>
            <w:tcW w:w="6795" w:type="dxa"/>
            <w:gridSpan w:val="2"/>
            <w:shd w:val="clear" w:color="auto" w:fill="auto"/>
            <w:hideMark/>
          </w:tcPr>
          <w:p w14:paraId="43313B84"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52C509AC" w14:textId="77777777" w:rsidR="00FD37D9" w:rsidRPr="00FD37D9" w:rsidRDefault="00FD37D9" w:rsidP="00FD37D9">
            <w:pPr>
              <w:spacing w:after="0" w:line="240" w:lineRule="auto"/>
              <w:rPr>
                <w:b/>
                <w:bCs/>
              </w:rPr>
            </w:pPr>
            <w:r w:rsidRPr="00FD37D9">
              <w:rPr>
                <w:b/>
                <w:bCs/>
              </w:rPr>
              <w:t> </w:t>
            </w:r>
          </w:p>
        </w:tc>
      </w:tr>
      <w:tr w:rsidR="00FD37D9" w:rsidRPr="00FD37D9" w14:paraId="0E2E851E" w14:textId="77777777" w:rsidTr="00847CFC">
        <w:trPr>
          <w:trHeight w:val="300"/>
        </w:trPr>
        <w:tc>
          <w:tcPr>
            <w:tcW w:w="6795" w:type="dxa"/>
            <w:gridSpan w:val="2"/>
            <w:shd w:val="clear" w:color="auto" w:fill="auto"/>
            <w:hideMark/>
          </w:tcPr>
          <w:p w14:paraId="62484FA5"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0B246475" w14:textId="77777777" w:rsidR="00FD37D9" w:rsidRPr="00FD37D9" w:rsidRDefault="00FD37D9" w:rsidP="00FD37D9">
            <w:pPr>
              <w:spacing w:after="0" w:line="240" w:lineRule="auto"/>
              <w:rPr>
                <w:b/>
                <w:bCs/>
              </w:rPr>
            </w:pPr>
            <w:r w:rsidRPr="00FD37D9">
              <w:rPr>
                <w:b/>
                <w:bCs/>
              </w:rPr>
              <w:t> </w:t>
            </w:r>
          </w:p>
        </w:tc>
      </w:tr>
      <w:tr w:rsidR="00FD37D9" w:rsidRPr="00FD37D9" w14:paraId="0F39B61B" w14:textId="77777777" w:rsidTr="00847CFC">
        <w:trPr>
          <w:trHeight w:val="300"/>
        </w:trPr>
        <w:tc>
          <w:tcPr>
            <w:tcW w:w="6795" w:type="dxa"/>
            <w:gridSpan w:val="2"/>
            <w:shd w:val="clear" w:color="auto" w:fill="auto"/>
            <w:hideMark/>
          </w:tcPr>
          <w:p w14:paraId="29B5949C"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3612EDCE" w14:textId="77777777" w:rsidR="00FD37D9" w:rsidRPr="00FD37D9" w:rsidRDefault="00FD37D9" w:rsidP="00FD37D9">
            <w:pPr>
              <w:spacing w:after="0" w:line="240" w:lineRule="auto"/>
              <w:rPr>
                <w:b/>
                <w:bCs/>
              </w:rPr>
            </w:pPr>
            <w:r w:rsidRPr="00FD37D9">
              <w:rPr>
                <w:b/>
                <w:bCs/>
              </w:rPr>
              <w:t> </w:t>
            </w:r>
          </w:p>
        </w:tc>
      </w:tr>
      <w:tr w:rsidR="00FD37D9" w:rsidRPr="00FD37D9" w14:paraId="7E01315C" w14:textId="77777777" w:rsidTr="00847CFC">
        <w:trPr>
          <w:trHeight w:val="300"/>
        </w:trPr>
        <w:tc>
          <w:tcPr>
            <w:tcW w:w="6795" w:type="dxa"/>
            <w:gridSpan w:val="2"/>
            <w:shd w:val="clear" w:color="auto" w:fill="auto"/>
            <w:hideMark/>
          </w:tcPr>
          <w:p w14:paraId="340BDB1D"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45E1AEF1" w14:textId="77777777" w:rsidR="00FD37D9" w:rsidRPr="00FD37D9" w:rsidRDefault="00FD37D9" w:rsidP="00FD37D9">
            <w:pPr>
              <w:spacing w:after="0" w:line="240" w:lineRule="auto"/>
              <w:rPr>
                <w:b/>
                <w:bCs/>
              </w:rPr>
            </w:pPr>
            <w:r w:rsidRPr="00FD37D9">
              <w:rPr>
                <w:b/>
                <w:bCs/>
              </w:rPr>
              <w:t> </w:t>
            </w:r>
          </w:p>
        </w:tc>
      </w:tr>
      <w:tr w:rsidR="00FD37D9" w:rsidRPr="00FD37D9" w14:paraId="7FE4B92B" w14:textId="77777777" w:rsidTr="00847CFC">
        <w:trPr>
          <w:trHeight w:val="300"/>
        </w:trPr>
        <w:tc>
          <w:tcPr>
            <w:tcW w:w="6795" w:type="dxa"/>
            <w:gridSpan w:val="2"/>
            <w:shd w:val="clear" w:color="auto" w:fill="auto"/>
            <w:hideMark/>
          </w:tcPr>
          <w:p w14:paraId="0ECF8026" w14:textId="77777777" w:rsidR="00FD37D9" w:rsidRPr="00FD37D9" w:rsidRDefault="00FD37D9" w:rsidP="00FD37D9">
            <w:pPr>
              <w:spacing w:after="0" w:line="240" w:lineRule="auto"/>
              <w:rPr>
                <w:b/>
                <w:bCs/>
              </w:rPr>
            </w:pPr>
            <w:r w:rsidRPr="00FD37D9">
              <w:rPr>
                <w:b/>
                <w:bCs/>
              </w:rPr>
              <w:t> </w:t>
            </w:r>
          </w:p>
        </w:tc>
        <w:tc>
          <w:tcPr>
            <w:tcW w:w="2205" w:type="dxa"/>
            <w:shd w:val="clear" w:color="auto" w:fill="auto"/>
            <w:hideMark/>
          </w:tcPr>
          <w:p w14:paraId="4973F0AB" w14:textId="77777777" w:rsidR="00FD37D9" w:rsidRPr="00FD37D9" w:rsidRDefault="00FD37D9" w:rsidP="00FD37D9">
            <w:pPr>
              <w:spacing w:after="0" w:line="240" w:lineRule="auto"/>
              <w:rPr>
                <w:b/>
                <w:bCs/>
              </w:rPr>
            </w:pPr>
            <w:r w:rsidRPr="00FD37D9">
              <w:rPr>
                <w:b/>
                <w:bCs/>
              </w:rPr>
              <w:t> </w:t>
            </w:r>
          </w:p>
        </w:tc>
      </w:tr>
      <w:tr w:rsidR="00FD37D9" w:rsidRPr="00FD37D9" w14:paraId="35B53670" w14:textId="77777777" w:rsidTr="00847CFC">
        <w:trPr>
          <w:trHeight w:val="300"/>
        </w:trPr>
        <w:tc>
          <w:tcPr>
            <w:tcW w:w="6795" w:type="dxa"/>
            <w:gridSpan w:val="2"/>
            <w:shd w:val="clear" w:color="auto" w:fill="auto"/>
            <w:hideMark/>
          </w:tcPr>
          <w:p w14:paraId="04A099CA" w14:textId="1A6B448B" w:rsidR="00FD37D9" w:rsidRPr="00FD37D9" w:rsidRDefault="0090322F" w:rsidP="00FD37D9">
            <w:pPr>
              <w:spacing w:after="0" w:line="240" w:lineRule="auto"/>
              <w:rPr>
                <w:b/>
                <w:bCs/>
              </w:rPr>
            </w:pPr>
            <w:r>
              <w:rPr>
                <w:b/>
                <w:bCs/>
              </w:rPr>
              <w:t>Total Project Cost</w:t>
            </w:r>
          </w:p>
        </w:tc>
        <w:tc>
          <w:tcPr>
            <w:tcW w:w="2205" w:type="dxa"/>
            <w:shd w:val="clear" w:color="auto" w:fill="auto"/>
            <w:hideMark/>
          </w:tcPr>
          <w:p w14:paraId="203894E7" w14:textId="77777777" w:rsidR="00FD37D9" w:rsidRPr="00FD37D9" w:rsidRDefault="00FD37D9" w:rsidP="00FD37D9">
            <w:pPr>
              <w:spacing w:after="0" w:line="240" w:lineRule="auto"/>
              <w:rPr>
                <w:b/>
                <w:bCs/>
              </w:rPr>
            </w:pPr>
            <w:r w:rsidRPr="00FD37D9">
              <w:rPr>
                <w:b/>
                <w:bCs/>
              </w:rPr>
              <w:t> </w:t>
            </w:r>
          </w:p>
        </w:tc>
      </w:tr>
      <w:tr w:rsidR="00FD453E" w:rsidRPr="00FD37D9" w14:paraId="52820792" w14:textId="77777777" w:rsidTr="00847CFC">
        <w:trPr>
          <w:trHeight w:val="300"/>
        </w:trPr>
        <w:tc>
          <w:tcPr>
            <w:tcW w:w="6795" w:type="dxa"/>
            <w:gridSpan w:val="2"/>
            <w:shd w:val="clear" w:color="auto" w:fill="auto"/>
          </w:tcPr>
          <w:p w14:paraId="55AE5D5D" w14:textId="54FD7480" w:rsidR="00FD453E" w:rsidRPr="00FD37D9" w:rsidRDefault="0090322F" w:rsidP="00FD37D9">
            <w:pPr>
              <w:spacing w:after="0" w:line="240" w:lineRule="auto"/>
              <w:rPr>
                <w:b/>
                <w:bCs/>
              </w:rPr>
            </w:pPr>
            <w:r>
              <w:rPr>
                <w:b/>
                <w:bCs/>
              </w:rPr>
              <w:t xml:space="preserve">Grant Requested </w:t>
            </w:r>
          </w:p>
        </w:tc>
        <w:tc>
          <w:tcPr>
            <w:tcW w:w="2205" w:type="dxa"/>
            <w:shd w:val="clear" w:color="auto" w:fill="auto"/>
          </w:tcPr>
          <w:p w14:paraId="1D409ADE" w14:textId="676B4423" w:rsidR="00FD453E" w:rsidRPr="00FD37D9" w:rsidRDefault="00FD453E" w:rsidP="00FD37D9">
            <w:pPr>
              <w:spacing w:after="0" w:line="240" w:lineRule="auto"/>
              <w:rPr>
                <w:b/>
                <w:bCs/>
              </w:rPr>
            </w:pPr>
            <w:r>
              <w:rPr>
                <w:b/>
                <w:bCs/>
              </w:rPr>
              <w:t xml:space="preserve"> </w:t>
            </w:r>
          </w:p>
        </w:tc>
      </w:tr>
      <w:tr w:rsidR="00FD37D9" w:rsidRPr="00FD37D9" w14:paraId="16F96AE3" w14:textId="77777777" w:rsidTr="00847CFC">
        <w:trPr>
          <w:trHeight w:val="300"/>
        </w:trPr>
        <w:tc>
          <w:tcPr>
            <w:tcW w:w="690" w:type="dxa"/>
            <w:shd w:val="clear" w:color="auto" w:fill="auto"/>
            <w:hideMark/>
          </w:tcPr>
          <w:p w14:paraId="03F63C56" w14:textId="1E7732DE" w:rsidR="00FD37D9" w:rsidRPr="00666226" w:rsidRDefault="0090322F" w:rsidP="00FD37D9">
            <w:pPr>
              <w:spacing w:after="0" w:line="240" w:lineRule="auto"/>
            </w:pPr>
            <w:r w:rsidRPr="00666226">
              <w:t>3</w:t>
            </w:r>
            <w:r w:rsidR="00FD37D9" w:rsidRPr="00666226">
              <w:t>.2 </w:t>
            </w:r>
          </w:p>
        </w:tc>
        <w:tc>
          <w:tcPr>
            <w:tcW w:w="6090" w:type="dxa"/>
            <w:shd w:val="clear" w:color="auto" w:fill="auto"/>
            <w:hideMark/>
          </w:tcPr>
          <w:p w14:paraId="187553F6" w14:textId="2CE1B42B" w:rsidR="00FD37D9" w:rsidRPr="00FD37D9" w:rsidRDefault="00FD37D9" w:rsidP="00FD37D9">
            <w:pPr>
              <w:spacing w:after="0" w:line="240" w:lineRule="auto"/>
              <w:rPr>
                <w:b/>
                <w:bCs/>
              </w:rPr>
            </w:pPr>
            <w:r w:rsidRPr="00FD37D9">
              <w:rPr>
                <w:b/>
                <w:bCs/>
              </w:rPr>
              <w:t xml:space="preserve">Does the grant cover all the costs? </w:t>
            </w:r>
          </w:p>
        </w:tc>
        <w:tc>
          <w:tcPr>
            <w:tcW w:w="2205" w:type="dxa"/>
            <w:shd w:val="clear" w:color="auto" w:fill="auto"/>
            <w:hideMark/>
          </w:tcPr>
          <w:p w14:paraId="6822B7FE" w14:textId="77777777" w:rsidR="00FD37D9" w:rsidRPr="005E25BA" w:rsidRDefault="00FD37D9" w:rsidP="00FD37D9">
            <w:pPr>
              <w:spacing w:after="0" w:line="240" w:lineRule="auto"/>
            </w:pPr>
            <w:r w:rsidRPr="00FD37D9">
              <w:rPr>
                <w:b/>
                <w:bCs/>
              </w:rPr>
              <w:t> </w:t>
            </w:r>
            <w:r w:rsidRPr="005E25BA">
              <w:t>Yes ​</w:t>
            </w:r>
            <w:r w:rsidRPr="005E25BA">
              <w:rPr>
                <w:rFonts w:ascii="Segoe UI Symbol" w:hAnsi="Segoe UI Symbol" w:cs="Segoe UI Symbol"/>
              </w:rPr>
              <w:t>☐</w:t>
            </w:r>
            <w:r w:rsidRPr="005E25BA">
              <w:t>​     No ​</w:t>
            </w:r>
            <w:r w:rsidRPr="005E25BA">
              <w:rPr>
                <w:rFonts w:ascii="Segoe UI Symbol" w:hAnsi="Segoe UI Symbol" w:cs="Segoe UI Symbol"/>
              </w:rPr>
              <w:t>☐</w:t>
            </w:r>
            <w:r w:rsidRPr="005E25BA">
              <w:t>​ </w:t>
            </w:r>
          </w:p>
        </w:tc>
      </w:tr>
      <w:tr w:rsidR="00FD37D9" w:rsidRPr="00FD37D9" w14:paraId="2C1C333A" w14:textId="77777777" w:rsidTr="00847CFC">
        <w:trPr>
          <w:trHeight w:val="300"/>
        </w:trPr>
        <w:tc>
          <w:tcPr>
            <w:tcW w:w="9015" w:type="dxa"/>
            <w:gridSpan w:val="3"/>
            <w:shd w:val="clear" w:color="auto" w:fill="auto"/>
            <w:hideMark/>
          </w:tcPr>
          <w:p w14:paraId="7986313F" w14:textId="5AB3237E" w:rsidR="00FD37D9" w:rsidRPr="00FD37D9" w:rsidRDefault="00FD37D9" w:rsidP="00FD37D9">
            <w:pPr>
              <w:spacing w:after="0" w:line="240" w:lineRule="auto"/>
              <w:rPr>
                <w:b/>
                <w:bCs/>
              </w:rPr>
            </w:pPr>
            <w:r w:rsidRPr="00FD37D9">
              <w:rPr>
                <w:b/>
                <w:bCs/>
              </w:rPr>
              <w:t xml:space="preserve">If </w:t>
            </w:r>
            <w:r w:rsidR="00001CDB">
              <w:rPr>
                <w:b/>
                <w:bCs/>
              </w:rPr>
              <w:t>No</w:t>
            </w:r>
            <w:r w:rsidRPr="00FD37D9">
              <w:rPr>
                <w:b/>
                <w:bCs/>
              </w:rPr>
              <w:t>, please specify, giving details of sources of the funding, in-kind support.  </w:t>
            </w:r>
          </w:p>
        </w:tc>
      </w:tr>
      <w:tr w:rsidR="00FD37D9" w:rsidRPr="00FD37D9" w14:paraId="0284D06F" w14:textId="77777777" w:rsidTr="00847CFC">
        <w:trPr>
          <w:trHeight w:val="300"/>
        </w:trPr>
        <w:tc>
          <w:tcPr>
            <w:tcW w:w="9015" w:type="dxa"/>
            <w:gridSpan w:val="3"/>
            <w:shd w:val="clear" w:color="auto" w:fill="auto"/>
            <w:hideMark/>
          </w:tcPr>
          <w:p w14:paraId="50E5FCEE" w14:textId="77777777" w:rsidR="00FD37D9" w:rsidRDefault="00FD37D9" w:rsidP="00FD37D9">
            <w:pPr>
              <w:spacing w:after="0" w:line="240" w:lineRule="auto"/>
              <w:rPr>
                <w:b/>
                <w:bCs/>
              </w:rPr>
            </w:pPr>
            <w:r w:rsidRPr="00FD37D9">
              <w:rPr>
                <w:b/>
                <w:bCs/>
              </w:rPr>
              <w:t> </w:t>
            </w:r>
          </w:p>
          <w:p w14:paraId="4F2CCEE5" w14:textId="77777777" w:rsidR="005E25BA" w:rsidRDefault="005E25BA" w:rsidP="00FD37D9">
            <w:pPr>
              <w:spacing w:after="0" w:line="240" w:lineRule="auto"/>
              <w:rPr>
                <w:b/>
                <w:bCs/>
              </w:rPr>
            </w:pPr>
          </w:p>
          <w:p w14:paraId="6D09F3BD" w14:textId="77777777" w:rsidR="005E25BA" w:rsidRDefault="005E25BA" w:rsidP="00FD37D9">
            <w:pPr>
              <w:spacing w:after="0" w:line="240" w:lineRule="auto"/>
              <w:rPr>
                <w:b/>
                <w:bCs/>
              </w:rPr>
            </w:pPr>
          </w:p>
          <w:p w14:paraId="5AAB0673" w14:textId="77777777" w:rsidR="005E25BA" w:rsidRDefault="005E25BA" w:rsidP="00FD37D9">
            <w:pPr>
              <w:spacing w:after="0" w:line="240" w:lineRule="auto"/>
              <w:rPr>
                <w:b/>
                <w:bCs/>
              </w:rPr>
            </w:pPr>
          </w:p>
          <w:p w14:paraId="5E8EC066" w14:textId="77777777" w:rsidR="005E25BA" w:rsidRDefault="005E25BA" w:rsidP="00FD37D9">
            <w:pPr>
              <w:spacing w:after="0" w:line="240" w:lineRule="auto"/>
              <w:rPr>
                <w:b/>
                <w:bCs/>
              </w:rPr>
            </w:pPr>
          </w:p>
          <w:p w14:paraId="05A3E1B5" w14:textId="77777777" w:rsidR="005E25BA" w:rsidRPr="00FD37D9" w:rsidRDefault="005E25BA" w:rsidP="00FD37D9">
            <w:pPr>
              <w:spacing w:after="0" w:line="240" w:lineRule="auto"/>
              <w:rPr>
                <w:b/>
                <w:bCs/>
              </w:rPr>
            </w:pPr>
          </w:p>
          <w:p w14:paraId="22250D88" w14:textId="77777777" w:rsidR="00FD37D9" w:rsidRPr="00FD37D9" w:rsidRDefault="00FD37D9" w:rsidP="00FD37D9">
            <w:pPr>
              <w:spacing w:after="0" w:line="240" w:lineRule="auto"/>
              <w:rPr>
                <w:b/>
                <w:bCs/>
              </w:rPr>
            </w:pPr>
            <w:r w:rsidRPr="00FD37D9">
              <w:rPr>
                <w:b/>
                <w:bCs/>
              </w:rPr>
              <w:t> </w:t>
            </w:r>
          </w:p>
        </w:tc>
      </w:tr>
    </w:tbl>
    <w:p w14:paraId="2D6C14BD" w14:textId="77777777" w:rsidR="00A44A11" w:rsidRDefault="00A44A11" w:rsidP="00A44A11">
      <w:pPr>
        <w:spacing w:after="0" w:line="240" w:lineRule="auto"/>
        <w:rPr>
          <w:b/>
          <w:bCs/>
        </w:rPr>
      </w:pPr>
    </w:p>
    <w:p w14:paraId="2568722A" w14:textId="77777777" w:rsidR="005E25BA" w:rsidRDefault="005E25BA" w:rsidP="00A44A11">
      <w:pPr>
        <w:spacing w:after="0" w:line="240" w:lineRule="auto"/>
        <w:rPr>
          <w:b/>
          <w:bCs/>
        </w:rPr>
      </w:pPr>
    </w:p>
    <w:p w14:paraId="50F7FBF7" w14:textId="77777777" w:rsidR="005E25BA" w:rsidRDefault="005E25BA" w:rsidP="00A44A11">
      <w:pPr>
        <w:spacing w:after="0" w:line="240" w:lineRule="auto"/>
        <w:rPr>
          <w:b/>
          <w:bCs/>
        </w:rPr>
      </w:pPr>
    </w:p>
    <w:p w14:paraId="197DFEEB" w14:textId="77777777" w:rsidR="002853A6" w:rsidRDefault="002853A6" w:rsidP="002853A6">
      <w:pPr>
        <w:shd w:val="clear" w:color="auto" w:fill="FFFFFF" w:themeFill="background1"/>
        <w:spacing w:after="0" w:line="240" w:lineRule="auto"/>
        <w:rPr>
          <w:b/>
          <w:bCs/>
        </w:rPr>
      </w:pPr>
    </w:p>
    <w:p w14:paraId="427A2539" w14:textId="77777777" w:rsidR="00001CDB" w:rsidRDefault="00001CDB" w:rsidP="002853A6">
      <w:pPr>
        <w:shd w:val="clear" w:color="auto" w:fill="FFFFFF" w:themeFill="background1"/>
        <w:spacing w:after="0" w:line="240" w:lineRule="auto"/>
        <w:rPr>
          <w:b/>
          <w:bCs/>
        </w:rPr>
      </w:pPr>
    </w:p>
    <w:p w14:paraId="16118EE6" w14:textId="77777777" w:rsidR="00001CDB" w:rsidRDefault="00001CDB" w:rsidP="002853A6">
      <w:pPr>
        <w:shd w:val="clear" w:color="auto" w:fill="FFFFFF" w:themeFill="background1"/>
        <w:spacing w:after="0" w:line="240" w:lineRule="auto"/>
        <w:rPr>
          <w:b/>
          <w:bCs/>
        </w:rPr>
      </w:pPr>
    </w:p>
    <w:p w14:paraId="23679F22" w14:textId="77777777" w:rsidR="002853A6" w:rsidRDefault="002853A6" w:rsidP="002853A6">
      <w:pPr>
        <w:shd w:val="clear" w:color="auto" w:fill="FFFFFF" w:themeFill="background1"/>
        <w:spacing w:after="0" w:line="240" w:lineRule="auto"/>
        <w:rPr>
          <w:b/>
          <w:bCs/>
        </w:rPr>
      </w:pPr>
    </w:p>
    <w:p w14:paraId="19FF93DE" w14:textId="11A9351F" w:rsidR="00E268ED" w:rsidRDefault="002853A6" w:rsidP="002F029F">
      <w:pPr>
        <w:shd w:val="clear" w:color="auto" w:fill="BDD6EE" w:themeFill="accent5" w:themeFillTint="66"/>
        <w:spacing w:after="0" w:line="240" w:lineRule="auto"/>
        <w:rPr>
          <w:b/>
          <w:bCs/>
        </w:rPr>
      </w:pPr>
      <w:r>
        <w:rPr>
          <w:b/>
          <w:bCs/>
        </w:rPr>
        <w:lastRenderedPageBreak/>
        <w:t>Project Outputs And Outcomes</w:t>
      </w:r>
    </w:p>
    <w:p w14:paraId="676DF320" w14:textId="77777777" w:rsidR="002853A6" w:rsidRPr="00792CB9" w:rsidRDefault="002853A6" w:rsidP="002853A6">
      <w:pPr>
        <w:shd w:val="clear" w:color="auto" w:fill="FFFFFF" w:themeFill="background1"/>
        <w:spacing w:after="0" w:line="240" w:lineRule="auto"/>
        <w:rPr>
          <w:b/>
          <w:bCs/>
        </w:rPr>
      </w:pP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690"/>
        <w:gridCol w:w="6105"/>
        <w:gridCol w:w="2205"/>
      </w:tblGrid>
      <w:tr w:rsidR="003D78A6" w:rsidRPr="003D78A6" w14:paraId="2CC1EFA0" w14:textId="77777777" w:rsidTr="00020BD4">
        <w:trPr>
          <w:trHeight w:val="300"/>
        </w:trPr>
        <w:tc>
          <w:tcPr>
            <w:tcW w:w="690" w:type="dxa"/>
            <w:shd w:val="clear" w:color="auto" w:fill="auto"/>
            <w:hideMark/>
          </w:tcPr>
          <w:p w14:paraId="33E7A741" w14:textId="43160937" w:rsidR="003D78A6" w:rsidRPr="002F6630" w:rsidRDefault="003D78A6" w:rsidP="003D78A6">
            <w:pPr>
              <w:spacing w:after="0" w:line="240" w:lineRule="auto"/>
            </w:pPr>
            <w:r w:rsidRPr="002F6630">
              <w:t>7.1</w:t>
            </w:r>
          </w:p>
        </w:tc>
        <w:tc>
          <w:tcPr>
            <w:tcW w:w="8310" w:type="dxa"/>
            <w:gridSpan w:val="2"/>
            <w:shd w:val="clear" w:color="auto" w:fill="auto"/>
            <w:hideMark/>
          </w:tcPr>
          <w:p w14:paraId="59084167" w14:textId="77777777" w:rsidR="003D78A6" w:rsidRPr="003D78A6" w:rsidRDefault="003D78A6" w:rsidP="003D78A6">
            <w:pPr>
              <w:spacing w:after="0" w:line="240" w:lineRule="auto"/>
              <w:rPr>
                <w:b/>
                <w:bCs/>
              </w:rPr>
            </w:pPr>
            <w:r w:rsidRPr="003D78A6">
              <w:rPr>
                <w:b/>
                <w:bCs/>
              </w:rPr>
              <w:t xml:space="preserve">Targets to be achieved. </w:t>
            </w:r>
            <w:r w:rsidRPr="003D78A6">
              <w:t>Note: you don’t have to deliver against all outputs and outcomes, choose those that your project can deliver. Feel free to add other outputs and outcomes</w:t>
            </w:r>
            <w:r w:rsidRPr="003D78A6">
              <w:rPr>
                <w:b/>
                <w:bCs/>
              </w:rPr>
              <w:t>.  </w:t>
            </w:r>
          </w:p>
        </w:tc>
      </w:tr>
      <w:tr w:rsidR="003D78A6" w:rsidRPr="003D78A6" w14:paraId="2E83743D" w14:textId="77777777" w:rsidTr="00020BD4">
        <w:trPr>
          <w:trHeight w:val="300"/>
        </w:trPr>
        <w:tc>
          <w:tcPr>
            <w:tcW w:w="6795" w:type="dxa"/>
            <w:gridSpan w:val="2"/>
            <w:shd w:val="clear" w:color="auto" w:fill="BDD6EE" w:themeFill="accent5" w:themeFillTint="66"/>
            <w:hideMark/>
          </w:tcPr>
          <w:p w14:paraId="2712937C" w14:textId="77777777" w:rsidR="003D78A6" w:rsidRPr="003D78A6" w:rsidRDefault="003D78A6" w:rsidP="003D78A6">
            <w:pPr>
              <w:spacing w:after="0" w:line="240" w:lineRule="auto"/>
              <w:rPr>
                <w:b/>
                <w:bCs/>
              </w:rPr>
            </w:pPr>
            <w:r w:rsidRPr="003D78A6">
              <w:rPr>
                <w:b/>
                <w:bCs/>
              </w:rPr>
              <w:t>Output/Outcome </w:t>
            </w:r>
          </w:p>
        </w:tc>
        <w:tc>
          <w:tcPr>
            <w:tcW w:w="2205" w:type="dxa"/>
            <w:shd w:val="clear" w:color="auto" w:fill="BDD6EE" w:themeFill="accent5" w:themeFillTint="66"/>
            <w:hideMark/>
          </w:tcPr>
          <w:p w14:paraId="0EB0C508" w14:textId="77777777" w:rsidR="003D78A6" w:rsidRPr="003D78A6" w:rsidRDefault="003D78A6" w:rsidP="003D78A6">
            <w:pPr>
              <w:spacing w:after="0" w:line="240" w:lineRule="auto"/>
              <w:rPr>
                <w:b/>
                <w:bCs/>
              </w:rPr>
            </w:pPr>
            <w:r w:rsidRPr="003D78A6">
              <w:rPr>
                <w:b/>
                <w:bCs/>
              </w:rPr>
              <w:t>Target </w:t>
            </w:r>
          </w:p>
        </w:tc>
      </w:tr>
      <w:tr w:rsidR="003D78A6" w:rsidRPr="003D78A6" w14:paraId="6743F7FF" w14:textId="77777777" w:rsidTr="00020BD4">
        <w:trPr>
          <w:trHeight w:val="300"/>
        </w:trPr>
        <w:tc>
          <w:tcPr>
            <w:tcW w:w="6795" w:type="dxa"/>
            <w:gridSpan w:val="2"/>
            <w:shd w:val="clear" w:color="auto" w:fill="auto"/>
            <w:hideMark/>
          </w:tcPr>
          <w:p w14:paraId="040F01B6" w14:textId="3EACAB50" w:rsidR="003D78A6" w:rsidRPr="003D78A6" w:rsidRDefault="003D78A6" w:rsidP="003D78A6">
            <w:pPr>
              <w:spacing w:after="0" w:line="240" w:lineRule="auto"/>
            </w:pPr>
            <w:r w:rsidRPr="00631C83">
              <w:rPr>
                <w:bCs/>
                <w:lang w:val="en-US"/>
              </w:rPr>
              <w:t>OP15 – Number of people participating in adult numeracy provision</w:t>
            </w:r>
          </w:p>
        </w:tc>
        <w:tc>
          <w:tcPr>
            <w:tcW w:w="2205" w:type="dxa"/>
            <w:shd w:val="clear" w:color="auto" w:fill="auto"/>
            <w:hideMark/>
          </w:tcPr>
          <w:p w14:paraId="4EC14369" w14:textId="77777777" w:rsidR="003D78A6" w:rsidRPr="003D78A6" w:rsidRDefault="003D78A6" w:rsidP="003D78A6">
            <w:pPr>
              <w:spacing w:after="0" w:line="240" w:lineRule="auto"/>
              <w:rPr>
                <w:b/>
                <w:bCs/>
              </w:rPr>
            </w:pPr>
            <w:r w:rsidRPr="003D78A6">
              <w:rPr>
                <w:b/>
                <w:bCs/>
              </w:rPr>
              <w:t> </w:t>
            </w:r>
          </w:p>
        </w:tc>
      </w:tr>
      <w:tr w:rsidR="003D78A6" w:rsidRPr="003D78A6" w14:paraId="742BCA53" w14:textId="77777777" w:rsidTr="00020BD4">
        <w:trPr>
          <w:trHeight w:val="300"/>
        </w:trPr>
        <w:tc>
          <w:tcPr>
            <w:tcW w:w="6795" w:type="dxa"/>
            <w:gridSpan w:val="2"/>
            <w:shd w:val="clear" w:color="auto" w:fill="auto"/>
          </w:tcPr>
          <w:p w14:paraId="358DDE35" w14:textId="3FAB0F1F" w:rsidR="003D78A6" w:rsidRPr="003D78A6" w:rsidRDefault="003D78A6" w:rsidP="003D78A6">
            <w:pPr>
              <w:spacing w:after="0"/>
              <w:rPr>
                <w:bCs/>
                <w:lang w:val="en-US"/>
              </w:rPr>
            </w:pPr>
            <w:r w:rsidRPr="003D78A6">
              <w:rPr>
                <w:bCs/>
                <w:lang w:val="en-US"/>
              </w:rPr>
              <w:t>OP16 – Number of adults participating in maths qualifications and courses up to, an including, Level 2 equivalent</w:t>
            </w:r>
          </w:p>
        </w:tc>
        <w:tc>
          <w:tcPr>
            <w:tcW w:w="2205" w:type="dxa"/>
            <w:shd w:val="clear" w:color="auto" w:fill="auto"/>
            <w:hideMark/>
          </w:tcPr>
          <w:p w14:paraId="1E9278AA" w14:textId="77777777" w:rsidR="003D78A6" w:rsidRPr="003D78A6" w:rsidRDefault="003D78A6" w:rsidP="003D78A6">
            <w:pPr>
              <w:spacing w:after="0" w:line="240" w:lineRule="auto"/>
              <w:rPr>
                <w:b/>
                <w:bCs/>
              </w:rPr>
            </w:pPr>
            <w:r w:rsidRPr="003D78A6">
              <w:rPr>
                <w:b/>
                <w:bCs/>
              </w:rPr>
              <w:t> </w:t>
            </w:r>
          </w:p>
        </w:tc>
      </w:tr>
      <w:tr w:rsidR="003D78A6" w:rsidRPr="003D78A6" w14:paraId="0DDE034E" w14:textId="77777777" w:rsidTr="00020BD4">
        <w:trPr>
          <w:trHeight w:val="300"/>
        </w:trPr>
        <w:tc>
          <w:tcPr>
            <w:tcW w:w="6795" w:type="dxa"/>
            <w:gridSpan w:val="2"/>
            <w:shd w:val="clear" w:color="auto" w:fill="auto"/>
          </w:tcPr>
          <w:p w14:paraId="4EFDD7AD" w14:textId="738AE242" w:rsidR="003D78A6" w:rsidRPr="003D78A6" w:rsidRDefault="003D78A6" w:rsidP="003D78A6">
            <w:pPr>
              <w:spacing w:after="0"/>
              <w:rPr>
                <w:bCs/>
                <w:lang w:val="en-US"/>
              </w:rPr>
            </w:pPr>
            <w:r w:rsidRPr="003D78A6">
              <w:rPr>
                <w:bCs/>
                <w:lang w:val="en-US"/>
              </w:rPr>
              <w:t>OP21 – Number of people supported to access basic skills courses</w:t>
            </w:r>
          </w:p>
        </w:tc>
        <w:tc>
          <w:tcPr>
            <w:tcW w:w="2205" w:type="dxa"/>
            <w:shd w:val="clear" w:color="auto" w:fill="auto"/>
            <w:hideMark/>
          </w:tcPr>
          <w:p w14:paraId="7B47D5B2" w14:textId="77777777" w:rsidR="003D78A6" w:rsidRPr="003D78A6" w:rsidRDefault="003D78A6" w:rsidP="003D78A6">
            <w:pPr>
              <w:spacing w:after="0" w:line="240" w:lineRule="auto"/>
              <w:rPr>
                <w:b/>
                <w:bCs/>
              </w:rPr>
            </w:pPr>
            <w:r w:rsidRPr="003D78A6">
              <w:rPr>
                <w:b/>
                <w:bCs/>
              </w:rPr>
              <w:t> </w:t>
            </w:r>
          </w:p>
        </w:tc>
      </w:tr>
      <w:tr w:rsidR="003D78A6" w:rsidRPr="003D78A6" w14:paraId="77D79820" w14:textId="77777777" w:rsidTr="00020BD4">
        <w:trPr>
          <w:trHeight w:val="300"/>
        </w:trPr>
        <w:tc>
          <w:tcPr>
            <w:tcW w:w="6795" w:type="dxa"/>
            <w:gridSpan w:val="2"/>
            <w:shd w:val="clear" w:color="auto" w:fill="auto"/>
          </w:tcPr>
          <w:p w14:paraId="193181B5" w14:textId="15E349FF" w:rsidR="003D78A6" w:rsidRPr="003D78A6" w:rsidRDefault="003D78A6" w:rsidP="003D78A6">
            <w:pPr>
              <w:spacing w:after="0"/>
              <w:rPr>
                <w:bCs/>
                <w:lang w:val="en-US"/>
              </w:rPr>
            </w:pPr>
            <w:r w:rsidRPr="003D78A6">
              <w:rPr>
                <w:bCs/>
                <w:lang w:val="en-US"/>
              </w:rPr>
              <w:t>OC23 – Number of people with basic skills following support</w:t>
            </w:r>
          </w:p>
        </w:tc>
        <w:tc>
          <w:tcPr>
            <w:tcW w:w="2205" w:type="dxa"/>
            <w:shd w:val="clear" w:color="auto" w:fill="auto"/>
            <w:hideMark/>
          </w:tcPr>
          <w:p w14:paraId="1B49C357" w14:textId="77777777" w:rsidR="003D78A6" w:rsidRPr="003D78A6" w:rsidRDefault="003D78A6" w:rsidP="003D78A6">
            <w:pPr>
              <w:spacing w:after="0" w:line="240" w:lineRule="auto"/>
              <w:rPr>
                <w:b/>
                <w:bCs/>
              </w:rPr>
            </w:pPr>
            <w:r w:rsidRPr="003D78A6">
              <w:rPr>
                <w:b/>
                <w:bCs/>
              </w:rPr>
              <w:t> </w:t>
            </w:r>
          </w:p>
        </w:tc>
      </w:tr>
      <w:tr w:rsidR="003D78A6" w:rsidRPr="003D78A6" w14:paraId="547B72F5" w14:textId="77777777" w:rsidTr="00020BD4">
        <w:trPr>
          <w:trHeight w:val="300"/>
        </w:trPr>
        <w:tc>
          <w:tcPr>
            <w:tcW w:w="6795" w:type="dxa"/>
            <w:gridSpan w:val="2"/>
            <w:shd w:val="clear" w:color="auto" w:fill="auto"/>
          </w:tcPr>
          <w:p w14:paraId="24F3F452" w14:textId="17812E42" w:rsidR="003D78A6" w:rsidRPr="003D78A6" w:rsidRDefault="003D78A6" w:rsidP="003D78A6">
            <w:pPr>
              <w:spacing w:after="0"/>
              <w:rPr>
                <w:bCs/>
                <w:lang w:val="en-US"/>
              </w:rPr>
            </w:pPr>
            <w:r w:rsidRPr="003D78A6">
              <w:rPr>
                <w:bCs/>
                <w:lang w:val="en-US"/>
              </w:rPr>
              <w:t>OC24 – People gaining a qualification or completing a course following support</w:t>
            </w:r>
          </w:p>
        </w:tc>
        <w:tc>
          <w:tcPr>
            <w:tcW w:w="2205" w:type="dxa"/>
            <w:shd w:val="clear" w:color="auto" w:fill="auto"/>
            <w:hideMark/>
          </w:tcPr>
          <w:p w14:paraId="3DF0A875" w14:textId="77777777" w:rsidR="003D78A6" w:rsidRPr="003D78A6" w:rsidRDefault="003D78A6" w:rsidP="003D78A6">
            <w:pPr>
              <w:spacing w:after="0" w:line="240" w:lineRule="auto"/>
              <w:rPr>
                <w:b/>
                <w:bCs/>
              </w:rPr>
            </w:pPr>
            <w:r w:rsidRPr="003D78A6">
              <w:rPr>
                <w:b/>
                <w:bCs/>
              </w:rPr>
              <w:t> </w:t>
            </w:r>
          </w:p>
        </w:tc>
      </w:tr>
      <w:tr w:rsidR="003D78A6" w:rsidRPr="003D78A6" w14:paraId="297B16A4" w14:textId="77777777" w:rsidTr="00020BD4">
        <w:trPr>
          <w:trHeight w:val="300"/>
        </w:trPr>
        <w:tc>
          <w:tcPr>
            <w:tcW w:w="6795" w:type="dxa"/>
            <w:gridSpan w:val="2"/>
            <w:shd w:val="clear" w:color="auto" w:fill="auto"/>
          </w:tcPr>
          <w:p w14:paraId="1EF614C5" w14:textId="4F4BFC45" w:rsidR="003D78A6" w:rsidRPr="003D78A6" w:rsidRDefault="003D78A6" w:rsidP="003D78A6">
            <w:pPr>
              <w:spacing w:after="0"/>
              <w:rPr>
                <w:bCs/>
                <w:lang w:val="en-US"/>
              </w:rPr>
            </w:pPr>
            <w:r w:rsidRPr="003D78A6">
              <w:rPr>
                <w:bCs/>
                <w:lang w:val="en-US"/>
              </w:rPr>
              <w:t>OC25 – Number of adults achieving maths qualifications up to, an including, Level 2 equivalent</w:t>
            </w:r>
          </w:p>
        </w:tc>
        <w:tc>
          <w:tcPr>
            <w:tcW w:w="2205" w:type="dxa"/>
            <w:shd w:val="clear" w:color="auto" w:fill="auto"/>
            <w:hideMark/>
          </w:tcPr>
          <w:p w14:paraId="61879564" w14:textId="77777777" w:rsidR="003D78A6" w:rsidRPr="003D78A6" w:rsidRDefault="003D78A6" w:rsidP="003D78A6">
            <w:pPr>
              <w:spacing w:after="0" w:line="240" w:lineRule="auto"/>
              <w:rPr>
                <w:b/>
                <w:bCs/>
              </w:rPr>
            </w:pPr>
            <w:r w:rsidRPr="003D78A6">
              <w:rPr>
                <w:b/>
                <w:bCs/>
              </w:rPr>
              <w:t> </w:t>
            </w:r>
          </w:p>
        </w:tc>
      </w:tr>
      <w:tr w:rsidR="003D78A6" w:rsidRPr="003D78A6" w14:paraId="4DB65D60" w14:textId="77777777" w:rsidTr="00020BD4">
        <w:trPr>
          <w:trHeight w:val="300"/>
        </w:trPr>
        <w:tc>
          <w:tcPr>
            <w:tcW w:w="6795" w:type="dxa"/>
            <w:gridSpan w:val="2"/>
            <w:shd w:val="clear" w:color="auto" w:fill="auto"/>
          </w:tcPr>
          <w:p w14:paraId="79D67455" w14:textId="77777777" w:rsidR="003D78A6" w:rsidRPr="003D78A6" w:rsidRDefault="003D78A6" w:rsidP="003D78A6">
            <w:pPr>
              <w:spacing w:after="0"/>
              <w:rPr>
                <w:bCs/>
                <w:lang w:val="en-US"/>
              </w:rPr>
            </w:pPr>
          </w:p>
        </w:tc>
        <w:tc>
          <w:tcPr>
            <w:tcW w:w="2205" w:type="dxa"/>
            <w:shd w:val="clear" w:color="auto" w:fill="auto"/>
          </w:tcPr>
          <w:p w14:paraId="3339DBEA" w14:textId="77777777" w:rsidR="003D78A6" w:rsidRPr="003D78A6" w:rsidRDefault="003D78A6" w:rsidP="003D78A6">
            <w:pPr>
              <w:spacing w:after="0" w:line="240" w:lineRule="auto"/>
              <w:rPr>
                <w:b/>
                <w:bCs/>
              </w:rPr>
            </w:pPr>
          </w:p>
        </w:tc>
      </w:tr>
      <w:tr w:rsidR="003D78A6" w:rsidRPr="003D78A6" w14:paraId="4378CE74" w14:textId="77777777" w:rsidTr="00020BD4">
        <w:trPr>
          <w:trHeight w:val="300"/>
        </w:trPr>
        <w:tc>
          <w:tcPr>
            <w:tcW w:w="6795" w:type="dxa"/>
            <w:gridSpan w:val="2"/>
            <w:shd w:val="clear" w:color="auto" w:fill="auto"/>
          </w:tcPr>
          <w:p w14:paraId="1E8317CA" w14:textId="77777777" w:rsidR="003D78A6" w:rsidRPr="003D78A6" w:rsidRDefault="003D78A6" w:rsidP="003D78A6">
            <w:pPr>
              <w:spacing w:after="0"/>
              <w:rPr>
                <w:bCs/>
                <w:lang w:val="en-US"/>
              </w:rPr>
            </w:pPr>
          </w:p>
        </w:tc>
        <w:tc>
          <w:tcPr>
            <w:tcW w:w="2205" w:type="dxa"/>
            <w:shd w:val="clear" w:color="auto" w:fill="auto"/>
          </w:tcPr>
          <w:p w14:paraId="263467A4" w14:textId="77777777" w:rsidR="003D78A6" w:rsidRPr="003D78A6" w:rsidRDefault="003D78A6" w:rsidP="003D78A6">
            <w:pPr>
              <w:spacing w:after="0" w:line="240" w:lineRule="auto"/>
              <w:rPr>
                <w:b/>
                <w:bCs/>
              </w:rPr>
            </w:pPr>
          </w:p>
        </w:tc>
      </w:tr>
    </w:tbl>
    <w:p w14:paraId="363D0F1C" w14:textId="7241368C" w:rsidR="00E268ED" w:rsidRPr="00E268ED" w:rsidRDefault="00E268ED" w:rsidP="00E268ED">
      <w:pPr>
        <w:spacing w:after="0" w:line="240" w:lineRule="auto"/>
        <w:rPr>
          <w:b/>
          <w:bCs/>
        </w:rPr>
      </w:pPr>
    </w:p>
    <w:p w14:paraId="004E0B71" w14:textId="3E3BBABC" w:rsidR="003F69F8" w:rsidRPr="00792CB9" w:rsidRDefault="00020BD4" w:rsidP="003F69F8">
      <w:pPr>
        <w:shd w:val="clear" w:color="auto" w:fill="BDD6EE" w:themeFill="accent5" w:themeFillTint="66"/>
        <w:spacing w:after="0" w:line="240" w:lineRule="auto"/>
        <w:rPr>
          <w:b/>
          <w:bCs/>
        </w:rPr>
      </w:pPr>
      <w:r>
        <w:rPr>
          <w:b/>
          <w:bCs/>
        </w:rPr>
        <w:t>Requirements</w:t>
      </w:r>
    </w:p>
    <w:p w14:paraId="30993333" w14:textId="77777777" w:rsidR="003F69F8" w:rsidRPr="00E268ED" w:rsidRDefault="003F69F8" w:rsidP="00E268ED">
      <w:pPr>
        <w:spacing w:after="0" w:line="240" w:lineRule="auto"/>
        <w:rPr>
          <w:b/>
          <w:bCs/>
        </w:rPr>
      </w:pP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5805"/>
        <w:gridCol w:w="3195"/>
      </w:tblGrid>
      <w:tr w:rsidR="00E268ED" w:rsidRPr="00E268ED" w14:paraId="1FF66C32" w14:textId="77777777" w:rsidTr="000F4CA8">
        <w:trPr>
          <w:trHeight w:val="300"/>
        </w:trPr>
        <w:tc>
          <w:tcPr>
            <w:tcW w:w="9000" w:type="dxa"/>
            <w:gridSpan w:val="2"/>
            <w:shd w:val="clear" w:color="auto" w:fill="auto"/>
          </w:tcPr>
          <w:p w14:paraId="7B4EFABF" w14:textId="70309304" w:rsidR="00E268ED" w:rsidRPr="00663FB9" w:rsidRDefault="00E268ED" w:rsidP="00E268ED">
            <w:pPr>
              <w:spacing w:after="0" w:line="240" w:lineRule="auto"/>
            </w:pPr>
            <w:r w:rsidRPr="00663FB9">
              <w:t xml:space="preserve">If awarded a grant you will be required to provide a copy of the following documents. </w:t>
            </w:r>
            <w:r w:rsidR="00663FB9">
              <w:t>Please</w:t>
            </w:r>
            <w:r w:rsidRPr="00663FB9">
              <w:t xml:space="preserve"> confirm that these documents are available. </w:t>
            </w:r>
            <w:r w:rsidR="003F69F8" w:rsidRPr="00663FB9">
              <w:t>The Council will undertake due diligence on all applicants it seeks to award funding to.</w:t>
            </w:r>
          </w:p>
        </w:tc>
      </w:tr>
      <w:tr w:rsidR="00E268ED" w:rsidRPr="00E268ED" w14:paraId="62F1B416" w14:textId="77777777" w:rsidTr="000F4CA8">
        <w:trPr>
          <w:trHeight w:val="300"/>
        </w:trPr>
        <w:tc>
          <w:tcPr>
            <w:tcW w:w="5805" w:type="dxa"/>
            <w:shd w:val="clear" w:color="auto" w:fill="auto"/>
            <w:hideMark/>
          </w:tcPr>
          <w:p w14:paraId="5C208679" w14:textId="77777777" w:rsidR="00E268ED" w:rsidRPr="00E268ED" w:rsidRDefault="00E268ED" w:rsidP="00E268ED">
            <w:pPr>
              <w:spacing w:after="0" w:line="240" w:lineRule="auto"/>
            </w:pPr>
            <w:r w:rsidRPr="00E268ED">
              <w:t>Organisation’s Constitution </w:t>
            </w:r>
          </w:p>
        </w:tc>
        <w:tc>
          <w:tcPr>
            <w:tcW w:w="3195" w:type="dxa"/>
            <w:shd w:val="clear" w:color="auto" w:fill="auto"/>
            <w:hideMark/>
          </w:tcPr>
          <w:p w14:paraId="66D3B5C8"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20799D49" w14:textId="77777777" w:rsidTr="000F4CA8">
        <w:trPr>
          <w:trHeight w:val="300"/>
        </w:trPr>
        <w:tc>
          <w:tcPr>
            <w:tcW w:w="5805" w:type="dxa"/>
            <w:shd w:val="clear" w:color="auto" w:fill="auto"/>
            <w:hideMark/>
          </w:tcPr>
          <w:p w14:paraId="6D96A88D" w14:textId="77777777" w:rsidR="00E268ED" w:rsidRPr="00E268ED" w:rsidRDefault="00E268ED" w:rsidP="00E268ED">
            <w:pPr>
              <w:spacing w:after="0" w:line="240" w:lineRule="auto"/>
            </w:pPr>
            <w:r w:rsidRPr="00E268ED">
              <w:t>Copy of last 3 bank statements </w:t>
            </w:r>
          </w:p>
        </w:tc>
        <w:tc>
          <w:tcPr>
            <w:tcW w:w="3195" w:type="dxa"/>
            <w:shd w:val="clear" w:color="auto" w:fill="auto"/>
            <w:hideMark/>
          </w:tcPr>
          <w:p w14:paraId="47CD0D07"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167F22EA" w14:textId="77777777" w:rsidTr="000F4CA8">
        <w:trPr>
          <w:trHeight w:val="300"/>
        </w:trPr>
        <w:tc>
          <w:tcPr>
            <w:tcW w:w="5805" w:type="dxa"/>
            <w:shd w:val="clear" w:color="auto" w:fill="auto"/>
            <w:hideMark/>
          </w:tcPr>
          <w:p w14:paraId="7493C7E4" w14:textId="77777777" w:rsidR="00E268ED" w:rsidRPr="00E268ED" w:rsidRDefault="00E268ED" w:rsidP="00E268ED">
            <w:pPr>
              <w:spacing w:after="0" w:line="240" w:lineRule="auto"/>
            </w:pPr>
            <w:r w:rsidRPr="00E268ED">
              <w:t>Copy of annual accounts </w:t>
            </w:r>
          </w:p>
        </w:tc>
        <w:tc>
          <w:tcPr>
            <w:tcW w:w="3195" w:type="dxa"/>
            <w:shd w:val="clear" w:color="auto" w:fill="auto"/>
            <w:hideMark/>
          </w:tcPr>
          <w:p w14:paraId="646875E1"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1C2484B2" w14:textId="77777777" w:rsidTr="000F4CA8">
        <w:trPr>
          <w:trHeight w:val="300"/>
        </w:trPr>
        <w:tc>
          <w:tcPr>
            <w:tcW w:w="5805" w:type="dxa"/>
            <w:shd w:val="clear" w:color="auto" w:fill="auto"/>
            <w:hideMark/>
          </w:tcPr>
          <w:p w14:paraId="266B2D3F" w14:textId="77777777" w:rsidR="00E268ED" w:rsidRPr="00E268ED" w:rsidRDefault="00E268ED" w:rsidP="00E268ED">
            <w:pPr>
              <w:spacing w:after="0" w:line="240" w:lineRule="auto"/>
            </w:pPr>
            <w:r w:rsidRPr="00E268ED">
              <w:t>Safeguarding document/policy </w:t>
            </w:r>
          </w:p>
        </w:tc>
        <w:tc>
          <w:tcPr>
            <w:tcW w:w="3195" w:type="dxa"/>
            <w:shd w:val="clear" w:color="auto" w:fill="auto"/>
            <w:hideMark/>
          </w:tcPr>
          <w:p w14:paraId="78B3933D"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bl>
    <w:p w14:paraId="60DF1C50" w14:textId="455E7A34" w:rsidR="00E268ED" w:rsidRPr="00E268ED" w:rsidRDefault="00E268ED" w:rsidP="00E268ED">
      <w:pPr>
        <w:spacing w:after="0" w:line="240" w:lineRule="auto"/>
        <w:rPr>
          <w:b/>
          <w:bCs/>
        </w:rPr>
      </w:pPr>
      <w:r w:rsidRPr="00E268ED">
        <w:rPr>
          <w:b/>
          <w:bCs/>
        </w:rPr>
        <w:t> </w:t>
      </w:r>
    </w:p>
    <w:p w14:paraId="343A3BF1" w14:textId="10450AA8" w:rsidR="0014138B" w:rsidRPr="000F4CA8" w:rsidRDefault="000F4CA8" w:rsidP="0014138B">
      <w:pPr>
        <w:shd w:val="clear" w:color="auto" w:fill="BDD6EE" w:themeFill="accent5" w:themeFillTint="66"/>
        <w:spacing w:after="0" w:line="240" w:lineRule="auto"/>
        <w:rPr>
          <w:b/>
          <w:bCs/>
        </w:rPr>
      </w:pPr>
      <w:r w:rsidRPr="000F4CA8">
        <w:rPr>
          <w:b/>
          <w:bCs/>
        </w:rPr>
        <w:t>Declaration</w:t>
      </w:r>
    </w:p>
    <w:p w14:paraId="60708E26" w14:textId="77777777" w:rsidR="00E268ED" w:rsidRPr="00E268ED" w:rsidRDefault="00E268ED" w:rsidP="00E268ED">
      <w:pPr>
        <w:spacing w:after="0" w:line="240" w:lineRule="auto"/>
        <w:rPr>
          <w:b/>
          <w:bCs/>
        </w:rPr>
      </w:pPr>
      <w:r w:rsidRPr="00E268ED">
        <w:rPr>
          <w:b/>
          <w:bCs/>
        </w:rPr>
        <w:t> </w:t>
      </w: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6510"/>
        <w:gridCol w:w="2490"/>
      </w:tblGrid>
      <w:tr w:rsidR="00E268ED" w:rsidRPr="00E268ED" w14:paraId="6686EC64" w14:textId="77777777" w:rsidTr="000F4CA8">
        <w:trPr>
          <w:trHeight w:val="300"/>
        </w:trPr>
        <w:tc>
          <w:tcPr>
            <w:tcW w:w="9000" w:type="dxa"/>
            <w:gridSpan w:val="2"/>
            <w:shd w:val="clear" w:color="auto" w:fill="auto"/>
            <w:hideMark/>
          </w:tcPr>
          <w:p w14:paraId="7973B22A" w14:textId="77777777" w:rsidR="00E268ED" w:rsidRPr="00E268ED" w:rsidRDefault="00E268ED" w:rsidP="00E268ED">
            <w:pPr>
              <w:spacing w:after="0" w:line="240" w:lineRule="auto"/>
              <w:rPr>
                <w:b/>
                <w:bCs/>
              </w:rPr>
            </w:pPr>
            <w:r w:rsidRPr="00E268ED">
              <w:rPr>
                <w:b/>
                <w:bCs/>
              </w:rPr>
              <w:t>I confirm that: </w:t>
            </w:r>
          </w:p>
        </w:tc>
      </w:tr>
      <w:tr w:rsidR="00E268ED" w:rsidRPr="00E268ED" w14:paraId="6C512226" w14:textId="77777777" w:rsidTr="000F4CA8">
        <w:trPr>
          <w:trHeight w:val="300"/>
        </w:trPr>
        <w:tc>
          <w:tcPr>
            <w:tcW w:w="6510" w:type="dxa"/>
            <w:shd w:val="clear" w:color="auto" w:fill="auto"/>
            <w:hideMark/>
          </w:tcPr>
          <w:p w14:paraId="6127B156" w14:textId="77777777" w:rsidR="00E268ED" w:rsidRPr="00E268ED" w:rsidRDefault="00E268ED" w:rsidP="00E268ED">
            <w:pPr>
              <w:spacing w:after="0" w:line="240" w:lineRule="auto"/>
            </w:pPr>
            <w:r w:rsidRPr="00E268ED">
              <w:t xml:space="preserve">I have read the </w:t>
            </w:r>
            <w:hyperlink r:id="rId27" w:tgtFrame="_blank" w:history="1">
              <w:r w:rsidRPr="00E268ED">
                <w:rPr>
                  <w:rStyle w:val="Hyperlink"/>
                </w:rPr>
                <w:t>DCC UKSPF Privacy Statement</w:t>
              </w:r>
            </w:hyperlink>
            <w:r w:rsidRPr="00E268ED">
              <w:t> </w:t>
            </w:r>
          </w:p>
        </w:tc>
        <w:tc>
          <w:tcPr>
            <w:tcW w:w="2490" w:type="dxa"/>
            <w:shd w:val="clear" w:color="auto" w:fill="auto"/>
            <w:hideMark/>
          </w:tcPr>
          <w:p w14:paraId="4ACB177E"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48BC93F8" w14:textId="77777777" w:rsidTr="000F4CA8">
        <w:trPr>
          <w:trHeight w:val="300"/>
        </w:trPr>
        <w:tc>
          <w:tcPr>
            <w:tcW w:w="6510" w:type="dxa"/>
            <w:shd w:val="clear" w:color="auto" w:fill="auto"/>
            <w:hideMark/>
          </w:tcPr>
          <w:p w14:paraId="7F9802CA" w14:textId="77777777" w:rsidR="00E268ED" w:rsidRPr="00E268ED" w:rsidRDefault="00E268ED" w:rsidP="00E268ED">
            <w:pPr>
              <w:spacing w:after="0" w:line="240" w:lineRule="auto"/>
            </w:pPr>
            <w:r w:rsidRPr="00E268ED">
              <w:t>I am authorised to make this application on behalf of the above organisation and that the organisations operates within the Dundee City Council local authority boundary </w:t>
            </w:r>
          </w:p>
        </w:tc>
        <w:tc>
          <w:tcPr>
            <w:tcW w:w="2490" w:type="dxa"/>
            <w:shd w:val="clear" w:color="auto" w:fill="auto"/>
            <w:hideMark/>
          </w:tcPr>
          <w:p w14:paraId="05AFEA4F"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0B76B592" w14:textId="77777777" w:rsidTr="000F4CA8">
        <w:trPr>
          <w:trHeight w:val="300"/>
        </w:trPr>
        <w:tc>
          <w:tcPr>
            <w:tcW w:w="6510" w:type="dxa"/>
            <w:shd w:val="clear" w:color="auto" w:fill="auto"/>
            <w:hideMark/>
          </w:tcPr>
          <w:p w14:paraId="05855E93" w14:textId="77777777" w:rsidR="00E268ED" w:rsidRPr="00E268ED" w:rsidRDefault="00E268ED" w:rsidP="00E268ED">
            <w:pPr>
              <w:spacing w:after="0" w:line="240" w:lineRule="auto"/>
            </w:pPr>
            <w:r w:rsidRPr="00E268ED">
              <w:t>I confirm that I have considered the impact that any payment from the Fund may have on any insurance claim I may have made or be making </w:t>
            </w:r>
          </w:p>
        </w:tc>
        <w:tc>
          <w:tcPr>
            <w:tcW w:w="2490" w:type="dxa"/>
            <w:shd w:val="clear" w:color="auto" w:fill="auto"/>
            <w:hideMark/>
          </w:tcPr>
          <w:p w14:paraId="6889D9D5"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27F058B5" w14:textId="77777777" w:rsidTr="000F4CA8">
        <w:trPr>
          <w:trHeight w:val="300"/>
        </w:trPr>
        <w:tc>
          <w:tcPr>
            <w:tcW w:w="6510" w:type="dxa"/>
            <w:shd w:val="clear" w:color="auto" w:fill="auto"/>
            <w:hideMark/>
          </w:tcPr>
          <w:p w14:paraId="642058CF" w14:textId="77777777" w:rsidR="00E268ED" w:rsidRPr="00E268ED" w:rsidRDefault="00E268ED" w:rsidP="00E268ED">
            <w:pPr>
              <w:spacing w:after="0" w:line="240" w:lineRule="auto"/>
            </w:pPr>
            <w:r w:rsidRPr="00E268ED">
              <w:t>I certify that the information provided in this application is correct and understand that if any information provided is later found to be false, repayment of funding may be required and depending on circumstances criminal proceedings might be instigated </w:t>
            </w:r>
          </w:p>
        </w:tc>
        <w:tc>
          <w:tcPr>
            <w:tcW w:w="2490" w:type="dxa"/>
            <w:shd w:val="clear" w:color="auto" w:fill="auto"/>
            <w:hideMark/>
          </w:tcPr>
          <w:p w14:paraId="47FBF4EF"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r w:rsidR="00E268ED" w:rsidRPr="00E268ED" w14:paraId="63639017" w14:textId="77777777" w:rsidTr="000F4CA8">
        <w:trPr>
          <w:trHeight w:val="300"/>
        </w:trPr>
        <w:tc>
          <w:tcPr>
            <w:tcW w:w="6510" w:type="dxa"/>
            <w:shd w:val="clear" w:color="auto" w:fill="auto"/>
            <w:hideMark/>
          </w:tcPr>
          <w:p w14:paraId="4A87D01A" w14:textId="77777777" w:rsidR="00E268ED" w:rsidRPr="00E268ED" w:rsidRDefault="00E268ED" w:rsidP="00E268ED">
            <w:pPr>
              <w:spacing w:after="0" w:line="240" w:lineRule="auto"/>
            </w:pPr>
            <w:r w:rsidRPr="00E268ED">
              <w:t>I understand that I am required to notify the Dundee City Council if I am applying any material changes to the project that may affect the eligibility of my organisation to receive future payments </w:t>
            </w:r>
          </w:p>
        </w:tc>
        <w:tc>
          <w:tcPr>
            <w:tcW w:w="2490" w:type="dxa"/>
            <w:shd w:val="clear" w:color="auto" w:fill="auto"/>
            <w:hideMark/>
          </w:tcPr>
          <w:p w14:paraId="57473FB3" w14:textId="77777777" w:rsidR="00E268ED" w:rsidRPr="00E268ED" w:rsidRDefault="00E268ED" w:rsidP="00E268ED">
            <w:pPr>
              <w:spacing w:after="0" w:line="240" w:lineRule="auto"/>
            </w:pPr>
            <w:r w:rsidRPr="00E268ED">
              <w:t>Yes ​</w:t>
            </w:r>
            <w:r w:rsidRPr="00E268ED">
              <w:rPr>
                <w:rFonts w:ascii="Segoe UI Symbol" w:hAnsi="Segoe UI Symbol" w:cs="Segoe UI Symbol"/>
              </w:rPr>
              <w:t>☐</w:t>
            </w:r>
            <w:r w:rsidRPr="00E268ED">
              <w:t>​     No ​</w:t>
            </w:r>
            <w:r w:rsidRPr="00E268ED">
              <w:rPr>
                <w:rFonts w:ascii="Segoe UI Symbol" w:hAnsi="Segoe UI Symbol" w:cs="Segoe UI Symbol"/>
              </w:rPr>
              <w:t>☐</w:t>
            </w:r>
            <w:r w:rsidRPr="00E268ED">
              <w:t>​ </w:t>
            </w:r>
          </w:p>
        </w:tc>
      </w:tr>
    </w:tbl>
    <w:p w14:paraId="7D9BA8EE" w14:textId="77777777" w:rsidR="00E268ED" w:rsidRDefault="00E268ED" w:rsidP="00E268ED">
      <w:pPr>
        <w:spacing w:after="0" w:line="240" w:lineRule="auto"/>
        <w:rPr>
          <w:b/>
          <w:bCs/>
        </w:rPr>
      </w:pPr>
      <w:r w:rsidRPr="00E268ED">
        <w:rPr>
          <w:b/>
          <w:bCs/>
        </w:rPr>
        <w:t> </w:t>
      </w:r>
    </w:p>
    <w:p w14:paraId="186E57D4" w14:textId="77777777" w:rsidR="00136566" w:rsidRDefault="00136566" w:rsidP="00E268ED">
      <w:pPr>
        <w:spacing w:after="0" w:line="240" w:lineRule="auto"/>
        <w:rPr>
          <w:b/>
          <w:bCs/>
        </w:rPr>
      </w:pPr>
    </w:p>
    <w:p w14:paraId="0EC43C46" w14:textId="77777777" w:rsidR="00136566" w:rsidRDefault="00136566" w:rsidP="00E268ED">
      <w:pPr>
        <w:spacing w:after="0" w:line="240" w:lineRule="auto"/>
        <w:rPr>
          <w:b/>
          <w:bCs/>
        </w:rPr>
      </w:pPr>
    </w:p>
    <w:p w14:paraId="63C23208" w14:textId="77777777" w:rsidR="00136566" w:rsidRPr="00E268ED" w:rsidRDefault="00136566" w:rsidP="00E268ED">
      <w:pPr>
        <w:spacing w:after="0" w:line="240" w:lineRule="auto"/>
        <w:rPr>
          <w:b/>
          <w:bCs/>
        </w:rPr>
      </w:pPr>
    </w:p>
    <w:tbl>
      <w:tblPr>
        <w:tblW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970"/>
        <w:gridCol w:w="6030"/>
      </w:tblGrid>
      <w:tr w:rsidR="00E268ED" w:rsidRPr="00E268ED" w14:paraId="22219B0D" w14:textId="77777777" w:rsidTr="00136566">
        <w:trPr>
          <w:trHeight w:val="300"/>
        </w:trPr>
        <w:tc>
          <w:tcPr>
            <w:tcW w:w="2970" w:type="dxa"/>
            <w:shd w:val="clear" w:color="auto" w:fill="auto"/>
            <w:hideMark/>
          </w:tcPr>
          <w:p w14:paraId="57ACA5D9" w14:textId="77777777" w:rsidR="00E268ED" w:rsidRPr="00E268ED" w:rsidRDefault="00E268ED" w:rsidP="00E268ED">
            <w:pPr>
              <w:spacing w:after="0" w:line="240" w:lineRule="auto"/>
              <w:rPr>
                <w:b/>
                <w:bCs/>
              </w:rPr>
            </w:pPr>
            <w:r w:rsidRPr="00E268ED">
              <w:rPr>
                <w:b/>
                <w:bCs/>
              </w:rPr>
              <w:lastRenderedPageBreak/>
              <w:t>Signature (electronic or scanned acceptable) </w:t>
            </w:r>
          </w:p>
        </w:tc>
        <w:tc>
          <w:tcPr>
            <w:tcW w:w="6030" w:type="dxa"/>
            <w:shd w:val="clear" w:color="auto" w:fill="auto"/>
            <w:hideMark/>
          </w:tcPr>
          <w:p w14:paraId="15636B8C" w14:textId="77777777" w:rsidR="00E268ED" w:rsidRPr="00E268ED" w:rsidRDefault="00E268ED" w:rsidP="00E268ED">
            <w:pPr>
              <w:spacing w:after="0" w:line="240" w:lineRule="auto"/>
              <w:rPr>
                <w:b/>
                <w:bCs/>
              </w:rPr>
            </w:pPr>
            <w:r w:rsidRPr="00E268ED">
              <w:rPr>
                <w:b/>
                <w:bCs/>
              </w:rPr>
              <w:t> </w:t>
            </w:r>
          </w:p>
        </w:tc>
      </w:tr>
      <w:tr w:rsidR="00E268ED" w:rsidRPr="00E268ED" w14:paraId="18AF8364" w14:textId="77777777" w:rsidTr="00136566">
        <w:trPr>
          <w:trHeight w:val="300"/>
        </w:trPr>
        <w:tc>
          <w:tcPr>
            <w:tcW w:w="2970" w:type="dxa"/>
            <w:shd w:val="clear" w:color="auto" w:fill="auto"/>
            <w:hideMark/>
          </w:tcPr>
          <w:p w14:paraId="7E45F63E" w14:textId="77777777" w:rsidR="00E268ED" w:rsidRPr="00E268ED" w:rsidRDefault="00E268ED" w:rsidP="00E268ED">
            <w:pPr>
              <w:spacing w:after="0" w:line="240" w:lineRule="auto"/>
              <w:rPr>
                <w:b/>
                <w:bCs/>
              </w:rPr>
            </w:pPr>
            <w:r w:rsidRPr="00E268ED">
              <w:rPr>
                <w:b/>
                <w:bCs/>
              </w:rPr>
              <w:t>Print Name </w:t>
            </w:r>
          </w:p>
        </w:tc>
        <w:tc>
          <w:tcPr>
            <w:tcW w:w="6030" w:type="dxa"/>
            <w:shd w:val="clear" w:color="auto" w:fill="auto"/>
            <w:hideMark/>
          </w:tcPr>
          <w:p w14:paraId="5D04B563" w14:textId="77777777" w:rsidR="00E268ED" w:rsidRPr="00E268ED" w:rsidRDefault="00E268ED" w:rsidP="00E268ED">
            <w:pPr>
              <w:spacing w:after="0" w:line="240" w:lineRule="auto"/>
              <w:rPr>
                <w:b/>
                <w:bCs/>
              </w:rPr>
            </w:pPr>
            <w:r w:rsidRPr="00E268ED">
              <w:rPr>
                <w:b/>
                <w:bCs/>
              </w:rPr>
              <w:t> </w:t>
            </w:r>
          </w:p>
        </w:tc>
      </w:tr>
      <w:tr w:rsidR="00E268ED" w:rsidRPr="00E268ED" w14:paraId="357311E9" w14:textId="77777777" w:rsidTr="00136566">
        <w:trPr>
          <w:trHeight w:val="300"/>
        </w:trPr>
        <w:tc>
          <w:tcPr>
            <w:tcW w:w="2970" w:type="dxa"/>
            <w:shd w:val="clear" w:color="auto" w:fill="auto"/>
            <w:hideMark/>
          </w:tcPr>
          <w:p w14:paraId="20504070" w14:textId="77777777" w:rsidR="00E268ED" w:rsidRPr="00E268ED" w:rsidRDefault="00E268ED" w:rsidP="00E268ED">
            <w:pPr>
              <w:spacing w:after="0" w:line="240" w:lineRule="auto"/>
              <w:rPr>
                <w:b/>
                <w:bCs/>
              </w:rPr>
            </w:pPr>
            <w:r w:rsidRPr="00E268ED">
              <w:rPr>
                <w:b/>
                <w:bCs/>
              </w:rPr>
              <w:t>Position in organisation </w:t>
            </w:r>
          </w:p>
        </w:tc>
        <w:tc>
          <w:tcPr>
            <w:tcW w:w="6030" w:type="dxa"/>
            <w:shd w:val="clear" w:color="auto" w:fill="auto"/>
            <w:hideMark/>
          </w:tcPr>
          <w:p w14:paraId="41C4C980" w14:textId="77777777" w:rsidR="00E268ED" w:rsidRPr="00E268ED" w:rsidRDefault="00E268ED" w:rsidP="00E268ED">
            <w:pPr>
              <w:spacing w:after="0" w:line="240" w:lineRule="auto"/>
              <w:rPr>
                <w:b/>
                <w:bCs/>
              </w:rPr>
            </w:pPr>
            <w:r w:rsidRPr="00E268ED">
              <w:rPr>
                <w:b/>
                <w:bCs/>
              </w:rPr>
              <w:t> </w:t>
            </w:r>
          </w:p>
        </w:tc>
      </w:tr>
      <w:tr w:rsidR="00E268ED" w:rsidRPr="00E268ED" w14:paraId="1FBC92AC" w14:textId="77777777" w:rsidTr="00136566">
        <w:trPr>
          <w:trHeight w:val="300"/>
        </w:trPr>
        <w:tc>
          <w:tcPr>
            <w:tcW w:w="2970" w:type="dxa"/>
            <w:shd w:val="clear" w:color="auto" w:fill="auto"/>
            <w:hideMark/>
          </w:tcPr>
          <w:p w14:paraId="1A82EC64" w14:textId="77777777" w:rsidR="00E268ED" w:rsidRPr="00E268ED" w:rsidRDefault="00E268ED" w:rsidP="00E268ED">
            <w:pPr>
              <w:spacing w:after="0" w:line="240" w:lineRule="auto"/>
              <w:rPr>
                <w:b/>
                <w:bCs/>
              </w:rPr>
            </w:pPr>
            <w:r w:rsidRPr="00E268ED">
              <w:rPr>
                <w:b/>
                <w:bCs/>
              </w:rPr>
              <w:t>Date </w:t>
            </w:r>
          </w:p>
        </w:tc>
        <w:tc>
          <w:tcPr>
            <w:tcW w:w="6030" w:type="dxa"/>
            <w:shd w:val="clear" w:color="auto" w:fill="auto"/>
            <w:hideMark/>
          </w:tcPr>
          <w:p w14:paraId="2BB37C84" w14:textId="77777777" w:rsidR="00E268ED" w:rsidRPr="00E268ED" w:rsidRDefault="00E268ED" w:rsidP="00E268ED">
            <w:pPr>
              <w:spacing w:after="0" w:line="240" w:lineRule="auto"/>
              <w:rPr>
                <w:b/>
                <w:bCs/>
              </w:rPr>
            </w:pPr>
            <w:r w:rsidRPr="00E268ED">
              <w:rPr>
                <w:b/>
                <w:bCs/>
              </w:rPr>
              <w:t> </w:t>
            </w:r>
          </w:p>
        </w:tc>
      </w:tr>
    </w:tbl>
    <w:p w14:paraId="2053853C" w14:textId="77777777" w:rsidR="00E268ED" w:rsidRPr="00E268ED" w:rsidRDefault="00E268ED" w:rsidP="00E268ED">
      <w:pPr>
        <w:spacing w:after="0" w:line="240" w:lineRule="auto"/>
        <w:rPr>
          <w:b/>
          <w:bCs/>
        </w:rPr>
      </w:pPr>
      <w:r w:rsidRPr="00E268ED">
        <w:rPr>
          <w:b/>
          <w:bCs/>
        </w:rPr>
        <w:t> </w:t>
      </w:r>
    </w:p>
    <w:p w14:paraId="5BA996F7" w14:textId="71231728" w:rsidR="475864A6" w:rsidRDefault="00E268ED" w:rsidP="00A44A11">
      <w:pPr>
        <w:spacing w:after="0" w:line="240" w:lineRule="auto"/>
        <w:rPr>
          <w:b/>
        </w:rPr>
      </w:pPr>
      <w:r w:rsidRPr="00E268ED">
        <w:rPr>
          <w:b/>
          <w:bCs/>
        </w:rPr>
        <w:t xml:space="preserve">Once you have completed this application form, please send it to </w:t>
      </w:r>
      <w:hyperlink r:id="rId28" w:tgtFrame="_blank" w:history="1">
        <w:r w:rsidRPr="00E268ED">
          <w:rPr>
            <w:rStyle w:val="Hyperlink"/>
            <w:b/>
            <w:bCs/>
          </w:rPr>
          <w:t>externalfunding@dundeecity.gov.uk</w:t>
        </w:r>
      </w:hyperlink>
      <w:r w:rsidRPr="00E268ED">
        <w:rPr>
          <w:b/>
          <w:bCs/>
        </w:rPr>
        <w:t xml:space="preserve"> with the subject line UKSPF Dundee </w:t>
      </w:r>
      <w:r w:rsidR="004175AA">
        <w:rPr>
          <w:b/>
          <w:bCs/>
        </w:rPr>
        <w:t>Numeracy Programme</w:t>
      </w:r>
    </w:p>
    <w:sectPr w:rsidR="475864A6">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709A" w14:textId="77777777" w:rsidR="00E97F88" w:rsidRDefault="00E97F88" w:rsidP="00175BB1">
      <w:pPr>
        <w:spacing w:after="0" w:line="240" w:lineRule="auto"/>
      </w:pPr>
      <w:r>
        <w:separator/>
      </w:r>
    </w:p>
  </w:endnote>
  <w:endnote w:type="continuationSeparator" w:id="0">
    <w:p w14:paraId="6D417115" w14:textId="77777777" w:rsidR="00E97F88" w:rsidRDefault="00E97F88" w:rsidP="00175BB1">
      <w:pPr>
        <w:spacing w:after="0" w:line="240" w:lineRule="auto"/>
      </w:pPr>
      <w:r>
        <w:continuationSeparator/>
      </w:r>
    </w:p>
  </w:endnote>
  <w:endnote w:type="continuationNotice" w:id="1">
    <w:p w14:paraId="3C2ED45F" w14:textId="77777777" w:rsidR="00E97F88" w:rsidRDefault="00E97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8652" w14:textId="3C5D715E" w:rsidR="003F4BC2" w:rsidRPr="00F521DC" w:rsidRDefault="00A44A11" w:rsidP="003F4BC2">
    <w:pPr>
      <w:pStyle w:val="Footer"/>
      <w:jc w:val="right"/>
      <w:rPr>
        <w:i/>
        <w:iCs/>
        <w:sz w:val="20"/>
        <w:szCs w:val="20"/>
        <w:lang w:val="en-US"/>
      </w:rPr>
    </w:pPr>
    <w:r>
      <w:rPr>
        <w:i/>
        <w:iCs/>
        <w:sz w:val="20"/>
        <w:szCs w:val="20"/>
        <w:lang w:val="en-US"/>
      </w:rPr>
      <w:t>Dundee Numeracy Challenge Fund</w:t>
    </w:r>
    <w:r w:rsidR="003F4BC2" w:rsidRPr="00F521DC">
      <w:rPr>
        <w:i/>
        <w:iCs/>
        <w:sz w:val="20"/>
        <w:szCs w:val="20"/>
        <w:lang w:val="en-US"/>
      </w:rPr>
      <w:t xml:space="preserve"> Application Guidance, </w:t>
    </w:r>
    <w:r w:rsidR="006971D2">
      <w:rPr>
        <w:i/>
        <w:iCs/>
        <w:sz w:val="20"/>
        <w:szCs w:val="20"/>
        <w:lang w:val="en-US"/>
      </w:rPr>
      <w:t>May</w:t>
    </w:r>
    <w:r w:rsidR="003F4BC2" w:rsidRPr="00F521DC">
      <w:rPr>
        <w:i/>
        <w:iCs/>
        <w:sz w:val="20"/>
        <w:szCs w:val="20"/>
        <w:lang w:val="en-US"/>
      </w:rPr>
      <w:t xml:space="preserve"> 202</w:t>
    </w:r>
    <w:r>
      <w:rPr>
        <w:i/>
        <w:iCs/>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49DB" w14:textId="77777777" w:rsidR="00E97F88" w:rsidRDefault="00E97F88" w:rsidP="00175BB1">
      <w:pPr>
        <w:spacing w:after="0" w:line="240" w:lineRule="auto"/>
      </w:pPr>
      <w:r>
        <w:separator/>
      </w:r>
    </w:p>
  </w:footnote>
  <w:footnote w:type="continuationSeparator" w:id="0">
    <w:p w14:paraId="427FEB2C" w14:textId="77777777" w:rsidR="00E97F88" w:rsidRDefault="00E97F88" w:rsidP="00175BB1">
      <w:pPr>
        <w:spacing w:after="0" w:line="240" w:lineRule="auto"/>
      </w:pPr>
      <w:r>
        <w:continuationSeparator/>
      </w:r>
    </w:p>
  </w:footnote>
  <w:footnote w:type="continuationNotice" w:id="1">
    <w:p w14:paraId="4EA94F11" w14:textId="77777777" w:rsidR="00E97F88" w:rsidRDefault="00E97F8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9X7Xd4L2h5wl4" int2:id="AMmdcwhn">
      <int2:state int2:value="Rejected" int2:type="LegacyProofing"/>
    </int2:textHash>
    <int2:textHash int2:hashCode="m/C6mGJeQTWOW1" int2:id="FWBeJQqQ">
      <int2:state int2:value="Rejected" int2:type="LegacyProofing"/>
    </int2:textHash>
    <int2:textHash int2:hashCode="nESO5CQ//UFxOy" int2:id="R097Zfkg">
      <int2:state int2:value="Rejected" int2:type="LegacyProofing"/>
    </int2:textHash>
    <int2:textHash int2:hashCode="seLPxDg1AP0V2b" int2:id="T89240RQ">
      <int2:state int2:value="Rejected" int2:type="LegacyProofing"/>
    </int2:textHash>
    <int2:textHash int2:hashCode="I/MwL/sHMT1A+o" int2:id="ZpKhmmPI">
      <int2:state int2:value="Rejected" int2:type="LegacyProofing"/>
    </int2:textHash>
    <int2:textHash int2:hashCode="ni8UUdXdlt6RIo" int2:id="erh3wmXR">
      <int2:state int2:value="Rejected" int2:type="LegacyProofing"/>
    </int2:textHash>
    <int2:textHash int2:hashCode="hN6B5b8f/AaH/i" int2:id="iv2lXR8W">
      <int2:state int2:value="Rejected" int2:type="LegacyProofing"/>
    </int2:textHash>
    <int2:textHash int2:hashCode="kByidkXaRxGvMx" int2:id="mcmHvXC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B5B"/>
    <w:multiLevelType w:val="hybridMultilevel"/>
    <w:tmpl w:val="4112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930DA"/>
    <w:multiLevelType w:val="hybridMultilevel"/>
    <w:tmpl w:val="A306D07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05DE3935"/>
    <w:multiLevelType w:val="hybridMultilevel"/>
    <w:tmpl w:val="E0A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B5CBA"/>
    <w:multiLevelType w:val="hybridMultilevel"/>
    <w:tmpl w:val="35EC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63A2"/>
    <w:multiLevelType w:val="hybridMultilevel"/>
    <w:tmpl w:val="FC8C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53E17"/>
    <w:multiLevelType w:val="hybridMultilevel"/>
    <w:tmpl w:val="713E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194B2F"/>
    <w:multiLevelType w:val="hybridMultilevel"/>
    <w:tmpl w:val="371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25612"/>
    <w:multiLevelType w:val="hybridMultilevel"/>
    <w:tmpl w:val="66BA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20E34"/>
    <w:multiLevelType w:val="hybridMultilevel"/>
    <w:tmpl w:val="082E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10770"/>
    <w:multiLevelType w:val="hybridMultilevel"/>
    <w:tmpl w:val="2C3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155508"/>
    <w:multiLevelType w:val="hybridMultilevel"/>
    <w:tmpl w:val="AB1C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F2D23"/>
    <w:multiLevelType w:val="hybridMultilevel"/>
    <w:tmpl w:val="AE6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F4770"/>
    <w:multiLevelType w:val="hybridMultilevel"/>
    <w:tmpl w:val="7AD4A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637044"/>
    <w:multiLevelType w:val="hybridMultilevel"/>
    <w:tmpl w:val="56B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414EA"/>
    <w:multiLevelType w:val="hybridMultilevel"/>
    <w:tmpl w:val="312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C2C7D"/>
    <w:multiLevelType w:val="hybridMultilevel"/>
    <w:tmpl w:val="D52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543FA"/>
    <w:multiLevelType w:val="hybridMultilevel"/>
    <w:tmpl w:val="0C9E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13859"/>
    <w:multiLevelType w:val="hybridMultilevel"/>
    <w:tmpl w:val="B830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B58CA"/>
    <w:multiLevelType w:val="multilevel"/>
    <w:tmpl w:val="FCB69B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1" w15:restartNumberingAfterBreak="0">
    <w:nsid w:val="3A910563"/>
    <w:multiLevelType w:val="hybridMultilevel"/>
    <w:tmpl w:val="8794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31860"/>
    <w:multiLevelType w:val="hybridMultilevel"/>
    <w:tmpl w:val="336E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30F2E"/>
    <w:multiLevelType w:val="hybridMultilevel"/>
    <w:tmpl w:val="1CDE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57342"/>
    <w:multiLevelType w:val="hybridMultilevel"/>
    <w:tmpl w:val="016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C1811"/>
    <w:multiLevelType w:val="hybridMultilevel"/>
    <w:tmpl w:val="DA6A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54561"/>
    <w:multiLevelType w:val="hybridMultilevel"/>
    <w:tmpl w:val="9CD2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50289"/>
    <w:multiLevelType w:val="multilevel"/>
    <w:tmpl w:val="07A0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286505"/>
    <w:multiLevelType w:val="hybridMultilevel"/>
    <w:tmpl w:val="D426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C5C96"/>
    <w:multiLevelType w:val="hybridMultilevel"/>
    <w:tmpl w:val="D8861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3E3E3F"/>
    <w:multiLevelType w:val="hybridMultilevel"/>
    <w:tmpl w:val="5F6044A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2"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340FD"/>
    <w:multiLevelType w:val="hybridMultilevel"/>
    <w:tmpl w:val="EA7C4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C6495"/>
    <w:multiLevelType w:val="hybridMultilevel"/>
    <w:tmpl w:val="072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27354"/>
    <w:multiLevelType w:val="hybridMultilevel"/>
    <w:tmpl w:val="62C2345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15:restartNumberingAfterBreak="0">
    <w:nsid w:val="69D14E2C"/>
    <w:multiLevelType w:val="hybridMultilevel"/>
    <w:tmpl w:val="5C80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E1004E"/>
    <w:multiLevelType w:val="hybridMultilevel"/>
    <w:tmpl w:val="AFA0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B26F6"/>
    <w:multiLevelType w:val="hybridMultilevel"/>
    <w:tmpl w:val="B008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298432">
    <w:abstractNumId w:val="37"/>
  </w:num>
  <w:num w:numId="2" w16cid:durableId="1335454763">
    <w:abstractNumId w:val="4"/>
  </w:num>
  <w:num w:numId="3" w16cid:durableId="161438808">
    <w:abstractNumId w:val="19"/>
  </w:num>
  <w:num w:numId="4" w16cid:durableId="450132694">
    <w:abstractNumId w:val="12"/>
  </w:num>
  <w:num w:numId="5" w16cid:durableId="336884201">
    <w:abstractNumId w:val="3"/>
  </w:num>
  <w:num w:numId="6" w16cid:durableId="709299604">
    <w:abstractNumId w:val="21"/>
  </w:num>
  <w:num w:numId="7" w16cid:durableId="634483314">
    <w:abstractNumId w:val="7"/>
  </w:num>
  <w:num w:numId="8" w16cid:durableId="1199123634">
    <w:abstractNumId w:val="2"/>
  </w:num>
  <w:num w:numId="9" w16cid:durableId="593131411">
    <w:abstractNumId w:val="26"/>
  </w:num>
  <w:num w:numId="10" w16cid:durableId="1691953299">
    <w:abstractNumId w:val="14"/>
  </w:num>
  <w:num w:numId="11" w16cid:durableId="157775851">
    <w:abstractNumId w:val="31"/>
  </w:num>
  <w:num w:numId="12" w16cid:durableId="921641098">
    <w:abstractNumId w:val="15"/>
  </w:num>
  <w:num w:numId="13" w16cid:durableId="998073462">
    <w:abstractNumId w:val="34"/>
  </w:num>
  <w:num w:numId="14" w16cid:durableId="830802031">
    <w:abstractNumId w:val="25"/>
  </w:num>
  <w:num w:numId="15" w16cid:durableId="1334072007">
    <w:abstractNumId w:val="8"/>
  </w:num>
  <w:num w:numId="16" w16cid:durableId="1540168082">
    <w:abstractNumId w:val="35"/>
  </w:num>
  <w:num w:numId="17" w16cid:durableId="220362461">
    <w:abstractNumId w:val="18"/>
  </w:num>
  <w:num w:numId="18" w16cid:durableId="1063455533">
    <w:abstractNumId w:val="24"/>
  </w:num>
  <w:num w:numId="19" w16cid:durableId="1851337220">
    <w:abstractNumId w:val="11"/>
  </w:num>
  <w:num w:numId="20" w16cid:durableId="1276870334">
    <w:abstractNumId w:val="1"/>
  </w:num>
  <w:num w:numId="21" w16cid:durableId="1335451481">
    <w:abstractNumId w:val="29"/>
  </w:num>
  <w:num w:numId="22" w16cid:durableId="1157767565">
    <w:abstractNumId w:val="27"/>
  </w:num>
  <w:num w:numId="23" w16cid:durableId="1539464891">
    <w:abstractNumId w:val="5"/>
  </w:num>
  <w:num w:numId="24" w16cid:durableId="498539340">
    <w:abstractNumId w:val="0"/>
  </w:num>
  <w:num w:numId="25" w16cid:durableId="774709581">
    <w:abstractNumId w:val="20"/>
  </w:num>
  <w:num w:numId="26" w16cid:durableId="131674085">
    <w:abstractNumId w:val="28"/>
  </w:num>
  <w:num w:numId="27" w16cid:durableId="1002899006">
    <w:abstractNumId w:val="30"/>
  </w:num>
  <w:num w:numId="28" w16cid:durableId="1536313147">
    <w:abstractNumId w:val="36"/>
  </w:num>
  <w:num w:numId="29" w16cid:durableId="742994605">
    <w:abstractNumId w:val="22"/>
  </w:num>
  <w:num w:numId="30" w16cid:durableId="1266187312">
    <w:abstractNumId w:val="10"/>
  </w:num>
  <w:num w:numId="31" w16cid:durableId="666858070">
    <w:abstractNumId w:val="17"/>
  </w:num>
  <w:num w:numId="32" w16cid:durableId="950668604">
    <w:abstractNumId w:val="38"/>
  </w:num>
  <w:num w:numId="33" w16cid:durableId="832648058">
    <w:abstractNumId w:val="9"/>
  </w:num>
  <w:num w:numId="34" w16cid:durableId="1431240726">
    <w:abstractNumId w:val="6"/>
  </w:num>
  <w:num w:numId="35" w16cid:durableId="339938897">
    <w:abstractNumId w:val="32"/>
  </w:num>
  <w:num w:numId="36" w16cid:durableId="84881727">
    <w:abstractNumId w:val="16"/>
  </w:num>
  <w:num w:numId="37" w16cid:durableId="948396357">
    <w:abstractNumId w:val="23"/>
  </w:num>
  <w:num w:numId="38" w16cid:durableId="1198352023">
    <w:abstractNumId w:val="33"/>
  </w:num>
  <w:num w:numId="39" w16cid:durableId="403186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B1"/>
    <w:rsid w:val="0000017D"/>
    <w:rsid w:val="00001CDB"/>
    <w:rsid w:val="000027A2"/>
    <w:rsid w:val="00006397"/>
    <w:rsid w:val="000125C4"/>
    <w:rsid w:val="000159C3"/>
    <w:rsid w:val="0001678E"/>
    <w:rsid w:val="00016800"/>
    <w:rsid w:val="000171A1"/>
    <w:rsid w:val="00020BD4"/>
    <w:rsid w:val="00027360"/>
    <w:rsid w:val="00033D9F"/>
    <w:rsid w:val="00034B85"/>
    <w:rsid w:val="00044A3B"/>
    <w:rsid w:val="00044A62"/>
    <w:rsid w:val="0005033B"/>
    <w:rsid w:val="000506AC"/>
    <w:rsid w:val="00051290"/>
    <w:rsid w:val="00051B0F"/>
    <w:rsid w:val="00055409"/>
    <w:rsid w:val="000559FB"/>
    <w:rsid w:val="000571CD"/>
    <w:rsid w:val="0006602B"/>
    <w:rsid w:val="00070C85"/>
    <w:rsid w:val="000730B6"/>
    <w:rsid w:val="0007383B"/>
    <w:rsid w:val="0007593D"/>
    <w:rsid w:val="000761B7"/>
    <w:rsid w:val="00080C3C"/>
    <w:rsid w:val="00082447"/>
    <w:rsid w:val="00084328"/>
    <w:rsid w:val="00087990"/>
    <w:rsid w:val="00087EEC"/>
    <w:rsid w:val="00093752"/>
    <w:rsid w:val="00093C1D"/>
    <w:rsid w:val="00097D9A"/>
    <w:rsid w:val="000A031F"/>
    <w:rsid w:val="000A0DCA"/>
    <w:rsid w:val="000A3243"/>
    <w:rsid w:val="000A40B8"/>
    <w:rsid w:val="000A5B9A"/>
    <w:rsid w:val="000B2C4D"/>
    <w:rsid w:val="000B2D8E"/>
    <w:rsid w:val="000B4068"/>
    <w:rsid w:val="000B6BA0"/>
    <w:rsid w:val="000C1721"/>
    <w:rsid w:val="000C4C5D"/>
    <w:rsid w:val="000C58C1"/>
    <w:rsid w:val="000D1D1A"/>
    <w:rsid w:val="000E2038"/>
    <w:rsid w:val="000F3586"/>
    <w:rsid w:val="000F45EF"/>
    <w:rsid w:val="000F4CA8"/>
    <w:rsid w:val="00104681"/>
    <w:rsid w:val="00104D9C"/>
    <w:rsid w:val="001051DE"/>
    <w:rsid w:val="00107A2A"/>
    <w:rsid w:val="00111B6F"/>
    <w:rsid w:val="00122734"/>
    <w:rsid w:val="0012373F"/>
    <w:rsid w:val="0012638E"/>
    <w:rsid w:val="0012654A"/>
    <w:rsid w:val="00126BBF"/>
    <w:rsid w:val="00130360"/>
    <w:rsid w:val="00132B0C"/>
    <w:rsid w:val="00132F74"/>
    <w:rsid w:val="00133AA4"/>
    <w:rsid w:val="001340C2"/>
    <w:rsid w:val="0013523B"/>
    <w:rsid w:val="0013608F"/>
    <w:rsid w:val="00136566"/>
    <w:rsid w:val="00136D96"/>
    <w:rsid w:val="001404D6"/>
    <w:rsid w:val="00140C4B"/>
    <w:rsid w:val="0014138B"/>
    <w:rsid w:val="001501DD"/>
    <w:rsid w:val="00152AB5"/>
    <w:rsid w:val="00154E50"/>
    <w:rsid w:val="0015606A"/>
    <w:rsid w:val="001665FC"/>
    <w:rsid w:val="00172819"/>
    <w:rsid w:val="001749CD"/>
    <w:rsid w:val="00175BB1"/>
    <w:rsid w:val="001811A6"/>
    <w:rsid w:val="00181915"/>
    <w:rsid w:val="001836CC"/>
    <w:rsid w:val="00183F55"/>
    <w:rsid w:val="00184ECC"/>
    <w:rsid w:val="00194E05"/>
    <w:rsid w:val="00197136"/>
    <w:rsid w:val="001A07C6"/>
    <w:rsid w:val="001A6192"/>
    <w:rsid w:val="001A710C"/>
    <w:rsid w:val="001A7229"/>
    <w:rsid w:val="001A7863"/>
    <w:rsid w:val="001B6BDA"/>
    <w:rsid w:val="001B6D5A"/>
    <w:rsid w:val="001C08E6"/>
    <w:rsid w:val="001C7077"/>
    <w:rsid w:val="001C7203"/>
    <w:rsid w:val="001C7DAF"/>
    <w:rsid w:val="001D14D2"/>
    <w:rsid w:val="001D25D2"/>
    <w:rsid w:val="001D437F"/>
    <w:rsid w:val="001D7A6A"/>
    <w:rsid w:val="001E018C"/>
    <w:rsid w:val="001E11DB"/>
    <w:rsid w:val="001E1A20"/>
    <w:rsid w:val="001E2DE1"/>
    <w:rsid w:val="001E7507"/>
    <w:rsid w:val="001E7640"/>
    <w:rsid w:val="001F04AF"/>
    <w:rsid w:val="001F3392"/>
    <w:rsid w:val="00200FC8"/>
    <w:rsid w:val="00202D23"/>
    <w:rsid w:val="00205610"/>
    <w:rsid w:val="00207D89"/>
    <w:rsid w:val="00210327"/>
    <w:rsid w:val="002108E8"/>
    <w:rsid w:val="002122B3"/>
    <w:rsid w:val="002134A8"/>
    <w:rsid w:val="002134AD"/>
    <w:rsid w:val="0021622C"/>
    <w:rsid w:val="0021707B"/>
    <w:rsid w:val="0022267D"/>
    <w:rsid w:val="00222F25"/>
    <w:rsid w:val="0022481D"/>
    <w:rsid w:val="00224F77"/>
    <w:rsid w:val="002275DD"/>
    <w:rsid w:val="00230440"/>
    <w:rsid w:val="00232764"/>
    <w:rsid w:val="002331C2"/>
    <w:rsid w:val="00233755"/>
    <w:rsid w:val="00234874"/>
    <w:rsid w:val="00235AAE"/>
    <w:rsid w:val="00237F75"/>
    <w:rsid w:val="00241423"/>
    <w:rsid w:val="00241F18"/>
    <w:rsid w:val="00241F1D"/>
    <w:rsid w:val="002439A8"/>
    <w:rsid w:val="0024540C"/>
    <w:rsid w:val="002458BD"/>
    <w:rsid w:val="00245CB9"/>
    <w:rsid w:val="00246293"/>
    <w:rsid w:val="00250649"/>
    <w:rsid w:val="002511CB"/>
    <w:rsid w:val="00252711"/>
    <w:rsid w:val="002528F6"/>
    <w:rsid w:val="002540F7"/>
    <w:rsid w:val="002554F3"/>
    <w:rsid w:val="00257418"/>
    <w:rsid w:val="002724E3"/>
    <w:rsid w:val="00272B72"/>
    <w:rsid w:val="00272E24"/>
    <w:rsid w:val="00276430"/>
    <w:rsid w:val="00280743"/>
    <w:rsid w:val="002842F8"/>
    <w:rsid w:val="002853A6"/>
    <w:rsid w:val="00297A3B"/>
    <w:rsid w:val="002A0792"/>
    <w:rsid w:val="002A14FD"/>
    <w:rsid w:val="002A36B4"/>
    <w:rsid w:val="002B3786"/>
    <w:rsid w:val="002B6DB3"/>
    <w:rsid w:val="002C14C2"/>
    <w:rsid w:val="002C16E7"/>
    <w:rsid w:val="002C7D61"/>
    <w:rsid w:val="002D6A4B"/>
    <w:rsid w:val="002E13AE"/>
    <w:rsid w:val="002E1671"/>
    <w:rsid w:val="002E2F72"/>
    <w:rsid w:val="002F029F"/>
    <w:rsid w:val="002F1EE0"/>
    <w:rsid w:val="002F1F98"/>
    <w:rsid w:val="002F423D"/>
    <w:rsid w:val="002F5516"/>
    <w:rsid w:val="002F6630"/>
    <w:rsid w:val="003029D1"/>
    <w:rsid w:val="00313C2A"/>
    <w:rsid w:val="003156BC"/>
    <w:rsid w:val="003159F2"/>
    <w:rsid w:val="00317885"/>
    <w:rsid w:val="00321B09"/>
    <w:rsid w:val="00325BEB"/>
    <w:rsid w:val="0032730F"/>
    <w:rsid w:val="00331ADA"/>
    <w:rsid w:val="00332230"/>
    <w:rsid w:val="00334338"/>
    <w:rsid w:val="00335013"/>
    <w:rsid w:val="0033579B"/>
    <w:rsid w:val="003372A1"/>
    <w:rsid w:val="00337C1E"/>
    <w:rsid w:val="00337F9F"/>
    <w:rsid w:val="00340C81"/>
    <w:rsid w:val="003419B0"/>
    <w:rsid w:val="00344B54"/>
    <w:rsid w:val="0035271D"/>
    <w:rsid w:val="00352B59"/>
    <w:rsid w:val="00352E98"/>
    <w:rsid w:val="00353CEA"/>
    <w:rsid w:val="003638AB"/>
    <w:rsid w:val="0036425F"/>
    <w:rsid w:val="003725D7"/>
    <w:rsid w:val="00373E4D"/>
    <w:rsid w:val="00374D2D"/>
    <w:rsid w:val="00376E37"/>
    <w:rsid w:val="00382D8C"/>
    <w:rsid w:val="00385B6B"/>
    <w:rsid w:val="0039193D"/>
    <w:rsid w:val="0039335F"/>
    <w:rsid w:val="00394A5F"/>
    <w:rsid w:val="00395F24"/>
    <w:rsid w:val="00397FB3"/>
    <w:rsid w:val="003A46B8"/>
    <w:rsid w:val="003A4E43"/>
    <w:rsid w:val="003A7AC6"/>
    <w:rsid w:val="003B12C4"/>
    <w:rsid w:val="003B2E44"/>
    <w:rsid w:val="003B2EEA"/>
    <w:rsid w:val="003B313D"/>
    <w:rsid w:val="003B57E4"/>
    <w:rsid w:val="003B5C4B"/>
    <w:rsid w:val="003C54EF"/>
    <w:rsid w:val="003C78DB"/>
    <w:rsid w:val="003D5519"/>
    <w:rsid w:val="003D5D81"/>
    <w:rsid w:val="003D6139"/>
    <w:rsid w:val="003D7148"/>
    <w:rsid w:val="003D78A6"/>
    <w:rsid w:val="003E1823"/>
    <w:rsid w:val="003E37B6"/>
    <w:rsid w:val="003F40B6"/>
    <w:rsid w:val="003F4BC2"/>
    <w:rsid w:val="003F5807"/>
    <w:rsid w:val="003F69F8"/>
    <w:rsid w:val="00401FD3"/>
    <w:rsid w:val="00402E60"/>
    <w:rsid w:val="004045F1"/>
    <w:rsid w:val="00406DA7"/>
    <w:rsid w:val="004102E7"/>
    <w:rsid w:val="00411211"/>
    <w:rsid w:val="00413F22"/>
    <w:rsid w:val="00414243"/>
    <w:rsid w:val="00414571"/>
    <w:rsid w:val="00416A72"/>
    <w:rsid w:val="004175AA"/>
    <w:rsid w:val="00422138"/>
    <w:rsid w:val="00426643"/>
    <w:rsid w:val="004404A6"/>
    <w:rsid w:val="00440AB2"/>
    <w:rsid w:val="00440C4D"/>
    <w:rsid w:val="0044274D"/>
    <w:rsid w:val="00446257"/>
    <w:rsid w:val="00447D2B"/>
    <w:rsid w:val="00455DCF"/>
    <w:rsid w:val="0045634C"/>
    <w:rsid w:val="00464550"/>
    <w:rsid w:val="00477232"/>
    <w:rsid w:val="00491187"/>
    <w:rsid w:val="004A1249"/>
    <w:rsid w:val="004A2C44"/>
    <w:rsid w:val="004A4690"/>
    <w:rsid w:val="004A5B02"/>
    <w:rsid w:val="004A7909"/>
    <w:rsid w:val="004A79FF"/>
    <w:rsid w:val="004B4254"/>
    <w:rsid w:val="004B5541"/>
    <w:rsid w:val="004B5C1A"/>
    <w:rsid w:val="004B5F42"/>
    <w:rsid w:val="004B641B"/>
    <w:rsid w:val="004C06D1"/>
    <w:rsid w:val="004C1F72"/>
    <w:rsid w:val="004C21DD"/>
    <w:rsid w:val="004C2CB0"/>
    <w:rsid w:val="004C3C10"/>
    <w:rsid w:val="004C4BB7"/>
    <w:rsid w:val="004D27BF"/>
    <w:rsid w:val="004D4A22"/>
    <w:rsid w:val="004D52F9"/>
    <w:rsid w:val="004E135F"/>
    <w:rsid w:val="004E4A42"/>
    <w:rsid w:val="004E4F07"/>
    <w:rsid w:val="004F2A42"/>
    <w:rsid w:val="004F43CB"/>
    <w:rsid w:val="004F572B"/>
    <w:rsid w:val="004F669B"/>
    <w:rsid w:val="005008E6"/>
    <w:rsid w:val="00501F08"/>
    <w:rsid w:val="005048F7"/>
    <w:rsid w:val="00504D15"/>
    <w:rsid w:val="00505205"/>
    <w:rsid w:val="005075EB"/>
    <w:rsid w:val="005105E3"/>
    <w:rsid w:val="00514CC5"/>
    <w:rsid w:val="005168B5"/>
    <w:rsid w:val="00526CD7"/>
    <w:rsid w:val="00531459"/>
    <w:rsid w:val="00533EEB"/>
    <w:rsid w:val="0053406E"/>
    <w:rsid w:val="005345A6"/>
    <w:rsid w:val="00541618"/>
    <w:rsid w:val="00542E8E"/>
    <w:rsid w:val="00545357"/>
    <w:rsid w:val="005457EB"/>
    <w:rsid w:val="00550781"/>
    <w:rsid w:val="00550C85"/>
    <w:rsid w:val="0056512E"/>
    <w:rsid w:val="005670D0"/>
    <w:rsid w:val="00567532"/>
    <w:rsid w:val="005706F2"/>
    <w:rsid w:val="00571716"/>
    <w:rsid w:val="00571C8F"/>
    <w:rsid w:val="00572C9F"/>
    <w:rsid w:val="00574B31"/>
    <w:rsid w:val="005767F8"/>
    <w:rsid w:val="005768F0"/>
    <w:rsid w:val="00577F3F"/>
    <w:rsid w:val="00580B5B"/>
    <w:rsid w:val="00581558"/>
    <w:rsid w:val="00581E88"/>
    <w:rsid w:val="00584B6D"/>
    <w:rsid w:val="005852B8"/>
    <w:rsid w:val="005860D5"/>
    <w:rsid w:val="005864A8"/>
    <w:rsid w:val="00587D23"/>
    <w:rsid w:val="00596A2D"/>
    <w:rsid w:val="00597485"/>
    <w:rsid w:val="005A16E2"/>
    <w:rsid w:val="005A31D2"/>
    <w:rsid w:val="005A721C"/>
    <w:rsid w:val="005B1D81"/>
    <w:rsid w:val="005B4C6C"/>
    <w:rsid w:val="005B5F02"/>
    <w:rsid w:val="005C32F5"/>
    <w:rsid w:val="005C34B8"/>
    <w:rsid w:val="005C67B1"/>
    <w:rsid w:val="005D32A5"/>
    <w:rsid w:val="005D6EC8"/>
    <w:rsid w:val="005D70CB"/>
    <w:rsid w:val="005E15AE"/>
    <w:rsid w:val="005E1A95"/>
    <w:rsid w:val="005E25BA"/>
    <w:rsid w:val="005E5FFA"/>
    <w:rsid w:val="005E7315"/>
    <w:rsid w:val="005F2B5A"/>
    <w:rsid w:val="005F769E"/>
    <w:rsid w:val="006013E1"/>
    <w:rsid w:val="006034AA"/>
    <w:rsid w:val="0060408F"/>
    <w:rsid w:val="00606A06"/>
    <w:rsid w:val="006071FC"/>
    <w:rsid w:val="006106BB"/>
    <w:rsid w:val="00610BBB"/>
    <w:rsid w:val="006112D2"/>
    <w:rsid w:val="006117A5"/>
    <w:rsid w:val="00611D3D"/>
    <w:rsid w:val="00612014"/>
    <w:rsid w:val="0061333E"/>
    <w:rsid w:val="006211BF"/>
    <w:rsid w:val="0062238F"/>
    <w:rsid w:val="00625D45"/>
    <w:rsid w:val="00631D83"/>
    <w:rsid w:val="00632905"/>
    <w:rsid w:val="006372E8"/>
    <w:rsid w:val="00640C17"/>
    <w:rsid w:val="00641965"/>
    <w:rsid w:val="00643928"/>
    <w:rsid w:val="00647124"/>
    <w:rsid w:val="00652604"/>
    <w:rsid w:val="00652757"/>
    <w:rsid w:val="006527B0"/>
    <w:rsid w:val="00656F5D"/>
    <w:rsid w:val="00662D08"/>
    <w:rsid w:val="00662E4C"/>
    <w:rsid w:val="00663FB9"/>
    <w:rsid w:val="006642BC"/>
    <w:rsid w:val="00666226"/>
    <w:rsid w:val="00666855"/>
    <w:rsid w:val="006738EC"/>
    <w:rsid w:val="00677C72"/>
    <w:rsid w:val="006854CF"/>
    <w:rsid w:val="006944BC"/>
    <w:rsid w:val="006944D4"/>
    <w:rsid w:val="00694A8A"/>
    <w:rsid w:val="00695946"/>
    <w:rsid w:val="006971D2"/>
    <w:rsid w:val="00697AE2"/>
    <w:rsid w:val="006A1198"/>
    <w:rsid w:val="006A4E56"/>
    <w:rsid w:val="006A79F6"/>
    <w:rsid w:val="006B4A65"/>
    <w:rsid w:val="006B60C2"/>
    <w:rsid w:val="006C1D0F"/>
    <w:rsid w:val="006C277B"/>
    <w:rsid w:val="006C291C"/>
    <w:rsid w:val="006C7F04"/>
    <w:rsid w:val="006D2C02"/>
    <w:rsid w:val="006E1109"/>
    <w:rsid w:val="006E2600"/>
    <w:rsid w:val="006E28B2"/>
    <w:rsid w:val="006E291D"/>
    <w:rsid w:val="006E3CF4"/>
    <w:rsid w:val="006E485B"/>
    <w:rsid w:val="006E4BEF"/>
    <w:rsid w:val="006E5D62"/>
    <w:rsid w:val="006F0213"/>
    <w:rsid w:val="006F2329"/>
    <w:rsid w:val="006F2CD8"/>
    <w:rsid w:val="006F3475"/>
    <w:rsid w:val="006F4CA3"/>
    <w:rsid w:val="006F7A06"/>
    <w:rsid w:val="00706EA5"/>
    <w:rsid w:val="007078A7"/>
    <w:rsid w:val="00710DCB"/>
    <w:rsid w:val="007111C4"/>
    <w:rsid w:val="007154F2"/>
    <w:rsid w:val="00715BD7"/>
    <w:rsid w:val="00721149"/>
    <w:rsid w:val="00724AAC"/>
    <w:rsid w:val="00733E4E"/>
    <w:rsid w:val="00736432"/>
    <w:rsid w:val="00737D7D"/>
    <w:rsid w:val="00742831"/>
    <w:rsid w:val="00742D16"/>
    <w:rsid w:val="00745765"/>
    <w:rsid w:val="007509FE"/>
    <w:rsid w:val="007520F8"/>
    <w:rsid w:val="00755452"/>
    <w:rsid w:val="00755FA1"/>
    <w:rsid w:val="00756372"/>
    <w:rsid w:val="0075659C"/>
    <w:rsid w:val="007604F0"/>
    <w:rsid w:val="00761047"/>
    <w:rsid w:val="00763AFF"/>
    <w:rsid w:val="00764D3E"/>
    <w:rsid w:val="00767DCB"/>
    <w:rsid w:val="00776339"/>
    <w:rsid w:val="00786116"/>
    <w:rsid w:val="00787419"/>
    <w:rsid w:val="00787513"/>
    <w:rsid w:val="007914D6"/>
    <w:rsid w:val="00791A33"/>
    <w:rsid w:val="00793D4C"/>
    <w:rsid w:val="00796EA7"/>
    <w:rsid w:val="007A1DF0"/>
    <w:rsid w:val="007A6737"/>
    <w:rsid w:val="007A7FBB"/>
    <w:rsid w:val="007B103C"/>
    <w:rsid w:val="007B2174"/>
    <w:rsid w:val="007B3A0D"/>
    <w:rsid w:val="007C0FDE"/>
    <w:rsid w:val="007C1B25"/>
    <w:rsid w:val="007C2A3A"/>
    <w:rsid w:val="007C49B0"/>
    <w:rsid w:val="007C7A84"/>
    <w:rsid w:val="007D4044"/>
    <w:rsid w:val="007D452F"/>
    <w:rsid w:val="007D566D"/>
    <w:rsid w:val="007D64D1"/>
    <w:rsid w:val="007E07F1"/>
    <w:rsid w:val="007E0CA3"/>
    <w:rsid w:val="007F0D0A"/>
    <w:rsid w:val="007F0E6F"/>
    <w:rsid w:val="007F241D"/>
    <w:rsid w:val="007F24AE"/>
    <w:rsid w:val="007F2878"/>
    <w:rsid w:val="007F2AD9"/>
    <w:rsid w:val="007F2DF3"/>
    <w:rsid w:val="007F4642"/>
    <w:rsid w:val="007F4B83"/>
    <w:rsid w:val="007F53E3"/>
    <w:rsid w:val="007F67CA"/>
    <w:rsid w:val="00802513"/>
    <w:rsid w:val="00807245"/>
    <w:rsid w:val="00807A64"/>
    <w:rsid w:val="0081161A"/>
    <w:rsid w:val="00817B8B"/>
    <w:rsid w:val="00820411"/>
    <w:rsid w:val="00825893"/>
    <w:rsid w:val="00836495"/>
    <w:rsid w:val="00842E28"/>
    <w:rsid w:val="0084380F"/>
    <w:rsid w:val="00844137"/>
    <w:rsid w:val="00847CFC"/>
    <w:rsid w:val="00851E72"/>
    <w:rsid w:val="00853A93"/>
    <w:rsid w:val="0085765C"/>
    <w:rsid w:val="008608D3"/>
    <w:rsid w:val="00863D63"/>
    <w:rsid w:val="00866FE7"/>
    <w:rsid w:val="00877A2E"/>
    <w:rsid w:val="00882624"/>
    <w:rsid w:val="00886F56"/>
    <w:rsid w:val="00891E36"/>
    <w:rsid w:val="0089414B"/>
    <w:rsid w:val="00897B95"/>
    <w:rsid w:val="008A3E15"/>
    <w:rsid w:val="008A591F"/>
    <w:rsid w:val="008A5F98"/>
    <w:rsid w:val="008A6B81"/>
    <w:rsid w:val="008B0739"/>
    <w:rsid w:val="008B130C"/>
    <w:rsid w:val="008B3CAE"/>
    <w:rsid w:val="008B495D"/>
    <w:rsid w:val="008B59FE"/>
    <w:rsid w:val="008B5BA2"/>
    <w:rsid w:val="008B7AD6"/>
    <w:rsid w:val="008C4FD8"/>
    <w:rsid w:val="008C603C"/>
    <w:rsid w:val="008C7492"/>
    <w:rsid w:val="008D1A66"/>
    <w:rsid w:val="008E3B1B"/>
    <w:rsid w:val="008E60A8"/>
    <w:rsid w:val="008F5BAE"/>
    <w:rsid w:val="008F714D"/>
    <w:rsid w:val="0090322F"/>
    <w:rsid w:val="0090347B"/>
    <w:rsid w:val="0090769C"/>
    <w:rsid w:val="0090795C"/>
    <w:rsid w:val="0091106B"/>
    <w:rsid w:val="00911EC1"/>
    <w:rsid w:val="00913D25"/>
    <w:rsid w:val="00916257"/>
    <w:rsid w:val="00916AC4"/>
    <w:rsid w:val="00917966"/>
    <w:rsid w:val="00920ADE"/>
    <w:rsid w:val="00931AE0"/>
    <w:rsid w:val="00933643"/>
    <w:rsid w:val="00936D90"/>
    <w:rsid w:val="00936DF8"/>
    <w:rsid w:val="00937A3C"/>
    <w:rsid w:val="00942AC6"/>
    <w:rsid w:val="0094326E"/>
    <w:rsid w:val="00943F36"/>
    <w:rsid w:val="00946543"/>
    <w:rsid w:val="00951FFD"/>
    <w:rsid w:val="009543A2"/>
    <w:rsid w:val="0096009F"/>
    <w:rsid w:val="00961160"/>
    <w:rsid w:val="00961760"/>
    <w:rsid w:val="00973DFE"/>
    <w:rsid w:val="00974988"/>
    <w:rsid w:val="00975400"/>
    <w:rsid w:val="009816FC"/>
    <w:rsid w:val="009926E0"/>
    <w:rsid w:val="009A0183"/>
    <w:rsid w:val="009A26E2"/>
    <w:rsid w:val="009A3BA2"/>
    <w:rsid w:val="009A6B55"/>
    <w:rsid w:val="009B52E1"/>
    <w:rsid w:val="009B5AEE"/>
    <w:rsid w:val="009C1898"/>
    <w:rsid w:val="009C3283"/>
    <w:rsid w:val="009C3AC1"/>
    <w:rsid w:val="009C5DDA"/>
    <w:rsid w:val="009C6824"/>
    <w:rsid w:val="009D0FCB"/>
    <w:rsid w:val="009D2029"/>
    <w:rsid w:val="009D53DE"/>
    <w:rsid w:val="009E2793"/>
    <w:rsid w:val="009E296E"/>
    <w:rsid w:val="009E4ABC"/>
    <w:rsid w:val="009F5005"/>
    <w:rsid w:val="009F6724"/>
    <w:rsid w:val="00A008C9"/>
    <w:rsid w:val="00A01D28"/>
    <w:rsid w:val="00A05412"/>
    <w:rsid w:val="00A05BCB"/>
    <w:rsid w:val="00A073BD"/>
    <w:rsid w:val="00A110A9"/>
    <w:rsid w:val="00A1576A"/>
    <w:rsid w:val="00A15DBD"/>
    <w:rsid w:val="00A236ED"/>
    <w:rsid w:val="00A265C6"/>
    <w:rsid w:val="00A27502"/>
    <w:rsid w:val="00A313BC"/>
    <w:rsid w:val="00A332D7"/>
    <w:rsid w:val="00A3371E"/>
    <w:rsid w:val="00A363AD"/>
    <w:rsid w:val="00A408A1"/>
    <w:rsid w:val="00A42546"/>
    <w:rsid w:val="00A44A11"/>
    <w:rsid w:val="00A45086"/>
    <w:rsid w:val="00A50759"/>
    <w:rsid w:val="00A536D4"/>
    <w:rsid w:val="00A53BAA"/>
    <w:rsid w:val="00A53C8A"/>
    <w:rsid w:val="00A566EE"/>
    <w:rsid w:val="00A67397"/>
    <w:rsid w:val="00A67799"/>
    <w:rsid w:val="00A679DB"/>
    <w:rsid w:val="00A70697"/>
    <w:rsid w:val="00A726CC"/>
    <w:rsid w:val="00A762BF"/>
    <w:rsid w:val="00A81440"/>
    <w:rsid w:val="00A848B3"/>
    <w:rsid w:val="00A866F9"/>
    <w:rsid w:val="00A93E73"/>
    <w:rsid w:val="00A94F6A"/>
    <w:rsid w:val="00A95077"/>
    <w:rsid w:val="00A9715E"/>
    <w:rsid w:val="00A97DF6"/>
    <w:rsid w:val="00AA0599"/>
    <w:rsid w:val="00AA24E5"/>
    <w:rsid w:val="00AC06E6"/>
    <w:rsid w:val="00AC2F5D"/>
    <w:rsid w:val="00AC355C"/>
    <w:rsid w:val="00AD1CEA"/>
    <w:rsid w:val="00AD6AB9"/>
    <w:rsid w:val="00AE18A5"/>
    <w:rsid w:val="00AE393E"/>
    <w:rsid w:val="00AE4310"/>
    <w:rsid w:val="00AF1429"/>
    <w:rsid w:val="00AF44A8"/>
    <w:rsid w:val="00AF5792"/>
    <w:rsid w:val="00B00936"/>
    <w:rsid w:val="00B014BE"/>
    <w:rsid w:val="00B0184A"/>
    <w:rsid w:val="00B0192A"/>
    <w:rsid w:val="00B0433B"/>
    <w:rsid w:val="00B12579"/>
    <w:rsid w:val="00B13C12"/>
    <w:rsid w:val="00B14D53"/>
    <w:rsid w:val="00B15CAD"/>
    <w:rsid w:val="00B1618B"/>
    <w:rsid w:val="00B23BD1"/>
    <w:rsid w:val="00B250FC"/>
    <w:rsid w:val="00B33E15"/>
    <w:rsid w:val="00B4166E"/>
    <w:rsid w:val="00B42D16"/>
    <w:rsid w:val="00B44770"/>
    <w:rsid w:val="00B469B8"/>
    <w:rsid w:val="00B531E5"/>
    <w:rsid w:val="00B5578A"/>
    <w:rsid w:val="00B57073"/>
    <w:rsid w:val="00B5719F"/>
    <w:rsid w:val="00B66A2F"/>
    <w:rsid w:val="00B67231"/>
    <w:rsid w:val="00B673F2"/>
    <w:rsid w:val="00B67E40"/>
    <w:rsid w:val="00B802E3"/>
    <w:rsid w:val="00B8240D"/>
    <w:rsid w:val="00B83B4F"/>
    <w:rsid w:val="00B84640"/>
    <w:rsid w:val="00B84BBD"/>
    <w:rsid w:val="00B84F9D"/>
    <w:rsid w:val="00B910CC"/>
    <w:rsid w:val="00B919F2"/>
    <w:rsid w:val="00B9335B"/>
    <w:rsid w:val="00B94FE8"/>
    <w:rsid w:val="00BA1018"/>
    <w:rsid w:val="00BA36D4"/>
    <w:rsid w:val="00BA5BCB"/>
    <w:rsid w:val="00BB1D9E"/>
    <w:rsid w:val="00BC33B7"/>
    <w:rsid w:val="00BD108D"/>
    <w:rsid w:val="00BD1EAA"/>
    <w:rsid w:val="00BD6981"/>
    <w:rsid w:val="00BE0540"/>
    <w:rsid w:val="00BE14EF"/>
    <w:rsid w:val="00BE191D"/>
    <w:rsid w:val="00BE2059"/>
    <w:rsid w:val="00BE2187"/>
    <w:rsid w:val="00BF21B4"/>
    <w:rsid w:val="00BF3B93"/>
    <w:rsid w:val="00BF6312"/>
    <w:rsid w:val="00BF78AB"/>
    <w:rsid w:val="00C03B40"/>
    <w:rsid w:val="00C05A93"/>
    <w:rsid w:val="00C11E6E"/>
    <w:rsid w:val="00C17697"/>
    <w:rsid w:val="00C22434"/>
    <w:rsid w:val="00C237E9"/>
    <w:rsid w:val="00C253F7"/>
    <w:rsid w:val="00C264E2"/>
    <w:rsid w:val="00C26D29"/>
    <w:rsid w:val="00C27B22"/>
    <w:rsid w:val="00C27C6A"/>
    <w:rsid w:val="00C30974"/>
    <w:rsid w:val="00C33B4C"/>
    <w:rsid w:val="00C35E3A"/>
    <w:rsid w:val="00C36246"/>
    <w:rsid w:val="00C36BEF"/>
    <w:rsid w:val="00C519AA"/>
    <w:rsid w:val="00C52B20"/>
    <w:rsid w:val="00C53DF7"/>
    <w:rsid w:val="00C55432"/>
    <w:rsid w:val="00C55ECF"/>
    <w:rsid w:val="00C57BCB"/>
    <w:rsid w:val="00C61AC6"/>
    <w:rsid w:val="00C67BF5"/>
    <w:rsid w:val="00C705D4"/>
    <w:rsid w:val="00C70B2B"/>
    <w:rsid w:val="00C70CCF"/>
    <w:rsid w:val="00C72BD3"/>
    <w:rsid w:val="00C72C4A"/>
    <w:rsid w:val="00C7577F"/>
    <w:rsid w:val="00C76475"/>
    <w:rsid w:val="00C76FEF"/>
    <w:rsid w:val="00C801BC"/>
    <w:rsid w:val="00C81E7D"/>
    <w:rsid w:val="00C87BD9"/>
    <w:rsid w:val="00C96584"/>
    <w:rsid w:val="00CA0E9A"/>
    <w:rsid w:val="00CA262F"/>
    <w:rsid w:val="00CA6473"/>
    <w:rsid w:val="00CA6481"/>
    <w:rsid w:val="00CA76F2"/>
    <w:rsid w:val="00CB2F5B"/>
    <w:rsid w:val="00CB6F52"/>
    <w:rsid w:val="00CB7A9B"/>
    <w:rsid w:val="00CC1D52"/>
    <w:rsid w:val="00CC48E0"/>
    <w:rsid w:val="00CC4CCB"/>
    <w:rsid w:val="00CC5675"/>
    <w:rsid w:val="00CD039A"/>
    <w:rsid w:val="00CD067D"/>
    <w:rsid w:val="00CD79A6"/>
    <w:rsid w:val="00CE03C7"/>
    <w:rsid w:val="00CE31AD"/>
    <w:rsid w:val="00CE3ED0"/>
    <w:rsid w:val="00CF1B07"/>
    <w:rsid w:val="00CF6E72"/>
    <w:rsid w:val="00CF7C93"/>
    <w:rsid w:val="00D001E8"/>
    <w:rsid w:val="00D0679F"/>
    <w:rsid w:val="00D1117F"/>
    <w:rsid w:val="00D15EF1"/>
    <w:rsid w:val="00D166E6"/>
    <w:rsid w:val="00D17593"/>
    <w:rsid w:val="00D17596"/>
    <w:rsid w:val="00D27535"/>
    <w:rsid w:val="00D306B6"/>
    <w:rsid w:val="00D34B68"/>
    <w:rsid w:val="00D34D8A"/>
    <w:rsid w:val="00D4017E"/>
    <w:rsid w:val="00D4374A"/>
    <w:rsid w:val="00D43F07"/>
    <w:rsid w:val="00D44345"/>
    <w:rsid w:val="00D45631"/>
    <w:rsid w:val="00D478DB"/>
    <w:rsid w:val="00D51385"/>
    <w:rsid w:val="00D538FA"/>
    <w:rsid w:val="00D53ADA"/>
    <w:rsid w:val="00D55070"/>
    <w:rsid w:val="00D55252"/>
    <w:rsid w:val="00D5633F"/>
    <w:rsid w:val="00D57755"/>
    <w:rsid w:val="00D61452"/>
    <w:rsid w:val="00D61820"/>
    <w:rsid w:val="00D648C9"/>
    <w:rsid w:val="00D663CF"/>
    <w:rsid w:val="00D67B34"/>
    <w:rsid w:val="00D744E1"/>
    <w:rsid w:val="00D77590"/>
    <w:rsid w:val="00D82554"/>
    <w:rsid w:val="00D93047"/>
    <w:rsid w:val="00D933F1"/>
    <w:rsid w:val="00D950FE"/>
    <w:rsid w:val="00D9516D"/>
    <w:rsid w:val="00DA1804"/>
    <w:rsid w:val="00DA4290"/>
    <w:rsid w:val="00DA791A"/>
    <w:rsid w:val="00DB0B66"/>
    <w:rsid w:val="00DC3C3E"/>
    <w:rsid w:val="00DC512F"/>
    <w:rsid w:val="00DD0D5B"/>
    <w:rsid w:val="00DD3805"/>
    <w:rsid w:val="00DD3BD5"/>
    <w:rsid w:val="00DD3D6C"/>
    <w:rsid w:val="00DD4F21"/>
    <w:rsid w:val="00DD6526"/>
    <w:rsid w:val="00DD75B4"/>
    <w:rsid w:val="00DD78AA"/>
    <w:rsid w:val="00DE0DFB"/>
    <w:rsid w:val="00DE2D40"/>
    <w:rsid w:val="00DE2F19"/>
    <w:rsid w:val="00DE3326"/>
    <w:rsid w:val="00DE4129"/>
    <w:rsid w:val="00DE47BA"/>
    <w:rsid w:val="00DE5BCF"/>
    <w:rsid w:val="00DF1CA5"/>
    <w:rsid w:val="00DF44CF"/>
    <w:rsid w:val="00E01565"/>
    <w:rsid w:val="00E01647"/>
    <w:rsid w:val="00E0543C"/>
    <w:rsid w:val="00E10D37"/>
    <w:rsid w:val="00E2250F"/>
    <w:rsid w:val="00E268ED"/>
    <w:rsid w:val="00E26E77"/>
    <w:rsid w:val="00E30F02"/>
    <w:rsid w:val="00E337CB"/>
    <w:rsid w:val="00E3540D"/>
    <w:rsid w:val="00E41230"/>
    <w:rsid w:val="00E503D3"/>
    <w:rsid w:val="00E50E1D"/>
    <w:rsid w:val="00E50FC9"/>
    <w:rsid w:val="00E527AE"/>
    <w:rsid w:val="00E564D2"/>
    <w:rsid w:val="00E56E1F"/>
    <w:rsid w:val="00E61C61"/>
    <w:rsid w:val="00E67737"/>
    <w:rsid w:val="00E70E54"/>
    <w:rsid w:val="00E721E0"/>
    <w:rsid w:val="00E72655"/>
    <w:rsid w:val="00E73A3A"/>
    <w:rsid w:val="00E74F5E"/>
    <w:rsid w:val="00E75D53"/>
    <w:rsid w:val="00E7758D"/>
    <w:rsid w:val="00E81F19"/>
    <w:rsid w:val="00E86811"/>
    <w:rsid w:val="00E86E81"/>
    <w:rsid w:val="00E92966"/>
    <w:rsid w:val="00E953AD"/>
    <w:rsid w:val="00E964A0"/>
    <w:rsid w:val="00E96DE7"/>
    <w:rsid w:val="00E97F88"/>
    <w:rsid w:val="00EA0321"/>
    <w:rsid w:val="00EA7439"/>
    <w:rsid w:val="00EB2A63"/>
    <w:rsid w:val="00EB4F3F"/>
    <w:rsid w:val="00EB5DA9"/>
    <w:rsid w:val="00EB69B3"/>
    <w:rsid w:val="00EB6A8B"/>
    <w:rsid w:val="00EC172A"/>
    <w:rsid w:val="00EC27E0"/>
    <w:rsid w:val="00EC3E9F"/>
    <w:rsid w:val="00EC667C"/>
    <w:rsid w:val="00EC742F"/>
    <w:rsid w:val="00ED28E1"/>
    <w:rsid w:val="00ED3088"/>
    <w:rsid w:val="00ED3197"/>
    <w:rsid w:val="00ED7D9C"/>
    <w:rsid w:val="00EE0B73"/>
    <w:rsid w:val="00EE4433"/>
    <w:rsid w:val="00EE5F04"/>
    <w:rsid w:val="00EE7FB8"/>
    <w:rsid w:val="00EF552E"/>
    <w:rsid w:val="00EF5B09"/>
    <w:rsid w:val="00EF7DDE"/>
    <w:rsid w:val="00F004DD"/>
    <w:rsid w:val="00F05B84"/>
    <w:rsid w:val="00F068C2"/>
    <w:rsid w:val="00F10F31"/>
    <w:rsid w:val="00F155DE"/>
    <w:rsid w:val="00F16C80"/>
    <w:rsid w:val="00F20362"/>
    <w:rsid w:val="00F2186F"/>
    <w:rsid w:val="00F219C8"/>
    <w:rsid w:val="00F2247F"/>
    <w:rsid w:val="00F2397A"/>
    <w:rsid w:val="00F23F96"/>
    <w:rsid w:val="00F25112"/>
    <w:rsid w:val="00F25166"/>
    <w:rsid w:val="00F25F5B"/>
    <w:rsid w:val="00F267A0"/>
    <w:rsid w:val="00F26FD0"/>
    <w:rsid w:val="00F27CFB"/>
    <w:rsid w:val="00F3075D"/>
    <w:rsid w:val="00F358E9"/>
    <w:rsid w:val="00F40BA7"/>
    <w:rsid w:val="00F4738B"/>
    <w:rsid w:val="00F5190A"/>
    <w:rsid w:val="00F521DC"/>
    <w:rsid w:val="00F52CF6"/>
    <w:rsid w:val="00F52E6D"/>
    <w:rsid w:val="00F54378"/>
    <w:rsid w:val="00F55712"/>
    <w:rsid w:val="00F57952"/>
    <w:rsid w:val="00F60123"/>
    <w:rsid w:val="00F605EC"/>
    <w:rsid w:val="00F65467"/>
    <w:rsid w:val="00F757AF"/>
    <w:rsid w:val="00F81B53"/>
    <w:rsid w:val="00F842F6"/>
    <w:rsid w:val="00F900FE"/>
    <w:rsid w:val="00F943DE"/>
    <w:rsid w:val="00FA1867"/>
    <w:rsid w:val="00FA2BAC"/>
    <w:rsid w:val="00FA31AE"/>
    <w:rsid w:val="00FA5F86"/>
    <w:rsid w:val="00FA72BB"/>
    <w:rsid w:val="00FB23EB"/>
    <w:rsid w:val="00FB5233"/>
    <w:rsid w:val="00FC2C09"/>
    <w:rsid w:val="00FC4D28"/>
    <w:rsid w:val="00FC7311"/>
    <w:rsid w:val="00FD1A60"/>
    <w:rsid w:val="00FD2026"/>
    <w:rsid w:val="00FD37D9"/>
    <w:rsid w:val="00FD453E"/>
    <w:rsid w:val="00FD7C86"/>
    <w:rsid w:val="00FE03D5"/>
    <w:rsid w:val="00FE266A"/>
    <w:rsid w:val="00FE5456"/>
    <w:rsid w:val="00FF100B"/>
    <w:rsid w:val="00FF1575"/>
    <w:rsid w:val="00FF3EA6"/>
    <w:rsid w:val="00FF6137"/>
    <w:rsid w:val="00FF7742"/>
    <w:rsid w:val="0105FE8A"/>
    <w:rsid w:val="0132C93B"/>
    <w:rsid w:val="014F8805"/>
    <w:rsid w:val="018642D4"/>
    <w:rsid w:val="02262787"/>
    <w:rsid w:val="02809265"/>
    <w:rsid w:val="02A1DD5E"/>
    <w:rsid w:val="034F6C95"/>
    <w:rsid w:val="03D00B91"/>
    <w:rsid w:val="04618153"/>
    <w:rsid w:val="05359ABC"/>
    <w:rsid w:val="0588A554"/>
    <w:rsid w:val="060BA5BE"/>
    <w:rsid w:val="0627C276"/>
    <w:rsid w:val="0646F8DF"/>
    <w:rsid w:val="066AEECE"/>
    <w:rsid w:val="0688617B"/>
    <w:rsid w:val="068B51E0"/>
    <w:rsid w:val="06A52C51"/>
    <w:rsid w:val="07021CAD"/>
    <w:rsid w:val="072475B5"/>
    <w:rsid w:val="0749C524"/>
    <w:rsid w:val="078620D6"/>
    <w:rsid w:val="07ACFC19"/>
    <w:rsid w:val="0806BF2F"/>
    <w:rsid w:val="086DD60C"/>
    <w:rsid w:val="08BDABC8"/>
    <w:rsid w:val="096892F7"/>
    <w:rsid w:val="0A046DC0"/>
    <w:rsid w:val="0A09E3FD"/>
    <w:rsid w:val="0A6DAB5D"/>
    <w:rsid w:val="0A789B68"/>
    <w:rsid w:val="0A7BAC82"/>
    <w:rsid w:val="0AB2A24C"/>
    <w:rsid w:val="0C02BE23"/>
    <w:rsid w:val="0CE5FC71"/>
    <w:rsid w:val="0D2D9675"/>
    <w:rsid w:val="0D5CADC4"/>
    <w:rsid w:val="0D62A8C3"/>
    <w:rsid w:val="0E095FB8"/>
    <w:rsid w:val="0E1CFC6C"/>
    <w:rsid w:val="0E925AD6"/>
    <w:rsid w:val="0EA7F79C"/>
    <w:rsid w:val="0EB00C60"/>
    <w:rsid w:val="0EEE80E9"/>
    <w:rsid w:val="0F08F9D5"/>
    <w:rsid w:val="0F63C4E0"/>
    <w:rsid w:val="0FA8F957"/>
    <w:rsid w:val="1071B706"/>
    <w:rsid w:val="10E0BA2E"/>
    <w:rsid w:val="10F50BD8"/>
    <w:rsid w:val="116A0D80"/>
    <w:rsid w:val="11A805D9"/>
    <w:rsid w:val="11BA8C2B"/>
    <w:rsid w:val="12AD4E3B"/>
    <w:rsid w:val="12F448F7"/>
    <w:rsid w:val="13AC2029"/>
    <w:rsid w:val="13B31271"/>
    <w:rsid w:val="140BF067"/>
    <w:rsid w:val="151926C6"/>
    <w:rsid w:val="159A90A1"/>
    <w:rsid w:val="16560E8D"/>
    <w:rsid w:val="16C43503"/>
    <w:rsid w:val="1719C30F"/>
    <w:rsid w:val="196BA1F9"/>
    <w:rsid w:val="19700332"/>
    <w:rsid w:val="1A5A7B02"/>
    <w:rsid w:val="1AC04213"/>
    <w:rsid w:val="1AF4C779"/>
    <w:rsid w:val="1B1D326F"/>
    <w:rsid w:val="1C8B31E3"/>
    <w:rsid w:val="1C9522C8"/>
    <w:rsid w:val="1D5A0C5C"/>
    <w:rsid w:val="1E04157A"/>
    <w:rsid w:val="1E2BD0C3"/>
    <w:rsid w:val="1F2F4455"/>
    <w:rsid w:val="1F54EDFD"/>
    <w:rsid w:val="1FDDE719"/>
    <w:rsid w:val="1FF99670"/>
    <w:rsid w:val="21D9ADA5"/>
    <w:rsid w:val="21E78B50"/>
    <w:rsid w:val="231B8072"/>
    <w:rsid w:val="242107D9"/>
    <w:rsid w:val="24300F3D"/>
    <w:rsid w:val="243E50A9"/>
    <w:rsid w:val="24409705"/>
    <w:rsid w:val="24D1C3B7"/>
    <w:rsid w:val="252A2CEB"/>
    <w:rsid w:val="2560D0C7"/>
    <w:rsid w:val="25884975"/>
    <w:rsid w:val="25FD93EF"/>
    <w:rsid w:val="26504C38"/>
    <w:rsid w:val="26553F63"/>
    <w:rsid w:val="26C57602"/>
    <w:rsid w:val="27B07491"/>
    <w:rsid w:val="27D21C8C"/>
    <w:rsid w:val="27D7BD1F"/>
    <w:rsid w:val="27F83532"/>
    <w:rsid w:val="27F88E49"/>
    <w:rsid w:val="28A1E306"/>
    <w:rsid w:val="29151FDE"/>
    <w:rsid w:val="295B8758"/>
    <w:rsid w:val="29A56B25"/>
    <w:rsid w:val="29ED8A03"/>
    <w:rsid w:val="2A2BFA8F"/>
    <w:rsid w:val="2A6FFA35"/>
    <w:rsid w:val="2AD2A737"/>
    <w:rsid w:val="2AD6DF80"/>
    <w:rsid w:val="2AE0D21A"/>
    <w:rsid w:val="2B57DA50"/>
    <w:rsid w:val="2B641CF9"/>
    <w:rsid w:val="2C0F7127"/>
    <w:rsid w:val="2C2E0998"/>
    <w:rsid w:val="2C51EF0A"/>
    <w:rsid w:val="2C980B4B"/>
    <w:rsid w:val="2CD75273"/>
    <w:rsid w:val="2CEECAA2"/>
    <w:rsid w:val="2DD75C4F"/>
    <w:rsid w:val="2DFF0ACE"/>
    <w:rsid w:val="2E39708A"/>
    <w:rsid w:val="2F8C1305"/>
    <w:rsid w:val="2FCC13D0"/>
    <w:rsid w:val="304B6F7D"/>
    <w:rsid w:val="305CFA76"/>
    <w:rsid w:val="3085090E"/>
    <w:rsid w:val="30CEC55A"/>
    <w:rsid w:val="313CBA41"/>
    <w:rsid w:val="3197CEF5"/>
    <w:rsid w:val="31B88070"/>
    <w:rsid w:val="32022267"/>
    <w:rsid w:val="329B5B42"/>
    <w:rsid w:val="32B017A1"/>
    <w:rsid w:val="333EF844"/>
    <w:rsid w:val="33EAB933"/>
    <w:rsid w:val="34AA7876"/>
    <w:rsid w:val="34C73740"/>
    <w:rsid w:val="34F401F1"/>
    <w:rsid w:val="3576B4C5"/>
    <w:rsid w:val="35F58B20"/>
    <w:rsid w:val="371C35FB"/>
    <w:rsid w:val="3749262A"/>
    <w:rsid w:val="375737E7"/>
    <w:rsid w:val="37AD1FE3"/>
    <w:rsid w:val="38269D49"/>
    <w:rsid w:val="38F47603"/>
    <w:rsid w:val="39C0946D"/>
    <w:rsid w:val="3A04E21F"/>
    <w:rsid w:val="3A22A887"/>
    <w:rsid w:val="3A4454FB"/>
    <w:rsid w:val="3A86F9B1"/>
    <w:rsid w:val="3AE5BEDF"/>
    <w:rsid w:val="3B0D11AF"/>
    <w:rsid w:val="3B418829"/>
    <w:rsid w:val="3B46C554"/>
    <w:rsid w:val="3BAE5A6E"/>
    <w:rsid w:val="3BE37E60"/>
    <w:rsid w:val="3C9A36EF"/>
    <w:rsid w:val="3C9F2A72"/>
    <w:rsid w:val="3D0EEDE7"/>
    <w:rsid w:val="3D4457B8"/>
    <w:rsid w:val="3D6BDE43"/>
    <w:rsid w:val="3DF025F3"/>
    <w:rsid w:val="3DF2708B"/>
    <w:rsid w:val="3DFF2505"/>
    <w:rsid w:val="3E12581A"/>
    <w:rsid w:val="3E38B5BB"/>
    <w:rsid w:val="3E5245DC"/>
    <w:rsid w:val="3E5E5EA6"/>
    <w:rsid w:val="3E8547AC"/>
    <w:rsid w:val="4097433B"/>
    <w:rsid w:val="409EDCAD"/>
    <w:rsid w:val="40AAA242"/>
    <w:rsid w:val="40B32645"/>
    <w:rsid w:val="414FD72A"/>
    <w:rsid w:val="4166202E"/>
    <w:rsid w:val="4190F37F"/>
    <w:rsid w:val="422968DE"/>
    <w:rsid w:val="425B91A0"/>
    <w:rsid w:val="4305C0D6"/>
    <w:rsid w:val="436B4566"/>
    <w:rsid w:val="43CDB7E1"/>
    <w:rsid w:val="43CFE3D5"/>
    <w:rsid w:val="43D4B536"/>
    <w:rsid w:val="4501A1B8"/>
    <w:rsid w:val="4649D009"/>
    <w:rsid w:val="470AA53E"/>
    <w:rsid w:val="475864A6"/>
    <w:rsid w:val="47C0F448"/>
    <w:rsid w:val="47DF3C9B"/>
    <w:rsid w:val="4823D9BE"/>
    <w:rsid w:val="484D7D41"/>
    <w:rsid w:val="48ACACCA"/>
    <w:rsid w:val="48B25A28"/>
    <w:rsid w:val="48CBBDBA"/>
    <w:rsid w:val="490B09CE"/>
    <w:rsid w:val="49370D78"/>
    <w:rsid w:val="495C425C"/>
    <w:rsid w:val="499A9CDA"/>
    <w:rsid w:val="49B9E1B2"/>
    <w:rsid w:val="49EFD253"/>
    <w:rsid w:val="4A2F2EB8"/>
    <w:rsid w:val="4A35E3AF"/>
    <w:rsid w:val="4B1D2AB2"/>
    <w:rsid w:val="4B6F9AE3"/>
    <w:rsid w:val="4B80C6AC"/>
    <w:rsid w:val="4B85F130"/>
    <w:rsid w:val="4BEC58CA"/>
    <w:rsid w:val="4C16719B"/>
    <w:rsid w:val="4C7E472A"/>
    <w:rsid w:val="4CF2A889"/>
    <w:rsid w:val="4D7EB3A1"/>
    <w:rsid w:val="4E24BD3E"/>
    <w:rsid w:val="4F34120B"/>
    <w:rsid w:val="4F68B2A2"/>
    <w:rsid w:val="505437CF"/>
    <w:rsid w:val="50930854"/>
    <w:rsid w:val="51ED3C4A"/>
    <w:rsid w:val="52BD5966"/>
    <w:rsid w:val="53383AFA"/>
    <w:rsid w:val="5386C7E8"/>
    <w:rsid w:val="53925AF7"/>
    <w:rsid w:val="547BF0E6"/>
    <w:rsid w:val="54DD039D"/>
    <w:rsid w:val="5534C07C"/>
    <w:rsid w:val="559586F6"/>
    <w:rsid w:val="5622B799"/>
    <w:rsid w:val="5680FE1A"/>
    <w:rsid w:val="56E1CBB4"/>
    <w:rsid w:val="5772D370"/>
    <w:rsid w:val="57BE1BB2"/>
    <w:rsid w:val="584617F8"/>
    <w:rsid w:val="5870F4C5"/>
    <w:rsid w:val="58892DE3"/>
    <w:rsid w:val="58ECC4A0"/>
    <w:rsid w:val="5949822B"/>
    <w:rsid w:val="59A1695A"/>
    <w:rsid w:val="5A12BE5A"/>
    <w:rsid w:val="5A4CEC5E"/>
    <w:rsid w:val="5A68F3B9"/>
    <w:rsid w:val="5A757BA2"/>
    <w:rsid w:val="5BB53CD7"/>
    <w:rsid w:val="5BF5A499"/>
    <w:rsid w:val="5C9884E2"/>
    <w:rsid w:val="5CD06EDF"/>
    <w:rsid w:val="5D56F826"/>
    <w:rsid w:val="5D5CE3B5"/>
    <w:rsid w:val="5DA4735B"/>
    <w:rsid w:val="5DCE2DD5"/>
    <w:rsid w:val="5E69415E"/>
    <w:rsid w:val="5F0E12DA"/>
    <w:rsid w:val="5F8B980A"/>
    <w:rsid w:val="607DF589"/>
    <w:rsid w:val="60DCDB32"/>
    <w:rsid w:val="621356E9"/>
    <w:rsid w:val="621896FA"/>
    <w:rsid w:val="6221339B"/>
    <w:rsid w:val="6253DAF6"/>
    <w:rsid w:val="62873F32"/>
    <w:rsid w:val="628E22D3"/>
    <w:rsid w:val="630ABC01"/>
    <w:rsid w:val="63531649"/>
    <w:rsid w:val="642EB891"/>
    <w:rsid w:val="650782D3"/>
    <w:rsid w:val="65134494"/>
    <w:rsid w:val="658B7BB8"/>
    <w:rsid w:val="65B0B00F"/>
    <w:rsid w:val="65FC7783"/>
    <w:rsid w:val="661F30D9"/>
    <w:rsid w:val="66351CBD"/>
    <w:rsid w:val="6672FAD5"/>
    <w:rsid w:val="66EF3CF7"/>
    <w:rsid w:val="66FD275D"/>
    <w:rsid w:val="673886F0"/>
    <w:rsid w:val="67CFAAD6"/>
    <w:rsid w:val="6804A936"/>
    <w:rsid w:val="682E82E8"/>
    <w:rsid w:val="6853EA90"/>
    <w:rsid w:val="68B1B831"/>
    <w:rsid w:val="692DD217"/>
    <w:rsid w:val="6949CC3E"/>
    <w:rsid w:val="69576913"/>
    <w:rsid w:val="69639FB8"/>
    <w:rsid w:val="69CAD266"/>
    <w:rsid w:val="69D042BD"/>
    <w:rsid w:val="69E4F0CE"/>
    <w:rsid w:val="6A000308"/>
    <w:rsid w:val="6A422171"/>
    <w:rsid w:val="6BF1C8C1"/>
    <w:rsid w:val="6CE90F7B"/>
    <w:rsid w:val="6D7A5AE9"/>
    <w:rsid w:val="6D8E4842"/>
    <w:rsid w:val="6E0E11B4"/>
    <w:rsid w:val="6E331718"/>
    <w:rsid w:val="6E5008B3"/>
    <w:rsid w:val="6F15C96F"/>
    <w:rsid w:val="6F255F59"/>
    <w:rsid w:val="6F2C3080"/>
    <w:rsid w:val="6FB4F5CE"/>
    <w:rsid w:val="6FF6C456"/>
    <w:rsid w:val="7029B949"/>
    <w:rsid w:val="70F69BAF"/>
    <w:rsid w:val="7129BCFA"/>
    <w:rsid w:val="72408D13"/>
    <w:rsid w:val="72687DC9"/>
    <w:rsid w:val="727E45AB"/>
    <w:rsid w:val="72886DD1"/>
    <w:rsid w:val="72CAA069"/>
    <w:rsid w:val="74884F81"/>
    <w:rsid w:val="749038E0"/>
    <w:rsid w:val="755ECDA9"/>
    <w:rsid w:val="75610810"/>
    <w:rsid w:val="758A5D61"/>
    <w:rsid w:val="75A5CE62"/>
    <w:rsid w:val="75BA0A9B"/>
    <w:rsid w:val="75E8B9E1"/>
    <w:rsid w:val="762C0941"/>
    <w:rsid w:val="76BD7F03"/>
    <w:rsid w:val="76E65A60"/>
    <w:rsid w:val="76F02751"/>
    <w:rsid w:val="774C850E"/>
    <w:rsid w:val="777E4ABE"/>
    <w:rsid w:val="77BADDAF"/>
    <w:rsid w:val="77E8ADDE"/>
    <w:rsid w:val="78066359"/>
    <w:rsid w:val="78BE1491"/>
    <w:rsid w:val="795CD433"/>
    <w:rsid w:val="79C84872"/>
    <w:rsid w:val="7A0F92DB"/>
    <w:rsid w:val="7AA02C02"/>
    <w:rsid w:val="7AACF00A"/>
    <w:rsid w:val="7AC92375"/>
    <w:rsid w:val="7B01F2E0"/>
    <w:rsid w:val="7B3CA8C3"/>
    <w:rsid w:val="7BC36F73"/>
    <w:rsid w:val="7BEF072C"/>
    <w:rsid w:val="7C9B9832"/>
    <w:rsid w:val="7CD87924"/>
    <w:rsid w:val="7E5D75A9"/>
    <w:rsid w:val="7EC9B336"/>
    <w:rsid w:val="7ED25F72"/>
    <w:rsid w:val="7EEEC1F9"/>
    <w:rsid w:val="7F11342F"/>
    <w:rsid w:val="7F44A73B"/>
    <w:rsid w:val="7F64A9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0CD4"/>
  <w15:chartTrackingRefBased/>
  <w15:docId w15:val="{22C80AC6-FC7E-4A0C-8179-B4B42DAB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BB1"/>
  </w:style>
  <w:style w:type="paragraph" w:styleId="Footer">
    <w:name w:val="footer"/>
    <w:basedOn w:val="Normal"/>
    <w:link w:val="FooterChar"/>
    <w:uiPriority w:val="99"/>
    <w:unhideWhenUsed/>
    <w:rsid w:val="0017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BB1"/>
  </w:style>
  <w:style w:type="paragraph" w:styleId="ListParagraph">
    <w:name w:val="List Paragraph"/>
    <w:basedOn w:val="Normal"/>
    <w:uiPriority w:val="34"/>
    <w:qFormat/>
    <w:rsid w:val="00175BB1"/>
    <w:pPr>
      <w:ind w:left="720"/>
      <w:contextualSpacing/>
    </w:pPr>
  </w:style>
  <w:style w:type="character" w:styleId="Hyperlink">
    <w:name w:val="Hyperlink"/>
    <w:basedOn w:val="DefaultParagraphFont"/>
    <w:uiPriority w:val="99"/>
    <w:unhideWhenUsed/>
    <w:rsid w:val="006E291D"/>
    <w:rPr>
      <w:color w:val="0000FF"/>
      <w:u w:val="single"/>
    </w:rPr>
  </w:style>
  <w:style w:type="table" w:styleId="TableGrid">
    <w:name w:val="Table Grid"/>
    <w:basedOn w:val="TableNormal"/>
    <w:uiPriority w:val="59"/>
    <w:rsid w:val="0042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332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A332D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332D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7A1DF0"/>
    <w:rPr>
      <w:sz w:val="16"/>
      <w:szCs w:val="16"/>
    </w:rPr>
  </w:style>
  <w:style w:type="paragraph" w:styleId="CommentText">
    <w:name w:val="annotation text"/>
    <w:basedOn w:val="Normal"/>
    <w:link w:val="CommentTextChar"/>
    <w:uiPriority w:val="99"/>
    <w:unhideWhenUsed/>
    <w:rsid w:val="007A1DF0"/>
    <w:pPr>
      <w:spacing w:line="240" w:lineRule="auto"/>
    </w:pPr>
    <w:rPr>
      <w:sz w:val="20"/>
      <w:szCs w:val="20"/>
    </w:rPr>
  </w:style>
  <w:style w:type="character" w:customStyle="1" w:styleId="CommentTextChar">
    <w:name w:val="Comment Text Char"/>
    <w:basedOn w:val="DefaultParagraphFont"/>
    <w:link w:val="CommentText"/>
    <w:uiPriority w:val="99"/>
    <w:rsid w:val="007A1DF0"/>
    <w:rPr>
      <w:sz w:val="20"/>
      <w:szCs w:val="20"/>
    </w:rPr>
  </w:style>
  <w:style w:type="paragraph" w:styleId="CommentSubject">
    <w:name w:val="annotation subject"/>
    <w:basedOn w:val="CommentText"/>
    <w:next w:val="CommentText"/>
    <w:link w:val="CommentSubjectChar"/>
    <w:uiPriority w:val="99"/>
    <w:semiHidden/>
    <w:unhideWhenUsed/>
    <w:rsid w:val="007A1DF0"/>
    <w:rPr>
      <w:b/>
      <w:bCs/>
    </w:rPr>
  </w:style>
  <w:style w:type="character" w:customStyle="1" w:styleId="CommentSubjectChar">
    <w:name w:val="Comment Subject Char"/>
    <w:basedOn w:val="CommentTextChar"/>
    <w:link w:val="CommentSubject"/>
    <w:uiPriority w:val="99"/>
    <w:semiHidden/>
    <w:rsid w:val="007A1DF0"/>
    <w:rPr>
      <w:b/>
      <w:bCs/>
      <w:sz w:val="20"/>
      <w:szCs w:val="20"/>
    </w:rPr>
  </w:style>
  <w:style w:type="paragraph" w:styleId="Revision">
    <w:name w:val="Revision"/>
    <w:hidden/>
    <w:uiPriority w:val="99"/>
    <w:semiHidden/>
    <w:rsid w:val="00CB6F52"/>
    <w:pPr>
      <w:spacing w:after="0" w:line="240" w:lineRule="auto"/>
    </w:pPr>
  </w:style>
  <w:style w:type="character" w:customStyle="1" w:styleId="normaltextrun">
    <w:name w:val="normaltextrun"/>
    <w:basedOn w:val="DefaultParagraphFont"/>
    <w:rsid w:val="00491187"/>
  </w:style>
  <w:style w:type="paragraph" w:customStyle="1" w:styleId="TableParagraph">
    <w:name w:val="Table Paragraph"/>
    <w:basedOn w:val="Normal"/>
    <w:uiPriority w:val="1"/>
    <w:qFormat/>
    <w:rsid w:val="00491187"/>
    <w:pPr>
      <w:widowControl w:val="0"/>
      <w:autoSpaceDE w:val="0"/>
      <w:autoSpaceDN w:val="0"/>
      <w:spacing w:after="0" w:line="240" w:lineRule="auto"/>
      <w:ind w:left="107"/>
    </w:pPr>
    <w:rPr>
      <w:rFonts w:ascii="Arial" w:eastAsia="Arial" w:hAnsi="Arial" w:cs="Arial"/>
      <w:lang w:val="en-US"/>
    </w:rPr>
  </w:style>
  <w:style w:type="paragraph" w:customStyle="1" w:styleId="paragraph">
    <w:name w:val="paragraph"/>
    <w:basedOn w:val="Normal"/>
    <w:rsid w:val="004911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936DF8"/>
  </w:style>
  <w:style w:type="character" w:customStyle="1" w:styleId="eop">
    <w:name w:val="eop"/>
    <w:basedOn w:val="DefaultParagraphFont"/>
    <w:rsid w:val="00B83B4F"/>
  </w:style>
  <w:style w:type="character" w:styleId="FollowedHyperlink">
    <w:name w:val="FollowedHyperlink"/>
    <w:basedOn w:val="DefaultParagraphFont"/>
    <w:uiPriority w:val="99"/>
    <w:semiHidden/>
    <w:unhideWhenUsed/>
    <w:rsid w:val="00641965"/>
    <w:rPr>
      <w:color w:val="954F72" w:themeColor="followedHyperlink"/>
      <w:u w:val="single"/>
    </w:rPr>
  </w:style>
  <w:style w:type="character" w:styleId="UnresolvedMention">
    <w:name w:val="Unresolved Mention"/>
    <w:basedOn w:val="DefaultParagraphFont"/>
    <w:uiPriority w:val="99"/>
    <w:semiHidden/>
    <w:unhideWhenUsed/>
    <w:rsid w:val="007F24AE"/>
    <w:rPr>
      <w:color w:val="605E5C"/>
      <w:shd w:val="clear" w:color="auto" w:fill="E1DFDD"/>
    </w:rPr>
  </w:style>
  <w:style w:type="paragraph" w:styleId="NoSpacing">
    <w:name w:val="No Spacing"/>
    <w:uiPriority w:val="1"/>
    <w:qFormat/>
    <w:rsid w:val="00584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4903">
      <w:bodyDiv w:val="1"/>
      <w:marLeft w:val="0"/>
      <w:marRight w:val="0"/>
      <w:marTop w:val="0"/>
      <w:marBottom w:val="0"/>
      <w:divBdr>
        <w:top w:val="none" w:sz="0" w:space="0" w:color="auto"/>
        <w:left w:val="none" w:sz="0" w:space="0" w:color="auto"/>
        <w:bottom w:val="none" w:sz="0" w:space="0" w:color="auto"/>
        <w:right w:val="none" w:sz="0" w:space="0" w:color="auto"/>
      </w:divBdr>
      <w:divsChild>
        <w:div w:id="13969361">
          <w:marLeft w:val="0"/>
          <w:marRight w:val="0"/>
          <w:marTop w:val="0"/>
          <w:marBottom w:val="0"/>
          <w:divBdr>
            <w:top w:val="none" w:sz="0" w:space="0" w:color="auto"/>
            <w:left w:val="none" w:sz="0" w:space="0" w:color="auto"/>
            <w:bottom w:val="none" w:sz="0" w:space="0" w:color="auto"/>
            <w:right w:val="none" w:sz="0" w:space="0" w:color="auto"/>
          </w:divBdr>
          <w:divsChild>
            <w:div w:id="563757140">
              <w:marLeft w:val="0"/>
              <w:marRight w:val="0"/>
              <w:marTop w:val="0"/>
              <w:marBottom w:val="0"/>
              <w:divBdr>
                <w:top w:val="none" w:sz="0" w:space="0" w:color="auto"/>
                <w:left w:val="none" w:sz="0" w:space="0" w:color="auto"/>
                <w:bottom w:val="none" w:sz="0" w:space="0" w:color="auto"/>
                <w:right w:val="none" w:sz="0" w:space="0" w:color="auto"/>
              </w:divBdr>
            </w:div>
          </w:divsChild>
        </w:div>
        <w:div w:id="376200286">
          <w:marLeft w:val="0"/>
          <w:marRight w:val="0"/>
          <w:marTop w:val="0"/>
          <w:marBottom w:val="0"/>
          <w:divBdr>
            <w:top w:val="none" w:sz="0" w:space="0" w:color="auto"/>
            <w:left w:val="none" w:sz="0" w:space="0" w:color="auto"/>
            <w:bottom w:val="none" w:sz="0" w:space="0" w:color="auto"/>
            <w:right w:val="none" w:sz="0" w:space="0" w:color="auto"/>
          </w:divBdr>
          <w:divsChild>
            <w:div w:id="592782049">
              <w:marLeft w:val="0"/>
              <w:marRight w:val="0"/>
              <w:marTop w:val="0"/>
              <w:marBottom w:val="0"/>
              <w:divBdr>
                <w:top w:val="none" w:sz="0" w:space="0" w:color="auto"/>
                <w:left w:val="none" w:sz="0" w:space="0" w:color="auto"/>
                <w:bottom w:val="none" w:sz="0" w:space="0" w:color="auto"/>
                <w:right w:val="none" w:sz="0" w:space="0" w:color="auto"/>
              </w:divBdr>
            </w:div>
          </w:divsChild>
        </w:div>
        <w:div w:id="522012646">
          <w:marLeft w:val="0"/>
          <w:marRight w:val="0"/>
          <w:marTop w:val="0"/>
          <w:marBottom w:val="0"/>
          <w:divBdr>
            <w:top w:val="none" w:sz="0" w:space="0" w:color="auto"/>
            <w:left w:val="none" w:sz="0" w:space="0" w:color="auto"/>
            <w:bottom w:val="none" w:sz="0" w:space="0" w:color="auto"/>
            <w:right w:val="none" w:sz="0" w:space="0" w:color="auto"/>
          </w:divBdr>
          <w:divsChild>
            <w:div w:id="654070233">
              <w:marLeft w:val="0"/>
              <w:marRight w:val="0"/>
              <w:marTop w:val="0"/>
              <w:marBottom w:val="0"/>
              <w:divBdr>
                <w:top w:val="none" w:sz="0" w:space="0" w:color="auto"/>
                <w:left w:val="none" w:sz="0" w:space="0" w:color="auto"/>
                <w:bottom w:val="none" w:sz="0" w:space="0" w:color="auto"/>
                <w:right w:val="none" w:sz="0" w:space="0" w:color="auto"/>
              </w:divBdr>
            </w:div>
          </w:divsChild>
        </w:div>
        <w:div w:id="579406405">
          <w:marLeft w:val="0"/>
          <w:marRight w:val="0"/>
          <w:marTop w:val="0"/>
          <w:marBottom w:val="0"/>
          <w:divBdr>
            <w:top w:val="none" w:sz="0" w:space="0" w:color="auto"/>
            <w:left w:val="none" w:sz="0" w:space="0" w:color="auto"/>
            <w:bottom w:val="none" w:sz="0" w:space="0" w:color="auto"/>
            <w:right w:val="none" w:sz="0" w:space="0" w:color="auto"/>
          </w:divBdr>
          <w:divsChild>
            <w:div w:id="2090152994">
              <w:marLeft w:val="0"/>
              <w:marRight w:val="0"/>
              <w:marTop w:val="0"/>
              <w:marBottom w:val="0"/>
              <w:divBdr>
                <w:top w:val="none" w:sz="0" w:space="0" w:color="auto"/>
                <w:left w:val="none" w:sz="0" w:space="0" w:color="auto"/>
                <w:bottom w:val="none" w:sz="0" w:space="0" w:color="auto"/>
                <w:right w:val="none" w:sz="0" w:space="0" w:color="auto"/>
              </w:divBdr>
            </w:div>
          </w:divsChild>
        </w:div>
        <w:div w:id="689986943">
          <w:marLeft w:val="0"/>
          <w:marRight w:val="0"/>
          <w:marTop w:val="0"/>
          <w:marBottom w:val="0"/>
          <w:divBdr>
            <w:top w:val="none" w:sz="0" w:space="0" w:color="auto"/>
            <w:left w:val="none" w:sz="0" w:space="0" w:color="auto"/>
            <w:bottom w:val="none" w:sz="0" w:space="0" w:color="auto"/>
            <w:right w:val="none" w:sz="0" w:space="0" w:color="auto"/>
          </w:divBdr>
          <w:divsChild>
            <w:div w:id="1000428017">
              <w:marLeft w:val="0"/>
              <w:marRight w:val="0"/>
              <w:marTop w:val="0"/>
              <w:marBottom w:val="0"/>
              <w:divBdr>
                <w:top w:val="none" w:sz="0" w:space="0" w:color="auto"/>
                <w:left w:val="none" w:sz="0" w:space="0" w:color="auto"/>
                <w:bottom w:val="none" w:sz="0" w:space="0" w:color="auto"/>
                <w:right w:val="none" w:sz="0" w:space="0" w:color="auto"/>
              </w:divBdr>
            </w:div>
          </w:divsChild>
        </w:div>
        <w:div w:id="1112553669">
          <w:marLeft w:val="0"/>
          <w:marRight w:val="0"/>
          <w:marTop w:val="0"/>
          <w:marBottom w:val="0"/>
          <w:divBdr>
            <w:top w:val="none" w:sz="0" w:space="0" w:color="auto"/>
            <w:left w:val="none" w:sz="0" w:space="0" w:color="auto"/>
            <w:bottom w:val="none" w:sz="0" w:space="0" w:color="auto"/>
            <w:right w:val="none" w:sz="0" w:space="0" w:color="auto"/>
          </w:divBdr>
          <w:divsChild>
            <w:div w:id="355039078">
              <w:marLeft w:val="0"/>
              <w:marRight w:val="0"/>
              <w:marTop w:val="0"/>
              <w:marBottom w:val="0"/>
              <w:divBdr>
                <w:top w:val="none" w:sz="0" w:space="0" w:color="auto"/>
                <w:left w:val="none" w:sz="0" w:space="0" w:color="auto"/>
                <w:bottom w:val="none" w:sz="0" w:space="0" w:color="auto"/>
                <w:right w:val="none" w:sz="0" w:space="0" w:color="auto"/>
              </w:divBdr>
            </w:div>
          </w:divsChild>
        </w:div>
        <w:div w:id="1130436157">
          <w:marLeft w:val="0"/>
          <w:marRight w:val="0"/>
          <w:marTop w:val="0"/>
          <w:marBottom w:val="0"/>
          <w:divBdr>
            <w:top w:val="none" w:sz="0" w:space="0" w:color="auto"/>
            <w:left w:val="none" w:sz="0" w:space="0" w:color="auto"/>
            <w:bottom w:val="none" w:sz="0" w:space="0" w:color="auto"/>
            <w:right w:val="none" w:sz="0" w:space="0" w:color="auto"/>
          </w:divBdr>
          <w:divsChild>
            <w:div w:id="1592351098">
              <w:marLeft w:val="0"/>
              <w:marRight w:val="0"/>
              <w:marTop w:val="0"/>
              <w:marBottom w:val="0"/>
              <w:divBdr>
                <w:top w:val="none" w:sz="0" w:space="0" w:color="auto"/>
                <w:left w:val="none" w:sz="0" w:space="0" w:color="auto"/>
                <w:bottom w:val="none" w:sz="0" w:space="0" w:color="auto"/>
                <w:right w:val="none" w:sz="0" w:space="0" w:color="auto"/>
              </w:divBdr>
            </w:div>
          </w:divsChild>
        </w:div>
        <w:div w:id="1179008727">
          <w:marLeft w:val="0"/>
          <w:marRight w:val="0"/>
          <w:marTop w:val="0"/>
          <w:marBottom w:val="0"/>
          <w:divBdr>
            <w:top w:val="none" w:sz="0" w:space="0" w:color="auto"/>
            <w:left w:val="none" w:sz="0" w:space="0" w:color="auto"/>
            <w:bottom w:val="none" w:sz="0" w:space="0" w:color="auto"/>
            <w:right w:val="none" w:sz="0" w:space="0" w:color="auto"/>
          </w:divBdr>
          <w:divsChild>
            <w:div w:id="117534546">
              <w:marLeft w:val="0"/>
              <w:marRight w:val="0"/>
              <w:marTop w:val="0"/>
              <w:marBottom w:val="0"/>
              <w:divBdr>
                <w:top w:val="none" w:sz="0" w:space="0" w:color="auto"/>
                <w:left w:val="none" w:sz="0" w:space="0" w:color="auto"/>
                <w:bottom w:val="none" w:sz="0" w:space="0" w:color="auto"/>
                <w:right w:val="none" w:sz="0" w:space="0" w:color="auto"/>
              </w:divBdr>
            </w:div>
          </w:divsChild>
        </w:div>
        <w:div w:id="1219779987">
          <w:marLeft w:val="0"/>
          <w:marRight w:val="0"/>
          <w:marTop w:val="0"/>
          <w:marBottom w:val="0"/>
          <w:divBdr>
            <w:top w:val="none" w:sz="0" w:space="0" w:color="auto"/>
            <w:left w:val="none" w:sz="0" w:space="0" w:color="auto"/>
            <w:bottom w:val="none" w:sz="0" w:space="0" w:color="auto"/>
            <w:right w:val="none" w:sz="0" w:space="0" w:color="auto"/>
          </w:divBdr>
          <w:divsChild>
            <w:div w:id="32847871">
              <w:marLeft w:val="0"/>
              <w:marRight w:val="0"/>
              <w:marTop w:val="0"/>
              <w:marBottom w:val="0"/>
              <w:divBdr>
                <w:top w:val="none" w:sz="0" w:space="0" w:color="auto"/>
                <w:left w:val="none" w:sz="0" w:space="0" w:color="auto"/>
                <w:bottom w:val="none" w:sz="0" w:space="0" w:color="auto"/>
                <w:right w:val="none" w:sz="0" w:space="0" w:color="auto"/>
              </w:divBdr>
            </w:div>
          </w:divsChild>
        </w:div>
        <w:div w:id="1270159386">
          <w:marLeft w:val="0"/>
          <w:marRight w:val="0"/>
          <w:marTop w:val="0"/>
          <w:marBottom w:val="0"/>
          <w:divBdr>
            <w:top w:val="none" w:sz="0" w:space="0" w:color="auto"/>
            <w:left w:val="none" w:sz="0" w:space="0" w:color="auto"/>
            <w:bottom w:val="none" w:sz="0" w:space="0" w:color="auto"/>
            <w:right w:val="none" w:sz="0" w:space="0" w:color="auto"/>
          </w:divBdr>
          <w:divsChild>
            <w:div w:id="937756951">
              <w:marLeft w:val="0"/>
              <w:marRight w:val="0"/>
              <w:marTop w:val="0"/>
              <w:marBottom w:val="0"/>
              <w:divBdr>
                <w:top w:val="none" w:sz="0" w:space="0" w:color="auto"/>
                <w:left w:val="none" w:sz="0" w:space="0" w:color="auto"/>
                <w:bottom w:val="none" w:sz="0" w:space="0" w:color="auto"/>
                <w:right w:val="none" w:sz="0" w:space="0" w:color="auto"/>
              </w:divBdr>
            </w:div>
          </w:divsChild>
        </w:div>
        <w:div w:id="1277129907">
          <w:marLeft w:val="0"/>
          <w:marRight w:val="0"/>
          <w:marTop w:val="0"/>
          <w:marBottom w:val="0"/>
          <w:divBdr>
            <w:top w:val="none" w:sz="0" w:space="0" w:color="auto"/>
            <w:left w:val="none" w:sz="0" w:space="0" w:color="auto"/>
            <w:bottom w:val="none" w:sz="0" w:space="0" w:color="auto"/>
            <w:right w:val="none" w:sz="0" w:space="0" w:color="auto"/>
          </w:divBdr>
          <w:divsChild>
            <w:div w:id="1383603768">
              <w:marLeft w:val="0"/>
              <w:marRight w:val="0"/>
              <w:marTop w:val="0"/>
              <w:marBottom w:val="0"/>
              <w:divBdr>
                <w:top w:val="none" w:sz="0" w:space="0" w:color="auto"/>
                <w:left w:val="none" w:sz="0" w:space="0" w:color="auto"/>
                <w:bottom w:val="none" w:sz="0" w:space="0" w:color="auto"/>
                <w:right w:val="none" w:sz="0" w:space="0" w:color="auto"/>
              </w:divBdr>
            </w:div>
          </w:divsChild>
        </w:div>
        <w:div w:id="1294091708">
          <w:marLeft w:val="0"/>
          <w:marRight w:val="0"/>
          <w:marTop w:val="0"/>
          <w:marBottom w:val="0"/>
          <w:divBdr>
            <w:top w:val="none" w:sz="0" w:space="0" w:color="auto"/>
            <w:left w:val="none" w:sz="0" w:space="0" w:color="auto"/>
            <w:bottom w:val="none" w:sz="0" w:space="0" w:color="auto"/>
            <w:right w:val="none" w:sz="0" w:space="0" w:color="auto"/>
          </w:divBdr>
          <w:divsChild>
            <w:div w:id="1952317572">
              <w:marLeft w:val="0"/>
              <w:marRight w:val="0"/>
              <w:marTop w:val="0"/>
              <w:marBottom w:val="0"/>
              <w:divBdr>
                <w:top w:val="none" w:sz="0" w:space="0" w:color="auto"/>
                <w:left w:val="none" w:sz="0" w:space="0" w:color="auto"/>
                <w:bottom w:val="none" w:sz="0" w:space="0" w:color="auto"/>
                <w:right w:val="none" w:sz="0" w:space="0" w:color="auto"/>
              </w:divBdr>
            </w:div>
          </w:divsChild>
        </w:div>
        <w:div w:id="1332444252">
          <w:marLeft w:val="0"/>
          <w:marRight w:val="0"/>
          <w:marTop w:val="0"/>
          <w:marBottom w:val="0"/>
          <w:divBdr>
            <w:top w:val="none" w:sz="0" w:space="0" w:color="auto"/>
            <w:left w:val="none" w:sz="0" w:space="0" w:color="auto"/>
            <w:bottom w:val="none" w:sz="0" w:space="0" w:color="auto"/>
            <w:right w:val="none" w:sz="0" w:space="0" w:color="auto"/>
          </w:divBdr>
          <w:divsChild>
            <w:div w:id="125706821">
              <w:marLeft w:val="0"/>
              <w:marRight w:val="0"/>
              <w:marTop w:val="0"/>
              <w:marBottom w:val="0"/>
              <w:divBdr>
                <w:top w:val="none" w:sz="0" w:space="0" w:color="auto"/>
                <w:left w:val="none" w:sz="0" w:space="0" w:color="auto"/>
                <w:bottom w:val="none" w:sz="0" w:space="0" w:color="auto"/>
                <w:right w:val="none" w:sz="0" w:space="0" w:color="auto"/>
              </w:divBdr>
            </w:div>
          </w:divsChild>
        </w:div>
        <w:div w:id="1423721399">
          <w:marLeft w:val="0"/>
          <w:marRight w:val="0"/>
          <w:marTop w:val="0"/>
          <w:marBottom w:val="0"/>
          <w:divBdr>
            <w:top w:val="none" w:sz="0" w:space="0" w:color="auto"/>
            <w:left w:val="none" w:sz="0" w:space="0" w:color="auto"/>
            <w:bottom w:val="none" w:sz="0" w:space="0" w:color="auto"/>
            <w:right w:val="none" w:sz="0" w:space="0" w:color="auto"/>
          </w:divBdr>
          <w:divsChild>
            <w:div w:id="1366980402">
              <w:marLeft w:val="0"/>
              <w:marRight w:val="0"/>
              <w:marTop w:val="0"/>
              <w:marBottom w:val="0"/>
              <w:divBdr>
                <w:top w:val="none" w:sz="0" w:space="0" w:color="auto"/>
                <w:left w:val="none" w:sz="0" w:space="0" w:color="auto"/>
                <w:bottom w:val="none" w:sz="0" w:space="0" w:color="auto"/>
                <w:right w:val="none" w:sz="0" w:space="0" w:color="auto"/>
              </w:divBdr>
            </w:div>
          </w:divsChild>
        </w:div>
        <w:div w:id="1561553578">
          <w:marLeft w:val="0"/>
          <w:marRight w:val="0"/>
          <w:marTop w:val="0"/>
          <w:marBottom w:val="0"/>
          <w:divBdr>
            <w:top w:val="none" w:sz="0" w:space="0" w:color="auto"/>
            <w:left w:val="none" w:sz="0" w:space="0" w:color="auto"/>
            <w:bottom w:val="none" w:sz="0" w:space="0" w:color="auto"/>
            <w:right w:val="none" w:sz="0" w:space="0" w:color="auto"/>
          </w:divBdr>
          <w:divsChild>
            <w:div w:id="1563178594">
              <w:marLeft w:val="0"/>
              <w:marRight w:val="0"/>
              <w:marTop w:val="0"/>
              <w:marBottom w:val="0"/>
              <w:divBdr>
                <w:top w:val="none" w:sz="0" w:space="0" w:color="auto"/>
                <w:left w:val="none" w:sz="0" w:space="0" w:color="auto"/>
                <w:bottom w:val="none" w:sz="0" w:space="0" w:color="auto"/>
                <w:right w:val="none" w:sz="0" w:space="0" w:color="auto"/>
              </w:divBdr>
            </w:div>
          </w:divsChild>
        </w:div>
        <w:div w:id="1583295201">
          <w:marLeft w:val="0"/>
          <w:marRight w:val="0"/>
          <w:marTop w:val="0"/>
          <w:marBottom w:val="0"/>
          <w:divBdr>
            <w:top w:val="none" w:sz="0" w:space="0" w:color="auto"/>
            <w:left w:val="none" w:sz="0" w:space="0" w:color="auto"/>
            <w:bottom w:val="none" w:sz="0" w:space="0" w:color="auto"/>
            <w:right w:val="none" w:sz="0" w:space="0" w:color="auto"/>
          </w:divBdr>
          <w:divsChild>
            <w:div w:id="123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161">
      <w:bodyDiv w:val="1"/>
      <w:marLeft w:val="0"/>
      <w:marRight w:val="0"/>
      <w:marTop w:val="0"/>
      <w:marBottom w:val="0"/>
      <w:divBdr>
        <w:top w:val="none" w:sz="0" w:space="0" w:color="auto"/>
        <w:left w:val="none" w:sz="0" w:space="0" w:color="auto"/>
        <w:bottom w:val="none" w:sz="0" w:space="0" w:color="auto"/>
        <w:right w:val="none" w:sz="0" w:space="0" w:color="auto"/>
      </w:divBdr>
      <w:divsChild>
        <w:div w:id="195192203">
          <w:marLeft w:val="0"/>
          <w:marRight w:val="0"/>
          <w:marTop w:val="0"/>
          <w:marBottom w:val="0"/>
          <w:divBdr>
            <w:top w:val="none" w:sz="0" w:space="0" w:color="auto"/>
            <w:left w:val="none" w:sz="0" w:space="0" w:color="auto"/>
            <w:bottom w:val="none" w:sz="0" w:space="0" w:color="auto"/>
            <w:right w:val="none" w:sz="0" w:space="0" w:color="auto"/>
          </w:divBdr>
          <w:divsChild>
            <w:div w:id="161943481">
              <w:marLeft w:val="0"/>
              <w:marRight w:val="0"/>
              <w:marTop w:val="0"/>
              <w:marBottom w:val="0"/>
              <w:divBdr>
                <w:top w:val="none" w:sz="0" w:space="0" w:color="auto"/>
                <w:left w:val="none" w:sz="0" w:space="0" w:color="auto"/>
                <w:bottom w:val="none" w:sz="0" w:space="0" w:color="auto"/>
                <w:right w:val="none" w:sz="0" w:space="0" w:color="auto"/>
              </w:divBdr>
            </w:div>
            <w:div w:id="206331874">
              <w:marLeft w:val="0"/>
              <w:marRight w:val="0"/>
              <w:marTop w:val="0"/>
              <w:marBottom w:val="0"/>
              <w:divBdr>
                <w:top w:val="none" w:sz="0" w:space="0" w:color="auto"/>
                <w:left w:val="none" w:sz="0" w:space="0" w:color="auto"/>
                <w:bottom w:val="none" w:sz="0" w:space="0" w:color="auto"/>
                <w:right w:val="none" w:sz="0" w:space="0" w:color="auto"/>
              </w:divBdr>
            </w:div>
            <w:div w:id="227881094">
              <w:marLeft w:val="0"/>
              <w:marRight w:val="0"/>
              <w:marTop w:val="0"/>
              <w:marBottom w:val="0"/>
              <w:divBdr>
                <w:top w:val="none" w:sz="0" w:space="0" w:color="auto"/>
                <w:left w:val="none" w:sz="0" w:space="0" w:color="auto"/>
                <w:bottom w:val="none" w:sz="0" w:space="0" w:color="auto"/>
                <w:right w:val="none" w:sz="0" w:space="0" w:color="auto"/>
              </w:divBdr>
            </w:div>
            <w:div w:id="388847009">
              <w:marLeft w:val="0"/>
              <w:marRight w:val="0"/>
              <w:marTop w:val="0"/>
              <w:marBottom w:val="0"/>
              <w:divBdr>
                <w:top w:val="none" w:sz="0" w:space="0" w:color="auto"/>
                <w:left w:val="none" w:sz="0" w:space="0" w:color="auto"/>
                <w:bottom w:val="none" w:sz="0" w:space="0" w:color="auto"/>
                <w:right w:val="none" w:sz="0" w:space="0" w:color="auto"/>
              </w:divBdr>
            </w:div>
            <w:div w:id="435174611">
              <w:marLeft w:val="0"/>
              <w:marRight w:val="0"/>
              <w:marTop w:val="0"/>
              <w:marBottom w:val="0"/>
              <w:divBdr>
                <w:top w:val="none" w:sz="0" w:space="0" w:color="auto"/>
                <w:left w:val="none" w:sz="0" w:space="0" w:color="auto"/>
                <w:bottom w:val="none" w:sz="0" w:space="0" w:color="auto"/>
                <w:right w:val="none" w:sz="0" w:space="0" w:color="auto"/>
              </w:divBdr>
            </w:div>
            <w:div w:id="1241787692">
              <w:marLeft w:val="0"/>
              <w:marRight w:val="0"/>
              <w:marTop w:val="0"/>
              <w:marBottom w:val="0"/>
              <w:divBdr>
                <w:top w:val="none" w:sz="0" w:space="0" w:color="auto"/>
                <w:left w:val="none" w:sz="0" w:space="0" w:color="auto"/>
                <w:bottom w:val="none" w:sz="0" w:space="0" w:color="auto"/>
                <w:right w:val="none" w:sz="0" w:space="0" w:color="auto"/>
              </w:divBdr>
            </w:div>
          </w:divsChild>
        </w:div>
        <w:div w:id="258101058">
          <w:marLeft w:val="0"/>
          <w:marRight w:val="0"/>
          <w:marTop w:val="0"/>
          <w:marBottom w:val="0"/>
          <w:divBdr>
            <w:top w:val="none" w:sz="0" w:space="0" w:color="auto"/>
            <w:left w:val="none" w:sz="0" w:space="0" w:color="auto"/>
            <w:bottom w:val="none" w:sz="0" w:space="0" w:color="auto"/>
            <w:right w:val="none" w:sz="0" w:space="0" w:color="auto"/>
          </w:divBdr>
          <w:divsChild>
            <w:div w:id="705832693">
              <w:marLeft w:val="0"/>
              <w:marRight w:val="0"/>
              <w:marTop w:val="0"/>
              <w:marBottom w:val="0"/>
              <w:divBdr>
                <w:top w:val="none" w:sz="0" w:space="0" w:color="auto"/>
                <w:left w:val="none" w:sz="0" w:space="0" w:color="auto"/>
                <w:bottom w:val="none" w:sz="0" w:space="0" w:color="auto"/>
                <w:right w:val="none" w:sz="0" w:space="0" w:color="auto"/>
              </w:divBdr>
            </w:div>
          </w:divsChild>
        </w:div>
        <w:div w:id="462775207">
          <w:marLeft w:val="0"/>
          <w:marRight w:val="0"/>
          <w:marTop w:val="0"/>
          <w:marBottom w:val="0"/>
          <w:divBdr>
            <w:top w:val="none" w:sz="0" w:space="0" w:color="auto"/>
            <w:left w:val="none" w:sz="0" w:space="0" w:color="auto"/>
            <w:bottom w:val="none" w:sz="0" w:space="0" w:color="auto"/>
            <w:right w:val="none" w:sz="0" w:space="0" w:color="auto"/>
          </w:divBdr>
          <w:divsChild>
            <w:div w:id="38170452">
              <w:marLeft w:val="0"/>
              <w:marRight w:val="0"/>
              <w:marTop w:val="0"/>
              <w:marBottom w:val="0"/>
              <w:divBdr>
                <w:top w:val="none" w:sz="0" w:space="0" w:color="auto"/>
                <w:left w:val="none" w:sz="0" w:space="0" w:color="auto"/>
                <w:bottom w:val="none" w:sz="0" w:space="0" w:color="auto"/>
                <w:right w:val="none" w:sz="0" w:space="0" w:color="auto"/>
              </w:divBdr>
            </w:div>
          </w:divsChild>
        </w:div>
        <w:div w:id="800851558">
          <w:marLeft w:val="0"/>
          <w:marRight w:val="0"/>
          <w:marTop w:val="0"/>
          <w:marBottom w:val="0"/>
          <w:divBdr>
            <w:top w:val="none" w:sz="0" w:space="0" w:color="auto"/>
            <w:left w:val="none" w:sz="0" w:space="0" w:color="auto"/>
            <w:bottom w:val="none" w:sz="0" w:space="0" w:color="auto"/>
            <w:right w:val="none" w:sz="0" w:space="0" w:color="auto"/>
          </w:divBdr>
          <w:divsChild>
            <w:div w:id="662129607">
              <w:marLeft w:val="0"/>
              <w:marRight w:val="0"/>
              <w:marTop w:val="0"/>
              <w:marBottom w:val="0"/>
              <w:divBdr>
                <w:top w:val="none" w:sz="0" w:space="0" w:color="auto"/>
                <w:left w:val="none" w:sz="0" w:space="0" w:color="auto"/>
                <w:bottom w:val="none" w:sz="0" w:space="0" w:color="auto"/>
                <w:right w:val="none" w:sz="0" w:space="0" w:color="auto"/>
              </w:divBdr>
            </w:div>
          </w:divsChild>
        </w:div>
        <w:div w:id="1103960177">
          <w:marLeft w:val="0"/>
          <w:marRight w:val="0"/>
          <w:marTop w:val="0"/>
          <w:marBottom w:val="0"/>
          <w:divBdr>
            <w:top w:val="none" w:sz="0" w:space="0" w:color="auto"/>
            <w:left w:val="none" w:sz="0" w:space="0" w:color="auto"/>
            <w:bottom w:val="none" w:sz="0" w:space="0" w:color="auto"/>
            <w:right w:val="none" w:sz="0" w:space="0" w:color="auto"/>
          </w:divBdr>
          <w:divsChild>
            <w:div w:id="835271022">
              <w:marLeft w:val="0"/>
              <w:marRight w:val="0"/>
              <w:marTop w:val="0"/>
              <w:marBottom w:val="0"/>
              <w:divBdr>
                <w:top w:val="none" w:sz="0" w:space="0" w:color="auto"/>
                <w:left w:val="none" w:sz="0" w:space="0" w:color="auto"/>
                <w:bottom w:val="none" w:sz="0" w:space="0" w:color="auto"/>
                <w:right w:val="none" w:sz="0" w:space="0" w:color="auto"/>
              </w:divBdr>
            </w:div>
          </w:divsChild>
        </w:div>
        <w:div w:id="1161625918">
          <w:marLeft w:val="0"/>
          <w:marRight w:val="0"/>
          <w:marTop w:val="0"/>
          <w:marBottom w:val="0"/>
          <w:divBdr>
            <w:top w:val="none" w:sz="0" w:space="0" w:color="auto"/>
            <w:left w:val="none" w:sz="0" w:space="0" w:color="auto"/>
            <w:bottom w:val="none" w:sz="0" w:space="0" w:color="auto"/>
            <w:right w:val="none" w:sz="0" w:space="0" w:color="auto"/>
          </w:divBdr>
          <w:divsChild>
            <w:div w:id="385640587">
              <w:marLeft w:val="0"/>
              <w:marRight w:val="0"/>
              <w:marTop w:val="0"/>
              <w:marBottom w:val="0"/>
              <w:divBdr>
                <w:top w:val="none" w:sz="0" w:space="0" w:color="auto"/>
                <w:left w:val="none" w:sz="0" w:space="0" w:color="auto"/>
                <w:bottom w:val="none" w:sz="0" w:space="0" w:color="auto"/>
                <w:right w:val="none" w:sz="0" w:space="0" w:color="auto"/>
              </w:divBdr>
            </w:div>
          </w:divsChild>
        </w:div>
        <w:div w:id="1469011231">
          <w:marLeft w:val="0"/>
          <w:marRight w:val="0"/>
          <w:marTop w:val="0"/>
          <w:marBottom w:val="0"/>
          <w:divBdr>
            <w:top w:val="none" w:sz="0" w:space="0" w:color="auto"/>
            <w:left w:val="none" w:sz="0" w:space="0" w:color="auto"/>
            <w:bottom w:val="none" w:sz="0" w:space="0" w:color="auto"/>
            <w:right w:val="none" w:sz="0" w:space="0" w:color="auto"/>
          </w:divBdr>
          <w:divsChild>
            <w:div w:id="2018532884">
              <w:marLeft w:val="0"/>
              <w:marRight w:val="0"/>
              <w:marTop w:val="0"/>
              <w:marBottom w:val="0"/>
              <w:divBdr>
                <w:top w:val="none" w:sz="0" w:space="0" w:color="auto"/>
                <w:left w:val="none" w:sz="0" w:space="0" w:color="auto"/>
                <w:bottom w:val="none" w:sz="0" w:space="0" w:color="auto"/>
                <w:right w:val="none" w:sz="0" w:space="0" w:color="auto"/>
              </w:divBdr>
            </w:div>
          </w:divsChild>
        </w:div>
        <w:div w:id="1639989819">
          <w:marLeft w:val="0"/>
          <w:marRight w:val="0"/>
          <w:marTop w:val="0"/>
          <w:marBottom w:val="0"/>
          <w:divBdr>
            <w:top w:val="none" w:sz="0" w:space="0" w:color="auto"/>
            <w:left w:val="none" w:sz="0" w:space="0" w:color="auto"/>
            <w:bottom w:val="none" w:sz="0" w:space="0" w:color="auto"/>
            <w:right w:val="none" w:sz="0" w:space="0" w:color="auto"/>
          </w:divBdr>
          <w:divsChild>
            <w:div w:id="9118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321">
      <w:bodyDiv w:val="1"/>
      <w:marLeft w:val="0"/>
      <w:marRight w:val="0"/>
      <w:marTop w:val="0"/>
      <w:marBottom w:val="0"/>
      <w:divBdr>
        <w:top w:val="none" w:sz="0" w:space="0" w:color="auto"/>
        <w:left w:val="none" w:sz="0" w:space="0" w:color="auto"/>
        <w:bottom w:val="none" w:sz="0" w:space="0" w:color="auto"/>
        <w:right w:val="none" w:sz="0" w:space="0" w:color="auto"/>
      </w:divBdr>
    </w:div>
    <w:div w:id="425003292">
      <w:bodyDiv w:val="1"/>
      <w:marLeft w:val="0"/>
      <w:marRight w:val="0"/>
      <w:marTop w:val="0"/>
      <w:marBottom w:val="0"/>
      <w:divBdr>
        <w:top w:val="none" w:sz="0" w:space="0" w:color="auto"/>
        <w:left w:val="none" w:sz="0" w:space="0" w:color="auto"/>
        <w:bottom w:val="none" w:sz="0" w:space="0" w:color="auto"/>
        <w:right w:val="none" w:sz="0" w:space="0" w:color="auto"/>
      </w:divBdr>
      <w:divsChild>
        <w:div w:id="16778220">
          <w:marLeft w:val="0"/>
          <w:marRight w:val="0"/>
          <w:marTop w:val="0"/>
          <w:marBottom w:val="0"/>
          <w:divBdr>
            <w:top w:val="none" w:sz="0" w:space="0" w:color="auto"/>
            <w:left w:val="none" w:sz="0" w:space="0" w:color="auto"/>
            <w:bottom w:val="none" w:sz="0" w:space="0" w:color="auto"/>
            <w:right w:val="none" w:sz="0" w:space="0" w:color="auto"/>
          </w:divBdr>
          <w:divsChild>
            <w:div w:id="870656063">
              <w:marLeft w:val="0"/>
              <w:marRight w:val="0"/>
              <w:marTop w:val="0"/>
              <w:marBottom w:val="0"/>
              <w:divBdr>
                <w:top w:val="none" w:sz="0" w:space="0" w:color="auto"/>
                <w:left w:val="none" w:sz="0" w:space="0" w:color="auto"/>
                <w:bottom w:val="none" w:sz="0" w:space="0" w:color="auto"/>
                <w:right w:val="none" w:sz="0" w:space="0" w:color="auto"/>
              </w:divBdr>
            </w:div>
          </w:divsChild>
        </w:div>
        <w:div w:id="189998489">
          <w:marLeft w:val="0"/>
          <w:marRight w:val="0"/>
          <w:marTop w:val="0"/>
          <w:marBottom w:val="0"/>
          <w:divBdr>
            <w:top w:val="none" w:sz="0" w:space="0" w:color="auto"/>
            <w:left w:val="none" w:sz="0" w:space="0" w:color="auto"/>
            <w:bottom w:val="none" w:sz="0" w:space="0" w:color="auto"/>
            <w:right w:val="none" w:sz="0" w:space="0" w:color="auto"/>
          </w:divBdr>
          <w:divsChild>
            <w:div w:id="1321229616">
              <w:marLeft w:val="0"/>
              <w:marRight w:val="0"/>
              <w:marTop w:val="0"/>
              <w:marBottom w:val="0"/>
              <w:divBdr>
                <w:top w:val="none" w:sz="0" w:space="0" w:color="auto"/>
                <w:left w:val="none" w:sz="0" w:space="0" w:color="auto"/>
                <w:bottom w:val="none" w:sz="0" w:space="0" w:color="auto"/>
                <w:right w:val="none" w:sz="0" w:space="0" w:color="auto"/>
              </w:divBdr>
            </w:div>
          </w:divsChild>
        </w:div>
        <w:div w:id="460927305">
          <w:marLeft w:val="0"/>
          <w:marRight w:val="0"/>
          <w:marTop w:val="0"/>
          <w:marBottom w:val="0"/>
          <w:divBdr>
            <w:top w:val="none" w:sz="0" w:space="0" w:color="auto"/>
            <w:left w:val="none" w:sz="0" w:space="0" w:color="auto"/>
            <w:bottom w:val="none" w:sz="0" w:space="0" w:color="auto"/>
            <w:right w:val="none" w:sz="0" w:space="0" w:color="auto"/>
          </w:divBdr>
          <w:divsChild>
            <w:div w:id="1404646374">
              <w:marLeft w:val="0"/>
              <w:marRight w:val="0"/>
              <w:marTop w:val="0"/>
              <w:marBottom w:val="0"/>
              <w:divBdr>
                <w:top w:val="none" w:sz="0" w:space="0" w:color="auto"/>
                <w:left w:val="none" w:sz="0" w:space="0" w:color="auto"/>
                <w:bottom w:val="none" w:sz="0" w:space="0" w:color="auto"/>
                <w:right w:val="none" w:sz="0" w:space="0" w:color="auto"/>
              </w:divBdr>
            </w:div>
          </w:divsChild>
        </w:div>
        <w:div w:id="518814768">
          <w:marLeft w:val="0"/>
          <w:marRight w:val="0"/>
          <w:marTop w:val="0"/>
          <w:marBottom w:val="0"/>
          <w:divBdr>
            <w:top w:val="none" w:sz="0" w:space="0" w:color="auto"/>
            <w:left w:val="none" w:sz="0" w:space="0" w:color="auto"/>
            <w:bottom w:val="none" w:sz="0" w:space="0" w:color="auto"/>
            <w:right w:val="none" w:sz="0" w:space="0" w:color="auto"/>
          </w:divBdr>
          <w:divsChild>
            <w:div w:id="2069650326">
              <w:marLeft w:val="0"/>
              <w:marRight w:val="0"/>
              <w:marTop w:val="0"/>
              <w:marBottom w:val="0"/>
              <w:divBdr>
                <w:top w:val="none" w:sz="0" w:space="0" w:color="auto"/>
                <w:left w:val="none" w:sz="0" w:space="0" w:color="auto"/>
                <w:bottom w:val="none" w:sz="0" w:space="0" w:color="auto"/>
                <w:right w:val="none" w:sz="0" w:space="0" w:color="auto"/>
              </w:divBdr>
            </w:div>
          </w:divsChild>
        </w:div>
        <w:div w:id="624043027">
          <w:marLeft w:val="0"/>
          <w:marRight w:val="0"/>
          <w:marTop w:val="0"/>
          <w:marBottom w:val="0"/>
          <w:divBdr>
            <w:top w:val="none" w:sz="0" w:space="0" w:color="auto"/>
            <w:left w:val="none" w:sz="0" w:space="0" w:color="auto"/>
            <w:bottom w:val="none" w:sz="0" w:space="0" w:color="auto"/>
            <w:right w:val="none" w:sz="0" w:space="0" w:color="auto"/>
          </w:divBdr>
          <w:divsChild>
            <w:div w:id="1091076066">
              <w:marLeft w:val="0"/>
              <w:marRight w:val="0"/>
              <w:marTop w:val="0"/>
              <w:marBottom w:val="0"/>
              <w:divBdr>
                <w:top w:val="none" w:sz="0" w:space="0" w:color="auto"/>
                <w:left w:val="none" w:sz="0" w:space="0" w:color="auto"/>
                <w:bottom w:val="none" w:sz="0" w:space="0" w:color="auto"/>
                <w:right w:val="none" w:sz="0" w:space="0" w:color="auto"/>
              </w:divBdr>
            </w:div>
          </w:divsChild>
        </w:div>
        <w:div w:id="756483152">
          <w:marLeft w:val="0"/>
          <w:marRight w:val="0"/>
          <w:marTop w:val="0"/>
          <w:marBottom w:val="0"/>
          <w:divBdr>
            <w:top w:val="none" w:sz="0" w:space="0" w:color="auto"/>
            <w:left w:val="none" w:sz="0" w:space="0" w:color="auto"/>
            <w:bottom w:val="none" w:sz="0" w:space="0" w:color="auto"/>
            <w:right w:val="none" w:sz="0" w:space="0" w:color="auto"/>
          </w:divBdr>
          <w:divsChild>
            <w:div w:id="1482775700">
              <w:marLeft w:val="0"/>
              <w:marRight w:val="0"/>
              <w:marTop w:val="0"/>
              <w:marBottom w:val="0"/>
              <w:divBdr>
                <w:top w:val="none" w:sz="0" w:space="0" w:color="auto"/>
                <w:left w:val="none" w:sz="0" w:space="0" w:color="auto"/>
                <w:bottom w:val="none" w:sz="0" w:space="0" w:color="auto"/>
                <w:right w:val="none" w:sz="0" w:space="0" w:color="auto"/>
              </w:divBdr>
            </w:div>
          </w:divsChild>
        </w:div>
        <w:div w:id="897128002">
          <w:marLeft w:val="0"/>
          <w:marRight w:val="0"/>
          <w:marTop w:val="0"/>
          <w:marBottom w:val="0"/>
          <w:divBdr>
            <w:top w:val="none" w:sz="0" w:space="0" w:color="auto"/>
            <w:left w:val="none" w:sz="0" w:space="0" w:color="auto"/>
            <w:bottom w:val="none" w:sz="0" w:space="0" w:color="auto"/>
            <w:right w:val="none" w:sz="0" w:space="0" w:color="auto"/>
          </w:divBdr>
          <w:divsChild>
            <w:div w:id="368605504">
              <w:marLeft w:val="0"/>
              <w:marRight w:val="0"/>
              <w:marTop w:val="0"/>
              <w:marBottom w:val="0"/>
              <w:divBdr>
                <w:top w:val="none" w:sz="0" w:space="0" w:color="auto"/>
                <w:left w:val="none" w:sz="0" w:space="0" w:color="auto"/>
                <w:bottom w:val="none" w:sz="0" w:space="0" w:color="auto"/>
                <w:right w:val="none" w:sz="0" w:space="0" w:color="auto"/>
              </w:divBdr>
            </w:div>
          </w:divsChild>
        </w:div>
        <w:div w:id="913659509">
          <w:marLeft w:val="0"/>
          <w:marRight w:val="0"/>
          <w:marTop w:val="0"/>
          <w:marBottom w:val="0"/>
          <w:divBdr>
            <w:top w:val="none" w:sz="0" w:space="0" w:color="auto"/>
            <w:left w:val="none" w:sz="0" w:space="0" w:color="auto"/>
            <w:bottom w:val="none" w:sz="0" w:space="0" w:color="auto"/>
            <w:right w:val="none" w:sz="0" w:space="0" w:color="auto"/>
          </w:divBdr>
          <w:divsChild>
            <w:div w:id="103117380">
              <w:marLeft w:val="0"/>
              <w:marRight w:val="0"/>
              <w:marTop w:val="0"/>
              <w:marBottom w:val="0"/>
              <w:divBdr>
                <w:top w:val="none" w:sz="0" w:space="0" w:color="auto"/>
                <w:left w:val="none" w:sz="0" w:space="0" w:color="auto"/>
                <w:bottom w:val="none" w:sz="0" w:space="0" w:color="auto"/>
                <w:right w:val="none" w:sz="0" w:space="0" w:color="auto"/>
              </w:divBdr>
            </w:div>
          </w:divsChild>
        </w:div>
        <w:div w:id="1097286639">
          <w:marLeft w:val="0"/>
          <w:marRight w:val="0"/>
          <w:marTop w:val="0"/>
          <w:marBottom w:val="0"/>
          <w:divBdr>
            <w:top w:val="none" w:sz="0" w:space="0" w:color="auto"/>
            <w:left w:val="none" w:sz="0" w:space="0" w:color="auto"/>
            <w:bottom w:val="none" w:sz="0" w:space="0" w:color="auto"/>
            <w:right w:val="none" w:sz="0" w:space="0" w:color="auto"/>
          </w:divBdr>
          <w:divsChild>
            <w:div w:id="1550919167">
              <w:marLeft w:val="0"/>
              <w:marRight w:val="0"/>
              <w:marTop w:val="0"/>
              <w:marBottom w:val="0"/>
              <w:divBdr>
                <w:top w:val="none" w:sz="0" w:space="0" w:color="auto"/>
                <w:left w:val="none" w:sz="0" w:space="0" w:color="auto"/>
                <w:bottom w:val="none" w:sz="0" w:space="0" w:color="auto"/>
                <w:right w:val="none" w:sz="0" w:space="0" w:color="auto"/>
              </w:divBdr>
            </w:div>
          </w:divsChild>
        </w:div>
        <w:div w:id="1099720503">
          <w:marLeft w:val="0"/>
          <w:marRight w:val="0"/>
          <w:marTop w:val="0"/>
          <w:marBottom w:val="0"/>
          <w:divBdr>
            <w:top w:val="none" w:sz="0" w:space="0" w:color="auto"/>
            <w:left w:val="none" w:sz="0" w:space="0" w:color="auto"/>
            <w:bottom w:val="none" w:sz="0" w:space="0" w:color="auto"/>
            <w:right w:val="none" w:sz="0" w:space="0" w:color="auto"/>
          </w:divBdr>
          <w:divsChild>
            <w:div w:id="1927954388">
              <w:marLeft w:val="0"/>
              <w:marRight w:val="0"/>
              <w:marTop w:val="0"/>
              <w:marBottom w:val="0"/>
              <w:divBdr>
                <w:top w:val="none" w:sz="0" w:space="0" w:color="auto"/>
                <w:left w:val="none" w:sz="0" w:space="0" w:color="auto"/>
                <w:bottom w:val="none" w:sz="0" w:space="0" w:color="auto"/>
                <w:right w:val="none" w:sz="0" w:space="0" w:color="auto"/>
              </w:divBdr>
            </w:div>
          </w:divsChild>
        </w:div>
        <w:div w:id="1146122982">
          <w:marLeft w:val="0"/>
          <w:marRight w:val="0"/>
          <w:marTop w:val="0"/>
          <w:marBottom w:val="0"/>
          <w:divBdr>
            <w:top w:val="none" w:sz="0" w:space="0" w:color="auto"/>
            <w:left w:val="none" w:sz="0" w:space="0" w:color="auto"/>
            <w:bottom w:val="none" w:sz="0" w:space="0" w:color="auto"/>
            <w:right w:val="none" w:sz="0" w:space="0" w:color="auto"/>
          </w:divBdr>
          <w:divsChild>
            <w:div w:id="74400407">
              <w:marLeft w:val="0"/>
              <w:marRight w:val="0"/>
              <w:marTop w:val="0"/>
              <w:marBottom w:val="0"/>
              <w:divBdr>
                <w:top w:val="none" w:sz="0" w:space="0" w:color="auto"/>
                <w:left w:val="none" w:sz="0" w:space="0" w:color="auto"/>
                <w:bottom w:val="none" w:sz="0" w:space="0" w:color="auto"/>
                <w:right w:val="none" w:sz="0" w:space="0" w:color="auto"/>
              </w:divBdr>
            </w:div>
          </w:divsChild>
        </w:div>
        <w:div w:id="1214658251">
          <w:marLeft w:val="0"/>
          <w:marRight w:val="0"/>
          <w:marTop w:val="0"/>
          <w:marBottom w:val="0"/>
          <w:divBdr>
            <w:top w:val="none" w:sz="0" w:space="0" w:color="auto"/>
            <w:left w:val="none" w:sz="0" w:space="0" w:color="auto"/>
            <w:bottom w:val="none" w:sz="0" w:space="0" w:color="auto"/>
            <w:right w:val="none" w:sz="0" w:space="0" w:color="auto"/>
          </w:divBdr>
          <w:divsChild>
            <w:div w:id="177549507">
              <w:marLeft w:val="0"/>
              <w:marRight w:val="0"/>
              <w:marTop w:val="0"/>
              <w:marBottom w:val="0"/>
              <w:divBdr>
                <w:top w:val="none" w:sz="0" w:space="0" w:color="auto"/>
                <w:left w:val="none" w:sz="0" w:space="0" w:color="auto"/>
                <w:bottom w:val="none" w:sz="0" w:space="0" w:color="auto"/>
                <w:right w:val="none" w:sz="0" w:space="0" w:color="auto"/>
              </w:divBdr>
            </w:div>
          </w:divsChild>
        </w:div>
        <w:div w:id="1281382065">
          <w:marLeft w:val="0"/>
          <w:marRight w:val="0"/>
          <w:marTop w:val="0"/>
          <w:marBottom w:val="0"/>
          <w:divBdr>
            <w:top w:val="none" w:sz="0" w:space="0" w:color="auto"/>
            <w:left w:val="none" w:sz="0" w:space="0" w:color="auto"/>
            <w:bottom w:val="none" w:sz="0" w:space="0" w:color="auto"/>
            <w:right w:val="none" w:sz="0" w:space="0" w:color="auto"/>
          </w:divBdr>
          <w:divsChild>
            <w:div w:id="1972324205">
              <w:marLeft w:val="0"/>
              <w:marRight w:val="0"/>
              <w:marTop w:val="0"/>
              <w:marBottom w:val="0"/>
              <w:divBdr>
                <w:top w:val="none" w:sz="0" w:space="0" w:color="auto"/>
                <w:left w:val="none" w:sz="0" w:space="0" w:color="auto"/>
                <w:bottom w:val="none" w:sz="0" w:space="0" w:color="auto"/>
                <w:right w:val="none" w:sz="0" w:space="0" w:color="auto"/>
              </w:divBdr>
            </w:div>
          </w:divsChild>
        </w:div>
        <w:div w:id="1450468358">
          <w:marLeft w:val="0"/>
          <w:marRight w:val="0"/>
          <w:marTop w:val="0"/>
          <w:marBottom w:val="0"/>
          <w:divBdr>
            <w:top w:val="none" w:sz="0" w:space="0" w:color="auto"/>
            <w:left w:val="none" w:sz="0" w:space="0" w:color="auto"/>
            <w:bottom w:val="none" w:sz="0" w:space="0" w:color="auto"/>
            <w:right w:val="none" w:sz="0" w:space="0" w:color="auto"/>
          </w:divBdr>
          <w:divsChild>
            <w:div w:id="2028939873">
              <w:marLeft w:val="0"/>
              <w:marRight w:val="0"/>
              <w:marTop w:val="0"/>
              <w:marBottom w:val="0"/>
              <w:divBdr>
                <w:top w:val="none" w:sz="0" w:space="0" w:color="auto"/>
                <w:left w:val="none" w:sz="0" w:space="0" w:color="auto"/>
                <w:bottom w:val="none" w:sz="0" w:space="0" w:color="auto"/>
                <w:right w:val="none" w:sz="0" w:space="0" w:color="auto"/>
              </w:divBdr>
            </w:div>
          </w:divsChild>
        </w:div>
        <w:div w:id="1730962172">
          <w:marLeft w:val="0"/>
          <w:marRight w:val="0"/>
          <w:marTop w:val="0"/>
          <w:marBottom w:val="0"/>
          <w:divBdr>
            <w:top w:val="none" w:sz="0" w:space="0" w:color="auto"/>
            <w:left w:val="none" w:sz="0" w:space="0" w:color="auto"/>
            <w:bottom w:val="none" w:sz="0" w:space="0" w:color="auto"/>
            <w:right w:val="none" w:sz="0" w:space="0" w:color="auto"/>
          </w:divBdr>
          <w:divsChild>
            <w:div w:id="1810787101">
              <w:marLeft w:val="0"/>
              <w:marRight w:val="0"/>
              <w:marTop w:val="0"/>
              <w:marBottom w:val="0"/>
              <w:divBdr>
                <w:top w:val="none" w:sz="0" w:space="0" w:color="auto"/>
                <w:left w:val="none" w:sz="0" w:space="0" w:color="auto"/>
                <w:bottom w:val="none" w:sz="0" w:space="0" w:color="auto"/>
                <w:right w:val="none" w:sz="0" w:space="0" w:color="auto"/>
              </w:divBdr>
            </w:div>
          </w:divsChild>
        </w:div>
        <w:div w:id="1871871618">
          <w:marLeft w:val="0"/>
          <w:marRight w:val="0"/>
          <w:marTop w:val="0"/>
          <w:marBottom w:val="0"/>
          <w:divBdr>
            <w:top w:val="none" w:sz="0" w:space="0" w:color="auto"/>
            <w:left w:val="none" w:sz="0" w:space="0" w:color="auto"/>
            <w:bottom w:val="none" w:sz="0" w:space="0" w:color="auto"/>
            <w:right w:val="none" w:sz="0" w:space="0" w:color="auto"/>
          </w:divBdr>
          <w:divsChild>
            <w:div w:id="17131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2323">
      <w:bodyDiv w:val="1"/>
      <w:marLeft w:val="0"/>
      <w:marRight w:val="0"/>
      <w:marTop w:val="0"/>
      <w:marBottom w:val="0"/>
      <w:divBdr>
        <w:top w:val="none" w:sz="0" w:space="0" w:color="auto"/>
        <w:left w:val="none" w:sz="0" w:space="0" w:color="auto"/>
        <w:bottom w:val="none" w:sz="0" w:space="0" w:color="auto"/>
        <w:right w:val="none" w:sz="0" w:space="0" w:color="auto"/>
      </w:divBdr>
      <w:divsChild>
        <w:div w:id="429279104">
          <w:marLeft w:val="0"/>
          <w:marRight w:val="0"/>
          <w:marTop w:val="0"/>
          <w:marBottom w:val="0"/>
          <w:divBdr>
            <w:top w:val="none" w:sz="0" w:space="0" w:color="auto"/>
            <w:left w:val="none" w:sz="0" w:space="0" w:color="auto"/>
            <w:bottom w:val="none" w:sz="0" w:space="0" w:color="auto"/>
            <w:right w:val="none" w:sz="0" w:space="0" w:color="auto"/>
          </w:divBdr>
          <w:divsChild>
            <w:div w:id="1501920515">
              <w:marLeft w:val="0"/>
              <w:marRight w:val="0"/>
              <w:marTop w:val="0"/>
              <w:marBottom w:val="0"/>
              <w:divBdr>
                <w:top w:val="none" w:sz="0" w:space="0" w:color="auto"/>
                <w:left w:val="none" w:sz="0" w:space="0" w:color="auto"/>
                <w:bottom w:val="none" w:sz="0" w:space="0" w:color="auto"/>
                <w:right w:val="none" w:sz="0" w:space="0" w:color="auto"/>
              </w:divBdr>
            </w:div>
          </w:divsChild>
        </w:div>
        <w:div w:id="482164720">
          <w:marLeft w:val="0"/>
          <w:marRight w:val="0"/>
          <w:marTop w:val="0"/>
          <w:marBottom w:val="0"/>
          <w:divBdr>
            <w:top w:val="none" w:sz="0" w:space="0" w:color="auto"/>
            <w:left w:val="none" w:sz="0" w:space="0" w:color="auto"/>
            <w:bottom w:val="none" w:sz="0" w:space="0" w:color="auto"/>
            <w:right w:val="none" w:sz="0" w:space="0" w:color="auto"/>
          </w:divBdr>
          <w:divsChild>
            <w:div w:id="1533150109">
              <w:marLeft w:val="0"/>
              <w:marRight w:val="0"/>
              <w:marTop w:val="0"/>
              <w:marBottom w:val="0"/>
              <w:divBdr>
                <w:top w:val="none" w:sz="0" w:space="0" w:color="auto"/>
                <w:left w:val="none" w:sz="0" w:space="0" w:color="auto"/>
                <w:bottom w:val="none" w:sz="0" w:space="0" w:color="auto"/>
                <w:right w:val="none" w:sz="0" w:space="0" w:color="auto"/>
              </w:divBdr>
            </w:div>
          </w:divsChild>
        </w:div>
        <w:div w:id="892274907">
          <w:marLeft w:val="0"/>
          <w:marRight w:val="0"/>
          <w:marTop w:val="0"/>
          <w:marBottom w:val="0"/>
          <w:divBdr>
            <w:top w:val="none" w:sz="0" w:space="0" w:color="auto"/>
            <w:left w:val="none" w:sz="0" w:space="0" w:color="auto"/>
            <w:bottom w:val="none" w:sz="0" w:space="0" w:color="auto"/>
            <w:right w:val="none" w:sz="0" w:space="0" w:color="auto"/>
          </w:divBdr>
          <w:divsChild>
            <w:div w:id="173351176">
              <w:marLeft w:val="0"/>
              <w:marRight w:val="0"/>
              <w:marTop w:val="0"/>
              <w:marBottom w:val="0"/>
              <w:divBdr>
                <w:top w:val="none" w:sz="0" w:space="0" w:color="auto"/>
                <w:left w:val="none" w:sz="0" w:space="0" w:color="auto"/>
                <w:bottom w:val="none" w:sz="0" w:space="0" w:color="auto"/>
                <w:right w:val="none" w:sz="0" w:space="0" w:color="auto"/>
              </w:divBdr>
            </w:div>
          </w:divsChild>
        </w:div>
        <w:div w:id="1207329519">
          <w:marLeft w:val="0"/>
          <w:marRight w:val="0"/>
          <w:marTop w:val="0"/>
          <w:marBottom w:val="0"/>
          <w:divBdr>
            <w:top w:val="none" w:sz="0" w:space="0" w:color="auto"/>
            <w:left w:val="none" w:sz="0" w:space="0" w:color="auto"/>
            <w:bottom w:val="none" w:sz="0" w:space="0" w:color="auto"/>
            <w:right w:val="none" w:sz="0" w:space="0" w:color="auto"/>
          </w:divBdr>
          <w:divsChild>
            <w:div w:id="1786118599">
              <w:marLeft w:val="0"/>
              <w:marRight w:val="0"/>
              <w:marTop w:val="0"/>
              <w:marBottom w:val="0"/>
              <w:divBdr>
                <w:top w:val="none" w:sz="0" w:space="0" w:color="auto"/>
                <w:left w:val="none" w:sz="0" w:space="0" w:color="auto"/>
                <w:bottom w:val="none" w:sz="0" w:space="0" w:color="auto"/>
                <w:right w:val="none" w:sz="0" w:space="0" w:color="auto"/>
              </w:divBdr>
            </w:div>
          </w:divsChild>
        </w:div>
        <w:div w:id="1303198583">
          <w:marLeft w:val="0"/>
          <w:marRight w:val="0"/>
          <w:marTop w:val="0"/>
          <w:marBottom w:val="0"/>
          <w:divBdr>
            <w:top w:val="none" w:sz="0" w:space="0" w:color="auto"/>
            <w:left w:val="none" w:sz="0" w:space="0" w:color="auto"/>
            <w:bottom w:val="none" w:sz="0" w:space="0" w:color="auto"/>
            <w:right w:val="none" w:sz="0" w:space="0" w:color="auto"/>
          </w:divBdr>
          <w:divsChild>
            <w:div w:id="206531924">
              <w:marLeft w:val="0"/>
              <w:marRight w:val="0"/>
              <w:marTop w:val="0"/>
              <w:marBottom w:val="0"/>
              <w:divBdr>
                <w:top w:val="none" w:sz="0" w:space="0" w:color="auto"/>
                <w:left w:val="none" w:sz="0" w:space="0" w:color="auto"/>
                <w:bottom w:val="none" w:sz="0" w:space="0" w:color="auto"/>
                <w:right w:val="none" w:sz="0" w:space="0" w:color="auto"/>
              </w:divBdr>
            </w:div>
          </w:divsChild>
        </w:div>
        <w:div w:id="1347559920">
          <w:marLeft w:val="0"/>
          <w:marRight w:val="0"/>
          <w:marTop w:val="0"/>
          <w:marBottom w:val="0"/>
          <w:divBdr>
            <w:top w:val="none" w:sz="0" w:space="0" w:color="auto"/>
            <w:left w:val="none" w:sz="0" w:space="0" w:color="auto"/>
            <w:bottom w:val="none" w:sz="0" w:space="0" w:color="auto"/>
            <w:right w:val="none" w:sz="0" w:space="0" w:color="auto"/>
          </w:divBdr>
          <w:divsChild>
            <w:div w:id="889536545">
              <w:marLeft w:val="0"/>
              <w:marRight w:val="0"/>
              <w:marTop w:val="0"/>
              <w:marBottom w:val="0"/>
              <w:divBdr>
                <w:top w:val="none" w:sz="0" w:space="0" w:color="auto"/>
                <w:left w:val="none" w:sz="0" w:space="0" w:color="auto"/>
                <w:bottom w:val="none" w:sz="0" w:space="0" w:color="auto"/>
                <w:right w:val="none" w:sz="0" w:space="0" w:color="auto"/>
              </w:divBdr>
            </w:div>
          </w:divsChild>
        </w:div>
        <w:div w:id="1384256995">
          <w:marLeft w:val="0"/>
          <w:marRight w:val="0"/>
          <w:marTop w:val="0"/>
          <w:marBottom w:val="0"/>
          <w:divBdr>
            <w:top w:val="none" w:sz="0" w:space="0" w:color="auto"/>
            <w:left w:val="none" w:sz="0" w:space="0" w:color="auto"/>
            <w:bottom w:val="none" w:sz="0" w:space="0" w:color="auto"/>
            <w:right w:val="none" w:sz="0" w:space="0" w:color="auto"/>
          </w:divBdr>
          <w:divsChild>
            <w:div w:id="1848448510">
              <w:marLeft w:val="0"/>
              <w:marRight w:val="0"/>
              <w:marTop w:val="0"/>
              <w:marBottom w:val="0"/>
              <w:divBdr>
                <w:top w:val="none" w:sz="0" w:space="0" w:color="auto"/>
                <w:left w:val="none" w:sz="0" w:space="0" w:color="auto"/>
                <w:bottom w:val="none" w:sz="0" w:space="0" w:color="auto"/>
                <w:right w:val="none" w:sz="0" w:space="0" w:color="auto"/>
              </w:divBdr>
            </w:div>
          </w:divsChild>
        </w:div>
        <w:div w:id="1416366543">
          <w:marLeft w:val="0"/>
          <w:marRight w:val="0"/>
          <w:marTop w:val="0"/>
          <w:marBottom w:val="0"/>
          <w:divBdr>
            <w:top w:val="none" w:sz="0" w:space="0" w:color="auto"/>
            <w:left w:val="none" w:sz="0" w:space="0" w:color="auto"/>
            <w:bottom w:val="none" w:sz="0" w:space="0" w:color="auto"/>
            <w:right w:val="none" w:sz="0" w:space="0" w:color="auto"/>
          </w:divBdr>
          <w:divsChild>
            <w:div w:id="254216145">
              <w:marLeft w:val="0"/>
              <w:marRight w:val="0"/>
              <w:marTop w:val="0"/>
              <w:marBottom w:val="0"/>
              <w:divBdr>
                <w:top w:val="none" w:sz="0" w:space="0" w:color="auto"/>
                <w:left w:val="none" w:sz="0" w:space="0" w:color="auto"/>
                <w:bottom w:val="none" w:sz="0" w:space="0" w:color="auto"/>
                <w:right w:val="none" w:sz="0" w:space="0" w:color="auto"/>
              </w:divBdr>
            </w:div>
          </w:divsChild>
        </w:div>
        <w:div w:id="1610744456">
          <w:marLeft w:val="0"/>
          <w:marRight w:val="0"/>
          <w:marTop w:val="0"/>
          <w:marBottom w:val="0"/>
          <w:divBdr>
            <w:top w:val="none" w:sz="0" w:space="0" w:color="auto"/>
            <w:left w:val="none" w:sz="0" w:space="0" w:color="auto"/>
            <w:bottom w:val="none" w:sz="0" w:space="0" w:color="auto"/>
            <w:right w:val="none" w:sz="0" w:space="0" w:color="auto"/>
          </w:divBdr>
          <w:divsChild>
            <w:div w:id="1366829909">
              <w:marLeft w:val="0"/>
              <w:marRight w:val="0"/>
              <w:marTop w:val="0"/>
              <w:marBottom w:val="0"/>
              <w:divBdr>
                <w:top w:val="none" w:sz="0" w:space="0" w:color="auto"/>
                <w:left w:val="none" w:sz="0" w:space="0" w:color="auto"/>
                <w:bottom w:val="none" w:sz="0" w:space="0" w:color="auto"/>
                <w:right w:val="none" w:sz="0" w:space="0" w:color="auto"/>
              </w:divBdr>
            </w:div>
          </w:divsChild>
        </w:div>
        <w:div w:id="1682318698">
          <w:marLeft w:val="0"/>
          <w:marRight w:val="0"/>
          <w:marTop w:val="0"/>
          <w:marBottom w:val="0"/>
          <w:divBdr>
            <w:top w:val="none" w:sz="0" w:space="0" w:color="auto"/>
            <w:left w:val="none" w:sz="0" w:space="0" w:color="auto"/>
            <w:bottom w:val="none" w:sz="0" w:space="0" w:color="auto"/>
            <w:right w:val="none" w:sz="0" w:space="0" w:color="auto"/>
          </w:divBdr>
          <w:divsChild>
            <w:div w:id="1412695867">
              <w:marLeft w:val="0"/>
              <w:marRight w:val="0"/>
              <w:marTop w:val="0"/>
              <w:marBottom w:val="0"/>
              <w:divBdr>
                <w:top w:val="none" w:sz="0" w:space="0" w:color="auto"/>
                <w:left w:val="none" w:sz="0" w:space="0" w:color="auto"/>
                <w:bottom w:val="none" w:sz="0" w:space="0" w:color="auto"/>
                <w:right w:val="none" w:sz="0" w:space="0" w:color="auto"/>
              </w:divBdr>
            </w:div>
          </w:divsChild>
        </w:div>
        <w:div w:id="1746948481">
          <w:marLeft w:val="0"/>
          <w:marRight w:val="0"/>
          <w:marTop w:val="0"/>
          <w:marBottom w:val="0"/>
          <w:divBdr>
            <w:top w:val="none" w:sz="0" w:space="0" w:color="auto"/>
            <w:left w:val="none" w:sz="0" w:space="0" w:color="auto"/>
            <w:bottom w:val="none" w:sz="0" w:space="0" w:color="auto"/>
            <w:right w:val="none" w:sz="0" w:space="0" w:color="auto"/>
          </w:divBdr>
          <w:divsChild>
            <w:div w:id="743069972">
              <w:marLeft w:val="0"/>
              <w:marRight w:val="0"/>
              <w:marTop w:val="0"/>
              <w:marBottom w:val="0"/>
              <w:divBdr>
                <w:top w:val="none" w:sz="0" w:space="0" w:color="auto"/>
                <w:left w:val="none" w:sz="0" w:space="0" w:color="auto"/>
                <w:bottom w:val="none" w:sz="0" w:space="0" w:color="auto"/>
                <w:right w:val="none" w:sz="0" w:space="0" w:color="auto"/>
              </w:divBdr>
            </w:div>
          </w:divsChild>
        </w:div>
        <w:div w:id="1797792578">
          <w:marLeft w:val="0"/>
          <w:marRight w:val="0"/>
          <w:marTop w:val="0"/>
          <w:marBottom w:val="0"/>
          <w:divBdr>
            <w:top w:val="none" w:sz="0" w:space="0" w:color="auto"/>
            <w:left w:val="none" w:sz="0" w:space="0" w:color="auto"/>
            <w:bottom w:val="none" w:sz="0" w:space="0" w:color="auto"/>
            <w:right w:val="none" w:sz="0" w:space="0" w:color="auto"/>
          </w:divBdr>
          <w:divsChild>
            <w:div w:id="2929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3582">
      <w:bodyDiv w:val="1"/>
      <w:marLeft w:val="0"/>
      <w:marRight w:val="0"/>
      <w:marTop w:val="0"/>
      <w:marBottom w:val="0"/>
      <w:divBdr>
        <w:top w:val="none" w:sz="0" w:space="0" w:color="auto"/>
        <w:left w:val="none" w:sz="0" w:space="0" w:color="auto"/>
        <w:bottom w:val="none" w:sz="0" w:space="0" w:color="auto"/>
        <w:right w:val="none" w:sz="0" w:space="0" w:color="auto"/>
      </w:divBdr>
      <w:divsChild>
        <w:div w:id="80177511">
          <w:marLeft w:val="0"/>
          <w:marRight w:val="0"/>
          <w:marTop w:val="0"/>
          <w:marBottom w:val="0"/>
          <w:divBdr>
            <w:top w:val="none" w:sz="0" w:space="0" w:color="auto"/>
            <w:left w:val="none" w:sz="0" w:space="0" w:color="auto"/>
            <w:bottom w:val="none" w:sz="0" w:space="0" w:color="auto"/>
            <w:right w:val="none" w:sz="0" w:space="0" w:color="auto"/>
          </w:divBdr>
          <w:divsChild>
            <w:div w:id="90245568">
              <w:marLeft w:val="0"/>
              <w:marRight w:val="0"/>
              <w:marTop w:val="0"/>
              <w:marBottom w:val="0"/>
              <w:divBdr>
                <w:top w:val="none" w:sz="0" w:space="0" w:color="auto"/>
                <w:left w:val="none" w:sz="0" w:space="0" w:color="auto"/>
                <w:bottom w:val="none" w:sz="0" w:space="0" w:color="auto"/>
                <w:right w:val="none" w:sz="0" w:space="0" w:color="auto"/>
              </w:divBdr>
            </w:div>
          </w:divsChild>
        </w:div>
        <w:div w:id="82262936">
          <w:marLeft w:val="0"/>
          <w:marRight w:val="0"/>
          <w:marTop w:val="0"/>
          <w:marBottom w:val="0"/>
          <w:divBdr>
            <w:top w:val="none" w:sz="0" w:space="0" w:color="auto"/>
            <w:left w:val="none" w:sz="0" w:space="0" w:color="auto"/>
            <w:bottom w:val="none" w:sz="0" w:space="0" w:color="auto"/>
            <w:right w:val="none" w:sz="0" w:space="0" w:color="auto"/>
          </w:divBdr>
          <w:divsChild>
            <w:div w:id="726949701">
              <w:marLeft w:val="0"/>
              <w:marRight w:val="0"/>
              <w:marTop w:val="0"/>
              <w:marBottom w:val="0"/>
              <w:divBdr>
                <w:top w:val="none" w:sz="0" w:space="0" w:color="auto"/>
                <w:left w:val="none" w:sz="0" w:space="0" w:color="auto"/>
                <w:bottom w:val="none" w:sz="0" w:space="0" w:color="auto"/>
                <w:right w:val="none" w:sz="0" w:space="0" w:color="auto"/>
              </w:divBdr>
            </w:div>
          </w:divsChild>
        </w:div>
        <w:div w:id="82999965">
          <w:marLeft w:val="0"/>
          <w:marRight w:val="0"/>
          <w:marTop w:val="0"/>
          <w:marBottom w:val="0"/>
          <w:divBdr>
            <w:top w:val="none" w:sz="0" w:space="0" w:color="auto"/>
            <w:left w:val="none" w:sz="0" w:space="0" w:color="auto"/>
            <w:bottom w:val="none" w:sz="0" w:space="0" w:color="auto"/>
            <w:right w:val="none" w:sz="0" w:space="0" w:color="auto"/>
          </w:divBdr>
          <w:divsChild>
            <w:div w:id="725684542">
              <w:marLeft w:val="0"/>
              <w:marRight w:val="0"/>
              <w:marTop w:val="0"/>
              <w:marBottom w:val="0"/>
              <w:divBdr>
                <w:top w:val="none" w:sz="0" w:space="0" w:color="auto"/>
                <w:left w:val="none" w:sz="0" w:space="0" w:color="auto"/>
                <w:bottom w:val="none" w:sz="0" w:space="0" w:color="auto"/>
                <w:right w:val="none" w:sz="0" w:space="0" w:color="auto"/>
              </w:divBdr>
            </w:div>
          </w:divsChild>
        </w:div>
        <w:div w:id="167213083">
          <w:marLeft w:val="0"/>
          <w:marRight w:val="0"/>
          <w:marTop w:val="0"/>
          <w:marBottom w:val="0"/>
          <w:divBdr>
            <w:top w:val="none" w:sz="0" w:space="0" w:color="auto"/>
            <w:left w:val="none" w:sz="0" w:space="0" w:color="auto"/>
            <w:bottom w:val="none" w:sz="0" w:space="0" w:color="auto"/>
            <w:right w:val="none" w:sz="0" w:space="0" w:color="auto"/>
          </w:divBdr>
          <w:divsChild>
            <w:div w:id="129252593">
              <w:marLeft w:val="0"/>
              <w:marRight w:val="0"/>
              <w:marTop w:val="0"/>
              <w:marBottom w:val="0"/>
              <w:divBdr>
                <w:top w:val="none" w:sz="0" w:space="0" w:color="auto"/>
                <w:left w:val="none" w:sz="0" w:space="0" w:color="auto"/>
                <w:bottom w:val="none" w:sz="0" w:space="0" w:color="auto"/>
                <w:right w:val="none" w:sz="0" w:space="0" w:color="auto"/>
              </w:divBdr>
            </w:div>
          </w:divsChild>
        </w:div>
        <w:div w:id="214394678">
          <w:marLeft w:val="0"/>
          <w:marRight w:val="0"/>
          <w:marTop w:val="0"/>
          <w:marBottom w:val="0"/>
          <w:divBdr>
            <w:top w:val="none" w:sz="0" w:space="0" w:color="auto"/>
            <w:left w:val="none" w:sz="0" w:space="0" w:color="auto"/>
            <w:bottom w:val="none" w:sz="0" w:space="0" w:color="auto"/>
            <w:right w:val="none" w:sz="0" w:space="0" w:color="auto"/>
          </w:divBdr>
          <w:divsChild>
            <w:div w:id="519122537">
              <w:marLeft w:val="0"/>
              <w:marRight w:val="0"/>
              <w:marTop w:val="0"/>
              <w:marBottom w:val="0"/>
              <w:divBdr>
                <w:top w:val="none" w:sz="0" w:space="0" w:color="auto"/>
                <w:left w:val="none" w:sz="0" w:space="0" w:color="auto"/>
                <w:bottom w:val="none" w:sz="0" w:space="0" w:color="auto"/>
                <w:right w:val="none" w:sz="0" w:space="0" w:color="auto"/>
              </w:divBdr>
            </w:div>
          </w:divsChild>
        </w:div>
        <w:div w:id="216359416">
          <w:marLeft w:val="0"/>
          <w:marRight w:val="0"/>
          <w:marTop w:val="0"/>
          <w:marBottom w:val="0"/>
          <w:divBdr>
            <w:top w:val="none" w:sz="0" w:space="0" w:color="auto"/>
            <w:left w:val="none" w:sz="0" w:space="0" w:color="auto"/>
            <w:bottom w:val="none" w:sz="0" w:space="0" w:color="auto"/>
            <w:right w:val="none" w:sz="0" w:space="0" w:color="auto"/>
          </w:divBdr>
          <w:divsChild>
            <w:div w:id="1569420116">
              <w:marLeft w:val="0"/>
              <w:marRight w:val="0"/>
              <w:marTop w:val="0"/>
              <w:marBottom w:val="0"/>
              <w:divBdr>
                <w:top w:val="none" w:sz="0" w:space="0" w:color="auto"/>
                <w:left w:val="none" w:sz="0" w:space="0" w:color="auto"/>
                <w:bottom w:val="none" w:sz="0" w:space="0" w:color="auto"/>
                <w:right w:val="none" w:sz="0" w:space="0" w:color="auto"/>
              </w:divBdr>
            </w:div>
          </w:divsChild>
        </w:div>
        <w:div w:id="347100220">
          <w:marLeft w:val="0"/>
          <w:marRight w:val="0"/>
          <w:marTop w:val="0"/>
          <w:marBottom w:val="0"/>
          <w:divBdr>
            <w:top w:val="none" w:sz="0" w:space="0" w:color="auto"/>
            <w:left w:val="none" w:sz="0" w:space="0" w:color="auto"/>
            <w:bottom w:val="none" w:sz="0" w:space="0" w:color="auto"/>
            <w:right w:val="none" w:sz="0" w:space="0" w:color="auto"/>
          </w:divBdr>
          <w:divsChild>
            <w:div w:id="1823153772">
              <w:marLeft w:val="0"/>
              <w:marRight w:val="0"/>
              <w:marTop w:val="0"/>
              <w:marBottom w:val="0"/>
              <w:divBdr>
                <w:top w:val="none" w:sz="0" w:space="0" w:color="auto"/>
                <w:left w:val="none" w:sz="0" w:space="0" w:color="auto"/>
                <w:bottom w:val="none" w:sz="0" w:space="0" w:color="auto"/>
                <w:right w:val="none" w:sz="0" w:space="0" w:color="auto"/>
              </w:divBdr>
            </w:div>
          </w:divsChild>
        </w:div>
        <w:div w:id="510922786">
          <w:marLeft w:val="0"/>
          <w:marRight w:val="0"/>
          <w:marTop w:val="0"/>
          <w:marBottom w:val="0"/>
          <w:divBdr>
            <w:top w:val="none" w:sz="0" w:space="0" w:color="auto"/>
            <w:left w:val="none" w:sz="0" w:space="0" w:color="auto"/>
            <w:bottom w:val="none" w:sz="0" w:space="0" w:color="auto"/>
            <w:right w:val="none" w:sz="0" w:space="0" w:color="auto"/>
          </w:divBdr>
          <w:divsChild>
            <w:div w:id="1638145597">
              <w:marLeft w:val="0"/>
              <w:marRight w:val="0"/>
              <w:marTop w:val="0"/>
              <w:marBottom w:val="0"/>
              <w:divBdr>
                <w:top w:val="none" w:sz="0" w:space="0" w:color="auto"/>
                <w:left w:val="none" w:sz="0" w:space="0" w:color="auto"/>
                <w:bottom w:val="none" w:sz="0" w:space="0" w:color="auto"/>
                <w:right w:val="none" w:sz="0" w:space="0" w:color="auto"/>
              </w:divBdr>
            </w:div>
          </w:divsChild>
        </w:div>
        <w:div w:id="667826082">
          <w:marLeft w:val="0"/>
          <w:marRight w:val="0"/>
          <w:marTop w:val="0"/>
          <w:marBottom w:val="0"/>
          <w:divBdr>
            <w:top w:val="none" w:sz="0" w:space="0" w:color="auto"/>
            <w:left w:val="none" w:sz="0" w:space="0" w:color="auto"/>
            <w:bottom w:val="none" w:sz="0" w:space="0" w:color="auto"/>
            <w:right w:val="none" w:sz="0" w:space="0" w:color="auto"/>
          </w:divBdr>
          <w:divsChild>
            <w:div w:id="364215603">
              <w:marLeft w:val="0"/>
              <w:marRight w:val="0"/>
              <w:marTop w:val="0"/>
              <w:marBottom w:val="0"/>
              <w:divBdr>
                <w:top w:val="none" w:sz="0" w:space="0" w:color="auto"/>
                <w:left w:val="none" w:sz="0" w:space="0" w:color="auto"/>
                <w:bottom w:val="none" w:sz="0" w:space="0" w:color="auto"/>
                <w:right w:val="none" w:sz="0" w:space="0" w:color="auto"/>
              </w:divBdr>
            </w:div>
          </w:divsChild>
        </w:div>
        <w:div w:id="752237261">
          <w:marLeft w:val="0"/>
          <w:marRight w:val="0"/>
          <w:marTop w:val="0"/>
          <w:marBottom w:val="0"/>
          <w:divBdr>
            <w:top w:val="none" w:sz="0" w:space="0" w:color="auto"/>
            <w:left w:val="none" w:sz="0" w:space="0" w:color="auto"/>
            <w:bottom w:val="none" w:sz="0" w:space="0" w:color="auto"/>
            <w:right w:val="none" w:sz="0" w:space="0" w:color="auto"/>
          </w:divBdr>
          <w:divsChild>
            <w:div w:id="1347637772">
              <w:marLeft w:val="0"/>
              <w:marRight w:val="0"/>
              <w:marTop w:val="0"/>
              <w:marBottom w:val="0"/>
              <w:divBdr>
                <w:top w:val="none" w:sz="0" w:space="0" w:color="auto"/>
                <w:left w:val="none" w:sz="0" w:space="0" w:color="auto"/>
                <w:bottom w:val="none" w:sz="0" w:space="0" w:color="auto"/>
                <w:right w:val="none" w:sz="0" w:space="0" w:color="auto"/>
              </w:divBdr>
            </w:div>
          </w:divsChild>
        </w:div>
        <w:div w:id="780564577">
          <w:marLeft w:val="0"/>
          <w:marRight w:val="0"/>
          <w:marTop w:val="0"/>
          <w:marBottom w:val="0"/>
          <w:divBdr>
            <w:top w:val="none" w:sz="0" w:space="0" w:color="auto"/>
            <w:left w:val="none" w:sz="0" w:space="0" w:color="auto"/>
            <w:bottom w:val="none" w:sz="0" w:space="0" w:color="auto"/>
            <w:right w:val="none" w:sz="0" w:space="0" w:color="auto"/>
          </w:divBdr>
          <w:divsChild>
            <w:div w:id="1863787767">
              <w:marLeft w:val="0"/>
              <w:marRight w:val="0"/>
              <w:marTop w:val="0"/>
              <w:marBottom w:val="0"/>
              <w:divBdr>
                <w:top w:val="none" w:sz="0" w:space="0" w:color="auto"/>
                <w:left w:val="none" w:sz="0" w:space="0" w:color="auto"/>
                <w:bottom w:val="none" w:sz="0" w:space="0" w:color="auto"/>
                <w:right w:val="none" w:sz="0" w:space="0" w:color="auto"/>
              </w:divBdr>
            </w:div>
          </w:divsChild>
        </w:div>
        <w:div w:id="808061367">
          <w:marLeft w:val="0"/>
          <w:marRight w:val="0"/>
          <w:marTop w:val="0"/>
          <w:marBottom w:val="0"/>
          <w:divBdr>
            <w:top w:val="none" w:sz="0" w:space="0" w:color="auto"/>
            <w:left w:val="none" w:sz="0" w:space="0" w:color="auto"/>
            <w:bottom w:val="none" w:sz="0" w:space="0" w:color="auto"/>
            <w:right w:val="none" w:sz="0" w:space="0" w:color="auto"/>
          </w:divBdr>
          <w:divsChild>
            <w:div w:id="2059276217">
              <w:marLeft w:val="0"/>
              <w:marRight w:val="0"/>
              <w:marTop w:val="0"/>
              <w:marBottom w:val="0"/>
              <w:divBdr>
                <w:top w:val="none" w:sz="0" w:space="0" w:color="auto"/>
                <w:left w:val="none" w:sz="0" w:space="0" w:color="auto"/>
                <w:bottom w:val="none" w:sz="0" w:space="0" w:color="auto"/>
                <w:right w:val="none" w:sz="0" w:space="0" w:color="auto"/>
              </w:divBdr>
            </w:div>
          </w:divsChild>
        </w:div>
        <w:div w:id="817184275">
          <w:marLeft w:val="0"/>
          <w:marRight w:val="0"/>
          <w:marTop w:val="0"/>
          <w:marBottom w:val="0"/>
          <w:divBdr>
            <w:top w:val="none" w:sz="0" w:space="0" w:color="auto"/>
            <w:left w:val="none" w:sz="0" w:space="0" w:color="auto"/>
            <w:bottom w:val="none" w:sz="0" w:space="0" w:color="auto"/>
            <w:right w:val="none" w:sz="0" w:space="0" w:color="auto"/>
          </w:divBdr>
          <w:divsChild>
            <w:div w:id="1083573990">
              <w:marLeft w:val="0"/>
              <w:marRight w:val="0"/>
              <w:marTop w:val="0"/>
              <w:marBottom w:val="0"/>
              <w:divBdr>
                <w:top w:val="none" w:sz="0" w:space="0" w:color="auto"/>
                <w:left w:val="none" w:sz="0" w:space="0" w:color="auto"/>
                <w:bottom w:val="none" w:sz="0" w:space="0" w:color="auto"/>
                <w:right w:val="none" w:sz="0" w:space="0" w:color="auto"/>
              </w:divBdr>
            </w:div>
          </w:divsChild>
        </w:div>
        <w:div w:id="851802089">
          <w:marLeft w:val="0"/>
          <w:marRight w:val="0"/>
          <w:marTop w:val="0"/>
          <w:marBottom w:val="0"/>
          <w:divBdr>
            <w:top w:val="none" w:sz="0" w:space="0" w:color="auto"/>
            <w:left w:val="none" w:sz="0" w:space="0" w:color="auto"/>
            <w:bottom w:val="none" w:sz="0" w:space="0" w:color="auto"/>
            <w:right w:val="none" w:sz="0" w:space="0" w:color="auto"/>
          </w:divBdr>
          <w:divsChild>
            <w:div w:id="1403211112">
              <w:marLeft w:val="0"/>
              <w:marRight w:val="0"/>
              <w:marTop w:val="0"/>
              <w:marBottom w:val="0"/>
              <w:divBdr>
                <w:top w:val="none" w:sz="0" w:space="0" w:color="auto"/>
                <w:left w:val="none" w:sz="0" w:space="0" w:color="auto"/>
                <w:bottom w:val="none" w:sz="0" w:space="0" w:color="auto"/>
                <w:right w:val="none" w:sz="0" w:space="0" w:color="auto"/>
              </w:divBdr>
            </w:div>
          </w:divsChild>
        </w:div>
        <w:div w:id="1053768950">
          <w:marLeft w:val="0"/>
          <w:marRight w:val="0"/>
          <w:marTop w:val="0"/>
          <w:marBottom w:val="0"/>
          <w:divBdr>
            <w:top w:val="none" w:sz="0" w:space="0" w:color="auto"/>
            <w:left w:val="none" w:sz="0" w:space="0" w:color="auto"/>
            <w:bottom w:val="none" w:sz="0" w:space="0" w:color="auto"/>
            <w:right w:val="none" w:sz="0" w:space="0" w:color="auto"/>
          </w:divBdr>
          <w:divsChild>
            <w:div w:id="1368488169">
              <w:marLeft w:val="0"/>
              <w:marRight w:val="0"/>
              <w:marTop w:val="0"/>
              <w:marBottom w:val="0"/>
              <w:divBdr>
                <w:top w:val="none" w:sz="0" w:space="0" w:color="auto"/>
                <w:left w:val="none" w:sz="0" w:space="0" w:color="auto"/>
                <w:bottom w:val="none" w:sz="0" w:space="0" w:color="auto"/>
                <w:right w:val="none" w:sz="0" w:space="0" w:color="auto"/>
              </w:divBdr>
            </w:div>
            <w:div w:id="1647011722">
              <w:marLeft w:val="0"/>
              <w:marRight w:val="0"/>
              <w:marTop w:val="0"/>
              <w:marBottom w:val="0"/>
              <w:divBdr>
                <w:top w:val="none" w:sz="0" w:space="0" w:color="auto"/>
                <w:left w:val="none" w:sz="0" w:space="0" w:color="auto"/>
                <w:bottom w:val="none" w:sz="0" w:space="0" w:color="auto"/>
                <w:right w:val="none" w:sz="0" w:space="0" w:color="auto"/>
              </w:divBdr>
            </w:div>
          </w:divsChild>
        </w:div>
        <w:div w:id="1253851987">
          <w:marLeft w:val="0"/>
          <w:marRight w:val="0"/>
          <w:marTop w:val="0"/>
          <w:marBottom w:val="0"/>
          <w:divBdr>
            <w:top w:val="none" w:sz="0" w:space="0" w:color="auto"/>
            <w:left w:val="none" w:sz="0" w:space="0" w:color="auto"/>
            <w:bottom w:val="none" w:sz="0" w:space="0" w:color="auto"/>
            <w:right w:val="none" w:sz="0" w:space="0" w:color="auto"/>
          </w:divBdr>
          <w:divsChild>
            <w:div w:id="171258799">
              <w:marLeft w:val="0"/>
              <w:marRight w:val="0"/>
              <w:marTop w:val="0"/>
              <w:marBottom w:val="0"/>
              <w:divBdr>
                <w:top w:val="none" w:sz="0" w:space="0" w:color="auto"/>
                <w:left w:val="none" w:sz="0" w:space="0" w:color="auto"/>
                <w:bottom w:val="none" w:sz="0" w:space="0" w:color="auto"/>
                <w:right w:val="none" w:sz="0" w:space="0" w:color="auto"/>
              </w:divBdr>
            </w:div>
          </w:divsChild>
        </w:div>
        <w:div w:id="1382362762">
          <w:marLeft w:val="0"/>
          <w:marRight w:val="0"/>
          <w:marTop w:val="0"/>
          <w:marBottom w:val="0"/>
          <w:divBdr>
            <w:top w:val="none" w:sz="0" w:space="0" w:color="auto"/>
            <w:left w:val="none" w:sz="0" w:space="0" w:color="auto"/>
            <w:bottom w:val="none" w:sz="0" w:space="0" w:color="auto"/>
            <w:right w:val="none" w:sz="0" w:space="0" w:color="auto"/>
          </w:divBdr>
          <w:divsChild>
            <w:div w:id="1915239747">
              <w:marLeft w:val="0"/>
              <w:marRight w:val="0"/>
              <w:marTop w:val="0"/>
              <w:marBottom w:val="0"/>
              <w:divBdr>
                <w:top w:val="none" w:sz="0" w:space="0" w:color="auto"/>
                <w:left w:val="none" w:sz="0" w:space="0" w:color="auto"/>
                <w:bottom w:val="none" w:sz="0" w:space="0" w:color="auto"/>
                <w:right w:val="none" w:sz="0" w:space="0" w:color="auto"/>
              </w:divBdr>
            </w:div>
          </w:divsChild>
        </w:div>
        <w:div w:id="1547717705">
          <w:marLeft w:val="0"/>
          <w:marRight w:val="0"/>
          <w:marTop w:val="0"/>
          <w:marBottom w:val="0"/>
          <w:divBdr>
            <w:top w:val="none" w:sz="0" w:space="0" w:color="auto"/>
            <w:left w:val="none" w:sz="0" w:space="0" w:color="auto"/>
            <w:bottom w:val="none" w:sz="0" w:space="0" w:color="auto"/>
            <w:right w:val="none" w:sz="0" w:space="0" w:color="auto"/>
          </w:divBdr>
          <w:divsChild>
            <w:div w:id="1657999357">
              <w:marLeft w:val="0"/>
              <w:marRight w:val="0"/>
              <w:marTop w:val="0"/>
              <w:marBottom w:val="0"/>
              <w:divBdr>
                <w:top w:val="none" w:sz="0" w:space="0" w:color="auto"/>
                <w:left w:val="none" w:sz="0" w:space="0" w:color="auto"/>
                <w:bottom w:val="none" w:sz="0" w:space="0" w:color="auto"/>
                <w:right w:val="none" w:sz="0" w:space="0" w:color="auto"/>
              </w:divBdr>
            </w:div>
          </w:divsChild>
        </w:div>
        <w:div w:id="1655178299">
          <w:marLeft w:val="0"/>
          <w:marRight w:val="0"/>
          <w:marTop w:val="0"/>
          <w:marBottom w:val="0"/>
          <w:divBdr>
            <w:top w:val="none" w:sz="0" w:space="0" w:color="auto"/>
            <w:left w:val="none" w:sz="0" w:space="0" w:color="auto"/>
            <w:bottom w:val="none" w:sz="0" w:space="0" w:color="auto"/>
            <w:right w:val="none" w:sz="0" w:space="0" w:color="auto"/>
          </w:divBdr>
          <w:divsChild>
            <w:div w:id="287473495">
              <w:marLeft w:val="0"/>
              <w:marRight w:val="0"/>
              <w:marTop w:val="0"/>
              <w:marBottom w:val="0"/>
              <w:divBdr>
                <w:top w:val="none" w:sz="0" w:space="0" w:color="auto"/>
                <w:left w:val="none" w:sz="0" w:space="0" w:color="auto"/>
                <w:bottom w:val="none" w:sz="0" w:space="0" w:color="auto"/>
                <w:right w:val="none" w:sz="0" w:space="0" w:color="auto"/>
              </w:divBdr>
            </w:div>
          </w:divsChild>
        </w:div>
        <w:div w:id="1673341025">
          <w:marLeft w:val="0"/>
          <w:marRight w:val="0"/>
          <w:marTop w:val="0"/>
          <w:marBottom w:val="0"/>
          <w:divBdr>
            <w:top w:val="none" w:sz="0" w:space="0" w:color="auto"/>
            <w:left w:val="none" w:sz="0" w:space="0" w:color="auto"/>
            <w:bottom w:val="none" w:sz="0" w:space="0" w:color="auto"/>
            <w:right w:val="none" w:sz="0" w:space="0" w:color="auto"/>
          </w:divBdr>
          <w:divsChild>
            <w:div w:id="1724600695">
              <w:marLeft w:val="0"/>
              <w:marRight w:val="0"/>
              <w:marTop w:val="0"/>
              <w:marBottom w:val="0"/>
              <w:divBdr>
                <w:top w:val="none" w:sz="0" w:space="0" w:color="auto"/>
                <w:left w:val="none" w:sz="0" w:space="0" w:color="auto"/>
                <w:bottom w:val="none" w:sz="0" w:space="0" w:color="auto"/>
                <w:right w:val="none" w:sz="0" w:space="0" w:color="auto"/>
              </w:divBdr>
            </w:div>
          </w:divsChild>
        </w:div>
        <w:div w:id="1739208378">
          <w:marLeft w:val="0"/>
          <w:marRight w:val="0"/>
          <w:marTop w:val="0"/>
          <w:marBottom w:val="0"/>
          <w:divBdr>
            <w:top w:val="none" w:sz="0" w:space="0" w:color="auto"/>
            <w:left w:val="none" w:sz="0" w:space="0" w:color="auto"/>
            <w:bottom w:val="none" w:sz="0" w:space="0" w:color="auto"/>
            <w:right w:val="none" w:sz="0" w:space="0" w:color="auto"/>
          </w:divBdr>
          <w:divsChild>
            <w:div w:id="836458028">
              <w:marLeft w:val="0"/>
              <w:marRight w:val="0"/>
              <w:marTop w:val="0"/>
              <w:marBottom w:val="0"/>
              <w:divBdr>
                <w:top w:val="none" w:sz="0" w:space="0" w:color="auto"/>
                <w:left w:val="none" w:sz="0" w:space="0" w:color="auto"/>
                <w:bottom w:val="none" w:sz="0" w:space="0" w:color="auto"/>
                <w:right w:val="none" w:sz="0" w:space="0" w:color="auto"/>
              </w:divBdr>
            </w:div>
          </w:divsChild>
        </w:div>
        <w:div w:id="1773429016">
          <w:marLeft w:val="0"/>
          <w:marRight w:val="0"/>
          <w:marTop w:val="0"/>
          <w:marBottom w:val="0"/>
          <w:divBdr>
            <w:top w:val="none" w:sz="0" w:space="0" w:color="auto"/>
            <w:left w:val="none" w:sz="0" w:space="0" w:color="auto"/>
            <w:bottom w:val="none" w:sz="0" w:space="0" w:color="auto"/>
            <w:right w:val="none" w:sz="0" w:space="0" w:color="auto"/>
          </w:divBdr>
          <w:divsChild>
            <w:div w:id="385496180">
              <w:marLeft w:val="0"/>
              <w:marRight w:val="0"/>
              <w:marTop w:val="0"/>
              <w:marBottom w:val="0"/>
              <w:divBdr>
                <w:top w:val="none" w:sz="0" w:space="0" w:color="auto"/>
                <w:left w:val="none" w:sz="0" w:space="0" w:color="auto"/>
                <w:bottom w:val="none" w:sz="0" w:space="0" w:color="auto"/>
                <w:right w:val="none" w:sz="0" w:space="0" w:color="auto"/>
              </w:divBdr>
            </w:div>
          </w:divsChild>
        </w:div>
        <w:div w:id="1877738512">
          <w:marLeft w:val="0"/>
          <w:marRight w:val="0"/>
          <w:marTop w:val="0"/>
          <w:marBottom w:val="0"/>
          <w:divBdr>
            <w:top w:val="none" w:sz="0" w:space="0" w:color="auto"/>
            <w:left w:val="none" w:sz="0" w:space="0" w:color="auto"/>
            <w:bottom w:val="none" w:sz="0" w:space="0" w:color="auto"/>
            <w:right w:val="none" w:sz="0" w:space="0" w:color="auto"/>
          </w:divBdr>
          <w:divsChild>
            <w:div w:id="988705372">
              <w:marLeft w:val="0"/>
              <w:marRight w:val="0"/>
              <w:marTop w:val="0"/>
              <w:marBottom w:val="0"/>
              <w:divBdr>
                <w:top w:val="none" w:sz="0" w:space="0" w:color="auto"/>
                <w:left w:val="none" w:sz="0" w:space="0" w:color="auto"/>
                <w:bottom w:val="none" w:sz="0" w:space="0" w:color="auto"/>
                <w:right w:val="none" w:sz="0" w:space="0" w:color="auto"/>
              </w:divBdr>
            </w:div>
          </w:divsChild>
        </w:div>
        <w:div w:id="1910841973">
          <w:marLeft w:val="0"/>
          <w:marRight w:val="0"/>
          <w:marTop w:val="0"/>
          <w:marBottom w:val="0"/>
          <w:divBdr>
            <w:top w:val="none" w:sz="0" w:space="0" w:color="auto"/>
            <w:left w:val="none" w:sz="0" w:space="0" w:color="auto"/>
            <w:bottom w:val="none" w:sz="0" w:space="0" w:color="auto"/>
            <w:right w:val="none" w:sz="0" w:space="0" w:color="auto"/>
          </w:divBdr>
          <w:divsChild>
            <w:div w:id="1395810314">
              <w:marLeft w:val="0"/>
              <w:marRight w:val="0"/>
              <w:marTop w:val="0"/>
              <w:marBottom w:val="0"/>
              <w:divBdr>
                <w:top w:val="none" w:sz="0" w:space="0" w:color="auto"/>
                <w:left w:val="none" w:sz="0" w:space="0" w:color="auto"/>
                <w:bottom w:val="none" w:sz="0" w:space="0" w:color="auto"/>
                <w:right w:val="none" w:sz="0" w:space="0" w:color="auto"/>
              </w:divBdr>
            </w:div>
          </w:divsChild>
        </w:div>
        <w:div w:id="1927104652">
          <w:marLeft w:val="0"/>
          <w:marRight w:val="0"/>
          <w:marTop w:val="0"/>
          <w:marBottom w:val="0"/>
          <w:divBdr>
            <w:top w:val="none" w:sz="0" w:space="0" w:color="auto"/>
            <w:left w:val="none" w:sz="0" w:space="0" w:color="auto"/>
            <w:bottom w:val="none" w:sz="0" w:space="0" w:color="auto"/>
            <w:right w:val="none" w:sz="0" w:space="0" w:color="auto"/>
          </w:divBdr>
          <w:divsChild>
            <w:div w:id="599798824">
              <w:marLeft w:val="0"/>
              <w:marRight w:val="0"/>
              <w:marTop w:val="0"/>
              <w:marBottom w:val="0"/>
              <w:divBdr>
                <w:top w:val="none" w:sz="0" w:space="0" w:color="auto"/>
                <w:left w:val="none" w:sz="0" w:space="0" w:color="auto"/>
                <w:bottom w:val="none" w:sz="0" w:space="0" w:color="auto"/>
                <w:right w:val="none" w:sz="0" w:space="0" w:color="auto"/>
              </w:divBdr>
            </w:div>
          </w:divsChild>
        </w:div>
        <w:div w:id="1932660958">
          <w:marLeft w:val="0"/>
          <w:marRight w:val="0"/>
          <w:marTop w:val="0"/>
          <w:marBottom w:val="0"/>
          <w:divBdr>
            <w:top w:val="none" w:sz="0" w:space="0" w:color="auto"/>
            <w:left w:val="none" w:sz="0" w:space="0" w:color="auto"/>
            <w:bottom w:val="none" w:sz="0" w:space="0" w:color="auto"/>
            <w:right w:val="none" w:sz="0" w:space="0" w:color="auto"/>
          </w:divBdr>
          <w:divsChild>
            <w:div w:id="1320617951">
              <w:marLeft w:val="0"/>
              <w:marRight w:val="0"/>
              <w:marTop w:val="0"/>
              <w:marBottom w:val="0"/>
              <w:divBdr>
                <w:top w:val="none" w:sz="0" w:space="0" w:color="auto"/>
                <w:left w:val="none" w:sz="0" w:space="0" w:color="auto"/>
                <w:bottom w:val="none" w:sz="0" w:space="0" w:color="auto"/>
                <w:right w:val="none" w:sz="0" w:space="0" w:color="auto"/>
              </w:divBdr>
            </w:div>
          </w:divsChild>
        </w:div>
        <w:div w:id="2015843366">
          <w:marLeft w:val="0"/>
          <w:marRight w:val="0"/>
          <w:marTop w:val="0"/>
          <w:marBottom w:val="0"/>
          <w:divBdr>
            <w:top w:val="none" w:sz="0" w:space="0" w:color="auto"/>
            <w:left w:val="none" w:sz="0" w:space="0" w:color="auto"/>
            <w:bottom w:val="none" w:sz="0" w:space="0" w:color="auto"/>
            <w:right w:val="none" w:sz="0" w:space="0" w:color="auto"/>
          </w:divBdr>
          <w:divsChild>
            <w:div w:id="420104714">
              <w:marLeft w:val="0"/>
              <w:marRight w:val="0"/>
              <w:marTop w:val="0"/>
              <w:marBottom w:val="0"/>
              <w:divBdr>
                <w:top w:val="none" w:sz="0" w:space="0" w:color="auto"/>
                <w:left w:val="none" w:sz="0" w:space="0" w:color="auto"/>
                <w:bottom w:val="none" w:sz="0" w:space="0" w:color="auto"/>
                <w:right w:val="none" w:sz="0" w:space="0" w:color="auto"/>
              </w:divBdr>
            </w:div>
          </w:divsChild>
        </w:div>
        <w:div w:id="2018313678">
          <w:marLeft w:val="0"/>
          <w:marRight w:val="0"/>
          <w:marTop w:val="0"/>
          <w:marBottom w:val="0"/>
          <w:divBdr>
            <w:top w:val="none" w:sz="0" w:space="0" w:color="auto"/>
            <w:left w:val="none" w:sz="0" w:space="0" w:color="auto"/>
            <w:bottom w:val="none" w:sz="0" w:space="0" w:color="auto"/>
            <w:right w:val="none" w:sz="0" w:space="0" w:color="auto"/>
          </w:divBdr>
          <w:divsChild>
            <w:div w:id="1505785397">
              <w:marLeft w:val="0"/>
              <w:marRight w:val="0"/>
              <w:marTop w:val="0"/>
              <w:marBottom w:val="0"/>
              <w:divBdr>
                <w:top w:val="none" w:sz="0" w:space="0" w:color="auto"/>
                <w:left w:val="none" w:sz="0" w:space="0" w:color="auto"/>
                <w:bottom w:val="none" w:sz="0" w:space="0" w:color="auto"/>
                <w:right w:val="none" w:sz="0" w:space="0" w:color="auto"/>
              </w:divBdr>
            </w:div>
          </w:divsChild>
        </w:div>
        <w:div w:id="2072729413">
          <w:marLeft w:val="0"/>
          <w:marRight w:val="0"/>
          <w:marTop w:val="0"/>
          <w:marBottom w:val="0"/>
          <w:divBdr>
            <w:top w:val="none" w:sz="0" w:space="0" w:color="auto"/>
            <w:left w:val="none" w:sz="0" w:space="0" w:color="auto"/>
            <w:bottom w:val="none" w:sz="0" w:space="0" w:color="auto"/>
            <w:right w:val="none" w:sz="0" w:space="0" w:color="auto"/>
          </w:divBdr>
          <w:divsChild>
            <w:div w:id="18427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790">
      <w:bodyDiv w:val="1"/>
      <w:marLeft w:val="0"/>
      <w:marRight w:val="0"/>
      <w:marTop w:val="0"/>
      <w:marBottom w:val="0"/>
      <w:divBdr>
        <w:top w:val="none" w:sz="0" w:space="0" w:color="auto"/>
        <w:left w:val="none" w:sz="0" w:space="0" w:color="auto"/>
        <w:bottom w:val="none" w:sz="0" w:space="0" w:color="auto"/>
        <w:right w:val="none" w:sz="0" w:space="0" w:color="auto"/>
      </w:divBdr>
    </w:div>
    <w:div w:id="905649824">
      <w:bodyDiv w:val="1"/>
      <w:marLeft w:val="0"/>
      <w:marRight w:val="0"/>
      <w:marTop w:val="0"/>
      <w:marBottom w:val="0"/>
      <w:divBdr>
        <w:top w:val="none" w:sz="0" w:space="0" w:color="auto"/>
        <w:left w:val="none" w:sz="0" w:space="0" w:color="auto"/>
        <w:bottom w:val="none" w:sz="0" w:space="0" w:color="auto"/>
        <w:right w:val="none" w:sz="0" w:space="0" w:color="auto"/>
      </w:divBdr>
    </w:div>
    <w:div w:id="94353599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4">
          <w:marLeft w:val="0"/>
          <w:marRight w:val="0"/>
          <w:marTop w:val="0"/>
          <w:marBottom w:val="0"/>
          <w:divBdr>
            <w:top w:val="none" w:sz="0" w:space="0" w:color="auto"/>
            <w:left w:val="none" w:sz="0" w:space="0" w:color="auto"/>
            <w:bottom w:val="none" w:sz="0" w:space="0" w:color="auto"/>
            <w:right w:val="none" w:sz="0" w:space="0" w:color="auto"/>
          </w:divBdr>
          <w:divsChild>
            <w:div w:id="5600159">
              <w:marLeft w:val="0"/>
              <w:marRight w:val="0"/>
              <w:marTop w:val="0"/>
              <w:marBottom w:val="0"/>
              <w:divBdr>
                <w:top w:val="none" w:sz="0" w:space="0" w:color="auto"/>
                <w:left w:val="none" w:sz="0" w:space="0" w:color="auto"/>
                <w:bottom w:val="none" w:sz="0" w:space="0" w:color="auto"/>
                <w:right w:val="none" w:sz="0" w:space="0" w:color="auto"/>
              </w:divBdr>
            </w:div>
            <w:div w:id="107163407">
              <w:marLeft w:val="0"/>
              <w:marRight w:val="0"/>
              <w:marTop w:val="0"/>
              <w:marBottom w:val="0"/>
              <w:divBdr>
                <w:top w:val="none" w:sz="0" w:space="0" w:color="auto"/>
                <w:left w:val="none" w:sz="0" w:space="0" w:color="auto"/>
                <w:bottom w:val="none" w:sz="0" w:space="0" w:color="auto"/>
                <w:right w:val="none" w:sz="0" w:space="0" w:color="auto"/>
              </w:divBdr>
            </w:div>
            <w:div w:id="222714061">
              <w:marLeft w:val="0"/>
              <w:marRight w:val="0"/>
              <w:marTop w:val="0"/>
              <w:marBottom w:val="0"/>
              <w:divBdr>
                <w:top w:val="none" w:sz="0" w:space="0" w:color="auto"/>
                <w:left w:val="none" w:sz="0" w:space="0" w:color="auto"/>
                <w:bottom w:val="none" w:sz="0" w:space="0" w:color="auto"/>
                <w:right w:val="none" w:sz="0" w:space="0" w:color="auto"/>
              </w:divBdr>
            </w:div>
            <w:div w:id="478499097">
              <w:marLeft w:val="0"/>
              <w:marRight w:val="0"/>
              <w:marTop w:val="0"/>
              <w:marBottom w:val="0"/>
              <w:divBdr>
                <w:top w:val="none" w:sz="0" w:space="0" w:color="auto"/>
                <w:left w:val="none" w:sz="0" w:space="0" w:color="auto"/>
                <w:bottom w:val="none" w:sz="0" w:space="0" w:color="auto"/>
                <w:right w:val="none" w:sz="0" w:space="0" w:color="auto"/>
              </w:divBdr>
            </w:div>
            <w:div w:id="598758202">
              <w:marLeft w:val="0"/>
              <w:marRight w:val="0"/>
              <w:marTop w:val="0"/>
              <w:marBottom w:val="0"/>
              <w:divBdr>
                <w:top w:val="none" w:sz="0" w:space="0" w:color="auto"/>
                <w:left w:val="none" w:sz="0" w:space="0" w:color="auto"/>
                <w:bottom w:val="none" w:sz="0" w:space="0" w:color="auto"/>
                <w:right w:val="none" w:sz="0" w:space="0" w:color="auto"/>
              </w:divBdr>
            </w:div>
            <w:div w:id="671251974">
              <w:marLeft w:val="0"/>
              <w:marRight w:val="0"/>
              <w:marTop w:val="0"/>
              <w:marBottom w:val="0"/>
              <w:divBdr>
                <w:top w:val="none" w:sz="0" w:space="0" w:color="auto"/>
                <w:left w:val="none" w:sz="0" w:space="0" w:color="auto"/>
                <w:bottom w:val="none" w:sz="0" w:space="0" w:color="auto"/>
                <w:right w:val="none" w:sz="0" w:space="0" w:color="auto"/>
              </w:divBdr>
            </w:div>
            <w:div w:id="856650412">
              <w:marLeft w:val="0"/>
              <w:marRight w:val="0"/>
              <w:marTop w:val="0"/>
              <w:marBottom w:val="0"/>
              <w:divBdr>
                <w:top w:val="none" w:sz="0" w:space="0" w:color="auto"/>
                <w:left w:val="none" w:sz="0" w:space="0" w:color="auto"/>
                <w:bottom w:val="none" w:sz="0" w:space="0" w:color="auto"/>
                <w:right w:val="none" w:sz="0" w:space="0" w:color="auto"/>
              </w:divBdr>
            </w:div>
            <w:div w:id="960957405">
              <w:marLeft w:val="0"/>
              <w:marRight w:val="0"/>
              <w:marTop w:val="0"/>
              <w:marBottom w:val="0"/>
              <w:divBdr>
                <w:top w:val="none" w:sz="0" w:space="0" w:color="auto"/>
                <w:left w:val="none" w:sz="0" w:space="0" w:color="auto"/>
                <w:bottom w:val="none" w:sz="0" w:space="0" w:color="auto"/>
                <w:right w:val="none" w:sz="0" w:space="0" w:color="auto"/>
              </w:divBdr>
            </w:div>
            <w:div w:id="993148856">
              <w:marLeft w:val="0"/>
              <w:marRight w:val="0"/>
              <w:marTop w:val="0"/>
              <w:marBottom w:val="0"/>
              <w:divBdr>
                <w:top w:val="none" w:sz="0" w:space="0" w:color="auto"/>
                <w:left w:val="none" w:sz="0" w:space="0" w:color="auto"/>
                <w:bottom w:val="none" w:sz="0" w:space="0" w:color="auto"/>
                <w:right w:val="none" w:sz="0" w:space="0" w:color="auto"/>
              </w:divBdr>
            </w:div>
            <w:div w:id="1222208836">
              <w:marLeft w:val="0"/>
              <w:marRight w:val="0"/>
              <w:marTop w:val="0"/>
              <w:marBottom w:val="0"/>
              <w:divBdr>
                <w:top w:val="none" w:sz="0" w:space="0" w:color="auto"/>
                <w:left w:val="none" w:sz="0" w:space="0" w:color="auto"/>
                <w:bottom w:val="none" w:sz="0" w:space="0" w:color="auto"/>
                <w:right w:val="none" w:sz="0" w:space="0" w:color="auto"/>
              </w:divBdr>
            </w:div>
            <w:div w:id="1244992837">
              <w:marLeft w:val="0"/>
              <w:marRight w:val="0"/>
              <w:marTop w:val="0"/>
              <w:marBottom w:val="0"/>
              <w:divBdr>
                <w:top w:val="none" w:sz="0" w:space="0" w:color="auto"/>
                <w:left w:val="none" w:sz="0" w:space="0" w:color="auto"/>
                <w:bottom w:val="none" w:sz="0" w:space="0" w:color="auto"/>
                <w:right w:val="none" w:sz="0" w:space="0" w:color="auto"/>
              </w:divBdr>
            </w:div>
            <w:div w:id="1364330759">
              <w:marLeft w:val="0"/>
              <w:marRight w:val="0"/>
              <w:marTop w:val="0"/>
              <w:marBottom w:val="0"/>
              <w:divBdr>
                <w:top w:val="none" w:sz="0" w:space="0" w:color="auto"/>
                <w:left w:val="none" w:sz="0" w:space="0" w:color="auto"/>
                <w:bottom w:val="none" w:sz="0" w:space="0" w:color="auto"/>
                <w:right w:val="none" w:sz="0" w:space="0" w:color="auto"/>
              </w:divBdr>
            </w:div>
            <w:div w:id="1478886543">
              <w:marLeft w:val="0"/>
              <w:marRight w:val="0"/>
              <w:marTop w:val="0"/>
              <w:marBottom w:val="0"/>
              <w:divBdr>
                <w:top w:val="none" w:sz="0" w:space="0" w:color="auto"/>
                <w:left w:val="none" w:sz="0" w:space="0" w:color="auto"/>
                <w:bottom w:val="none" w:sz="0" w:space="0" w:color="auto"/>
                <w:right w:val="none" w:sz="0" w:space="0" w:color="auto"/>
              </w:divBdr>
            </w:div>
            <w:div w:id="1531449872">
              <w:marLeft w:val="0"/>
              <w:marRight w:val="0"/>
              <w:marTop w:val="0"/>
              <w:marBottom w:val="0"/>
              <w:divBdr>
                <w:top w:val="none" w:sz="0" w:space="0" w:color="auto"/>
                <w:left w:val="none" w:sz="0" w:space="0" w:color="auto"/>
                <w:bottom w:val="none" w:sz="0" w:space="0" w:color="auto"/>
                <w:right w:val="none" w:sz="0" w:space="0" w:color="auto"/>
              </w:divBdr>
            </w:div>
            <w:div w:id="1547646164">
              <w:marLeft w:val="0"/>
              <w:marRight w:val="0"/>
              <w:marTop w:val="0"/>
              <w:marBottom w:val="0"/>
              <w:divBdr>
                <w:top w:val="none" w:sz="0" w:space="0" w:color="auto"/>
                <w:left w:val="none" w:sz="0" w:space="0" w:color="auto"/>
                <w:bottom w:val="none" w:sz="0" w:space="0" w:color="auto"/>
                <w:right w:val="none" w:sz="0" w:space="0" w:color="auto"/>
              </w:divBdr>
            </w:div>
            <w:div w:id="1628047311">
              <w:marLeft w:val="0"/>
              <w:marRight w:val="0"/>
              <w:marTop w:val="0"/>
              <w:marBottom w:val="0"/>
              <w:divBdr>
                <w:top w:val="none" w:sz="0" w:space="0" w:color="auto"/>
                <w:left w:val="none" w:sz="0" w:space="0" w:color="auto"/>
                <w:bottom w:val="none" w:sz="0" w:space="0" w:color="auto"/>
                <w:right w:val="none" w:sz="0" w:space="0" w:color="auto"/>
              </w:divBdr>
            </w:div>
            <w:div w:id="1655723774">
              <w:marLeft w:val="0"/>
              <w:marRight w:val="0"/>
              <w:marTop w:val="0"/>
              <w:marBottom w:val="0"/>
              <w:divBdr>
                <w:top w:val="none" w:sz="0" w:space="0" w:color="auto"/>
                <w:left w:val="none" w:sz="0" w:space="0" w:color="auto"/>
                <w:bottom w:val="none" w:sz="0" w:space="0" w:color="auto"/>
                <w:right w:val="none" w:sz="0" w:space="0" w:color="auto"/>
              </w:divBdr>
            </w:div>
            <w:div w:id="1718821386">
              <w:marLeft w:val="0"/>
              <w:marRight w:val="0"/>
              <w:marTop w:val="0"/>
              <w:marBottom w:val="0"/>
              <w:divBdr>
                <w:top w:val="none" w:sz="0" w:space="0" w:color="auto"/>
                <w:left w:val="none" w:sz="0" w:space="0" w:color="auto"/>
                <w:bottom w:val="none" w:sz="0" w:space="0" w:color="auto"/>
                <w:right w:val="none" w:sz="0" w:space="0" w:color="auto"/>
              </w:divBdr>
            </w:div>
            <w:div w:id="1724058710">
              <w:marLeft w:val="0"/>
              <w:marRight w:val="0"/>
              <w:marTop w:val="0"/>
              <w:marBottom w:val="0"/>
              <w:divBdr>
                <w:top w:val="none" w:sz="0" w:space="0" w:color="auto"/>
                <w:left w:val="none" w:sz="0" w:space="0" w:color="auto"/>
                <w:bottom w:val="none" w:sz="0" w:space="0" w:color="auto"/>
                <w:right w:val="none" w:sz="0" w:space="0" w:color="auto"/>
              </w:divBdr>
            </w:div>
            <w:div w:id="1811633834">
              <w:marLeft w:val="0"/>
              <w:marRight w:val="0"/>
              <w:marTop w:val="0"/>
              <w:marBottom w:val="0"/>
              <w:divBdr>
                <w:top w:val="none" w:sz="0" w:space="0" w:color="auto"/>
                <w:left w:val="none" w:sz="0" w:space="0" w:color="auto"/>
                <w:bottom w:val="none" w:sz="0" w:space="0" w:color="auto"/>
                <w:right w:val="none" w:sz="0" w:space="0" w:color="auto"/>
              </w:divBdr>
            </w:div>
            <w:div w:id="2036878350">
              <w:marLeft w:val="0"/>
              <w:marRight w:val="0"/>
              <w:marTop w:val="0"/>
              <w:marBottom w:val="0"/>
              <w:divBdr>
                <w:top w:val="none" w:sz="0" w:space="0" w:color="auto"/>
                <w:left w:val="none" w:sz="0" w:space="0" w:color="auto"/>
                <w:bottom w:val="none" w:sz="0" w:space="0" w:color="auto"/>
                <w:right w:val="none" w:sz="0" w:space="0" w:color="auto"/>
              </w:divBdr>
            </w:div>
            <w:div w:id="2057269433">
              <w:marLeft w:val="0"/>
              <w:marRight w:val="0"/>
              <w:marTop w:val="0"/>
              <w:marBottom w:val="0"/>
              <w:divBdr>
                <w:top w:val="none" w:sz="0" w:space="0" w:color="auto"/>
                <w:left w:val="none" w:sz="0" w:space="0" w:color="auto"/>
                <w:bottom w:val="none" w:sz="0" w:space="0" w:color="auto"/>
                <w:right w:val="none" w:sz="0" w:space="0" w:color="auto"/>
              </w:divBdr>
            </w:div>
            <w:div w:id="2067677443">
              <w:marLeft w:val="0"/>
              <w:marRight w:val="0"/>
              <w:marTop w:val="0"/>
              <w:marBottom w:val="0"/>
              <w:divBdr>
                <w:top w:val="none" w:sz="0" w:space="0" w:color="auto"/>
                <w:left w:val="none" w:sz="0" w:space="0" w:color="auto"/>
                <w:bottom w:val="none" w:sz="0" w:space="0" w:color="auto"/>
                <w:right w:val="none" w:sz="0" w:space="0" w:color="auto"/>
              </w:divBdr>
            </w:div>
            <w:div w:id="2095324182">
              <w:marLeft w:val="0"/>
              <w:marRight w:val="0"/>
              <w:marTop w:val="0"/>
              <w:marBottom w:val="0"/>
              <w:divBdr>
                <w:top w:val="none" w:sz="0" w:space="0" w:color="auto"/>
                <w:left w:val="none" w:sz="0" w:space="0" w:color="auto"/>
                <w:bottom w:val="none" w:sz="0" w:space="0" w:color="auto"/>
                <w:right w:val="none" w:sz="0" w:space="0" w:color="auto"/>
              </w:divBdr>
            </w:div>
            <w:div w:id="2098286677">
              <w:marLeft w:val="0"/>
              <w:marRight w:val="0"/>
              <w:marTop w:val="0"/>
              <w:marBottom w:val="0"/>
              <w:divBdr>
                <w:top w:val="none" w:sz="0" w:space="0" w:color="auto"/>
                <w:left w:val="none" w:sz="0" w:space="0" w:color="auto"/>
                <w:bottom w:val="none" w:sz="0" w:space="0" w:color="auto"/>
                <w:right w:val="none" w:sz="0" w:space="0" w:color="auto"/>
              </w:divBdr>
            </w:div>
            <w:div w:id="2104957817">
              <w:marLeft w:val="0"/>
              <w:marRight w:val="0"/>
              <w:marTop w:val="0"/>
              <w:marBottom w:val="0"/>
              <w:divBdr>
                <w:top w:val="none" w:sz="0" w:space="0" w:color="auto"/>
                <w:left w:val="none" w:sz="0" w:space="0" w:color="auto"/>
                <w:bottom w:val="none" w:sz="0" w:space="0" w:color="auto"/>
                <w:right w:val="none" w:sz="0" w:space="0" w:color="auto"/>
              </w:divBdr>
            </w:div>
          </w:divsChild>
        </w:div>
        <w:div w:id="1780299651">
          <w:marLeft w:val="0"/>
          <w:marRight w:val="0"/>
          <w:marTop w:val="0"/>
          <w:marBottom w:val="0"/>
          <w:divBdr>
            <w:top w:val="none" w:sz="0" w:space="0" w:color="auto"/>
            <w:left w:val="none" w:sz="0" w:space="0" w:color="auto"/>
            <w:bottom w:val="none" w:sz="0" w:space="0" w:color="auto"/>
            <w:right w:val="none" w:sz="0" w:space="0" w:color="auto"/>
          </w:divBdr>
          <w:divsChild>
            <w:div w:id="1121456442">
              <w:marLeft w:val="0"/>
              <w:marRight w:val="0"/>
              <w:marTop w:val="0"/>
              <w:marBottom w:val="0"/>
              <w:divBdr>
                <w:top w:val="none" w:sz="0" w:space="0" w:color="auto"/>
                <w:left w:val="none" w:sz="0" w:space="0" w:color="auto"/>
                <w:bottom w:val="none" w:sz="0" w:space="0" w:color="auto"/>
                <w:right w:val="none" w:sz="0" w:space="0" w:color="auto"/>
              </w:divBdr>
            </w:div>
          </w:divsChild>
        </w:div>
        <w:div w:id="1850019989">
          <w:marLeft w:val="0"/>
          <w:marRight w:val="0"/>
          <w:marTop w:val="0"/>
          <w:marBottom w:val="0"/>
          <w:divBdr>
            <w:top w:val="none" w:sz="0" w:space="0" w:color="auto"/>
            <w:left w:val="none" w:sz="0" w:space="0" w:color="auto"/>
            <w:bottom w:val="none" w:sz="0" w:space="0" w:color="auto"/>
            <w:right w:val="none" w:sz="0" w:space="0" w:color="auto"/>
          </w:divBdr>
          <w:divsChild>
            <w:div w:id="7216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1874">
      <w:bodyDiv w:val="1"/>
      <w:marLeft w:val="0"/>
      <w:marRight w:val="0"/>
      <w:marTop w:val="0"/>
      <w:marBottom w:val="0"/>
      <w:divBdr>
        <w:top w:val="none" w:sz="0" w:space="0" w:color="auto"/>
        <w:left w:val="none" w:sz="0" w:space="0" w:color="auto"/>
        <w:bottom w:val="none" w:sz="0" w:space="0" w:color="auto"/>
        <w:right w:val="none" w:sz="0" w:space="0" w:color="auto"/>
      </w:divBdr>
      <w:divsChild>
        <w:div w:id="201669509">
          <w:marLeft w:val="0"/>
          <w:marRight w:val="0"/>
          <w:marTop w:val="0"/>
          <w:marBottom w:val="0"/>
          <w:divBdr>
            <w:top w:val="none" w:sz="0" w:space="0" w:color="auto"/>
            <w:left w:val="none" w:sz="0" w:space="0" w:color="auto"/>
            <w:bottom w:val="none" w:sz="0" w:space="0" w:color="auto"/>
            <w:right w:val="none" w:sz="0" w:space="0" w:color="auto"/>
          </w:divBdr>
          <w:divsChild>
            <w:div w:id="531384882">
              <w:marLeft w:val="0"/>
              <w:marRight w:val="0"/>
              <w:marTop w:val="0"/>
              <w:marBottom w:val="0"/>
              <w:divBdr>
                <w:top w:val="none" w:sz="0" w:space="0" w:color="auto"/>
                <w:left w:val="none" w:sz="0" w:space="0" w:color="auto"/>
                <w:bottom w:val="none" w:sz="0" w:space="0" w:color="auto"/>
                <w:right w:val="none" w:sz="0" w:space="0" w:color="auto"/>
              </w:divBdr>
            </w:div>
            <w:div w:id="898319853">
              <w:marLeft w:val="0"/>
              <w:marRight w:val="0"/>
              <w:marTop w:val="0"/>
              <w:marBottom w:val="0"/>
              <w:divBdr>
                <w:top w:val="none" w:sz="0" w:space="0" w:color="auto"/>
                <w:left w:val="none" w:sz="0" w:space="0" w:color="auto"/>
                <w:bottom w:val="none" w:sz="0" w:space="0" w:color="auto"/>
                <w:right w:val="none" w:sz="0" w:space="0" w:color="auto"/>
              </w:divBdr>
            </w:div>
            <w:div w:id="916286595">
              <w:marLeft w:val="0"/>
              <w:marRight w:val="0"/>
              <w:marTop w:val="0"/>
              <w:marBottom w:val="0"/>
              <w:divBdr>
                <w:top w:val="none" w:sz="0" w:space="0" w:color="auto"/>
                <w:left w:val="none" w:sz="0" w:space="0" w:color="auto"/>
                <w:bottom w:val="none" w:sz="0" w:space="0" w:color="auto"/>
                <w:right w:val="none" w:sz="0" w:space="0" w:color="auto"/>
              </w:divBdr>
            </w:div>
            <w:div w:id="1638414229">
              <w:marLeft w:val="0"/>
              <w:marRight w:val="0"/>
              <w:marTop w:val="0"/>
              <w:marBottom w:val="0"/>
              <w:divBdr>
                <w:top w:val="none" w:sz="0" w:space="0" w:color="auto"/>
                <w:left w:val="none" w:sz="0" w:space="0" w:color="auto"/>
                <w:bottom w:val="none" w:sz="0" w:space="0" w:color="auto"/>
                <w:right w:val="none" w:sz="0" w:space="0" w:color="auto"/>
              </w:divBdr>
            </w:div>
            <w:div w:id="1933124229">
              <w:marLeft w:val="0"/>
              <w:marRight w:val="0"/>
              <w:marTop w:val="0"/>
              <w:marBottom w:val="0"/>
              <w:divBdr>
                <w:top w:val="none" w:sz="0" w:space="0" w:color="auto"/>
                <w:left w:val="none" w:sz="0" w:space="0" w:color="auto"/>
                <w:bottom w:val="none" w:sz="0" w:space="0" w:color="auto"/>
                <w:right w:val="none" w:sz="0" w:space="0" w:color="auto"/>
              </w:divBdr>
            </w:div>
            <w:div w:id="1991665095">
              <w:marLeft w:val="0"/>
              <w:marRight w:val="0"/>
              <w:marTop w:val="0"/>
              <w:marBottom w:val="0"/>
              <w:divBdr>
                <w:top w:val="none" w:sz="0" w:space="0" w:color="auto"/>
                <w:left w:val="none" w:sz="0" w:space="0" w:color="auto"/>
                <w:bottom w:val="none" w:sz="0" w:space="0" w:color="auto"/>
                <w:right w:val="none" w:sz="0" w:space="0" w:color="auto"/>
              </w:divBdr>
            </w:div>
          </w:divsChild>
        </w:div>
        <w:div w:id="633019729">
          <w:marLeft w:val="0"/>
          <w:marRight w:val="0"/>
          <w:marTop w:val="0"/>
          <w:marBottom w:val="0"/>
          <w:divBdr>
            <w:top w:val="none" w:sz="0" w:space="0" w:color="auto"/>
            <w:left w:val="none" w:sz="0" w:space="0" w:color="auto"/>
            <w:bottom w:val="none" w:sz="0" w:space="0" w:color="auto"/>
            <w:right w:val="none" w:sz="0" w:space="0" w:color="auto"/>
          </w:divBdr>
          <w:divsChild>
            <w:div w:id="541284763">
              <w:marLeft w:val="0"/>
              <w:marRight w:val="0"/>
              <w:marTop w:val="0"/>
              <w:marBottom w:val="0"/>
              <w:divBdr>
                <w:top w:val="none" w:sz="0" w:space="0" w:color="auto"/>
                <w:left w:val="none" w:sz="0" w:space="0" w:color="auto"/>
                <w:bottom w:val="none" w:sz="0" w:space="0" w:color="auto"/>
                <w:right w:val="none" w:sz="0" w:space="0" w:color="auto"/>
              </w:divBdr>
            </w:div>
          </w:divsChild>
        </w:div>
        <w:div w:id="726494377">
          <w:marLeft w:val="0"/>
          <w:marRight w:val="0"/>
          <w:marTop w:val="0"/>
          <w:marBottom w:val="0"/>
          <w:divBdr>
            <w:top w:val="none" w:sz="0" w:space="0" w:color="auto"/>
            <w:left w:val="none" w:sz="0" w:space="0" w:color="auto"/>
            <w:bottom w:val="none" w:sz="0" w:space="0" w:color="auto"/>
            <w:right w:val="none" w:sz="0" w:space="0" w:color="auto"/>
          </w:divBdr>
          <w:divsChild>
            <w:div w:id="1637368738">
              <w:marLeft w:val="0"/>
              <w:marRight w:val="0"/>
              <w:marTop w:val="0"/>
              <w:marBottom w:val="0"/>
              <w:divBdr>
                <w:top w:val="none" w:sz="0" w:space="0" w:color="auto"/>
                <w:left w:val="none" w:sz="0" w:space="0" w:color="auto"/>
                <w:bottom w:val="none" w:sz="0" w:space="0" w:color="auto"/>
                <w:right w:val="none" w:sz="0" w:space="0" w:color="auto"/>
              </w:divBdr>
            </w:div>
          </w:divsChild>
        </w:div>
        <w:div w:id="978681705">
          <w:marLeft w:val="0"/>
          <w:marRight w:val="0"/>
          <w:marTop w:val="0"/>
          <w:marBottom w:val="0"/>
          <w:divBdr>
            <w:top w:val="none" w:sz="0" w:space="0" w:color="auto"/>
            <w:left w:val="none" w:sz="0" w:space="0" w:color="auto"/>
            <w:bottom w:val="none" w:sz="0" w:space="0" w:color="auto"/>
            <w:right w:val="none" w:sz="0" w:space="0" w:color="auto"/>
          </w:divBdr>
          <w:divsChild>
            <w:div w:id="1253709043">
              <w:marLeft w:val="0"/>
              <w:marRight w:val="0"/>
              <w:marTop w:val="0"/>
              <w:marBottom w:val="0"/>
              <w:divBdr>
                <w:top w:val="none" w:sz="0" w:space="0" w:color="auto"/>
                <w:left w:val="none" w:sz="0" w:space="0" w:color="auto"/>
                <w:bottom w:val="none" w:sz="0" w:space="0" w:color="auto"/>
                <w:right w:val="none" w:sz="0" w:space="0" w:color="auto"/>
              </w:divBdr>
            </w:div>
          </w:divsChild>
        </w:div>
        <w:div w:id="1655833521">
          <w:marLeft w:val="0"/>
          <w:marRight w:val="0"/>
          <w:marTop w:val="0"/>
          <w:marBottom w:val="0"/>
          <w:divBdr>
            <w:top w:val="none" w:sz="0" w:space="0" w:color="auto"/>
            <w:left w:val="none" w:sz="0" w:space="0" w:color="auto"/>
            <w:bottom w:val="none" w:sz="0" w:space="0" w:color="auto"/>
            <w:right w:val="none" w:sz="0" w:space="0" w:color="auto"/>
          </w:divBdr>
          <w:divsChild>
            <w:div w:id="680088291">
              <w:marLeft w:val="0"/>
              <w:marRight w:val="0"/>
              <w:marTop w:val="0"/>
              <w:marBottom w:val="0"/>
              <w:divBdr>
                <w:top w:val="none" w:sz="0" w:space="0" w:color="auto"/>
                <w:left w:val="none" w:sz="0" w:space="0" w:color="auto"/>
                <w:bottom w:val="none" w:sz="0" w:space="0" w:color="auto"/>
                <w:right w:val="none" w:sz="0" w:space="0" w:color="auto"/>
              </w:divBdr>
            </w:div>
          </w:divsChild>
        </w:div>
        <w:div w:id="1823697086">
          <w:marLeft w:val="0"/>
          <w:marRight w:val="0"/>
          <w:marTop w:val="0"/>
          <w:marBottom w:val="0"/>
          <w:divBdr>
            <w:top w:val="none" w:sz="0" w:space="0" w:color="auto"/>
            <w:left w:val="none" w:sz="0" w:space="0" w:color="auto"/>
            <w:bottom w:val="none" w:sz="0" w:space="0" w:color="auto"/>
            <w:right w:val="none" w:sz="0" w:space="0" w:color="auto"/>
          </w:divBdr>
          <w:divsChild>
            <w:div w:id="1532111587">
              <w:marLeft w:val="0"/>
              <w:marRight w:val="0"/>
              <w:marTop w:val="0"/>
              <w:marBottom w:val="0"/>
              <w:divBdr>
                <w:top w:val="none" w:sz="0" w:space="0" w:color="auto"/>
                <w:left w:val="none" w:sz="0" w:space="0" w:color="auto"/>
                <w:bottom w:val="none" w:sz="0" w:space="0" w:color="auto"/>
                <w:right w:val="none" w:sz="0" w:space="0" w:color="auto"/>
              </w:divBdr>
            </w:div>
          </w:divsChild>
        </w:div>
        <w:div w:id="1886673117">
          <w:marLeft w:val="0"/>
          <w:marRight w:val="0"/>
          <w:marTop w:val="0"/>
          <w:marBottom w:val="0"/>
          <w:divBdr>
            <w:top w:val="none" w:sz="0" w:space="0" w:color="auto"/>
            <w:left w:val="none" w:sz="0" w:space="0" w:color="auto"/>
            <w:bottom w:val="none" w:sz="0" w:space="0" w:color="auto"/>
            <w:right w:val="none" w:sz="0" w:space="0" w:color="auto"/>
          </w:divBdr>
          <w:divsChild>
            <w:div w:id="1183324028">
              <w:marLeft w:val="0"/>
              <w:marRight w:val="0"/>
              <w:marTop w:val="0"/>
              <w:marBottom w:val="0"/>
              <w:divBdr>
                <w:top w:val="none" w:sz="0" w:space="0" w:color="auto"/>
                <w:left w:val="none" w:sz="0" w:space="0" w:color="auto"/>
                <w:bottom w:val="none" w:sz="0" w:space="0" w:color="auto"/>
                <w:right w:val="none" w:sz="0" w:space="0" w:color="auto"/>
              </w:divBdr>
            </w:div>
          </w:divsChild>
        </w:div>
        <w:div w:id="1981692110">
          <w:marLeft w:val="0"/>
          <w:marRight w:val="0"/>
          <w:marTop w:val="0"/>
          <w:marBottom w:val="0"/>
          <w:divBdr>
            <w:top w:val="none" w:sz="0" w:space="0" w:color="auto"/>
            <w:left w:val="none" w:sz="0" w:space="0" w:color="auto"/>
            <w:bottom w:val="none" w:sz="0" w:space="0" w:color="auto"/>
            <w:right w:val="none" w:sz="0" w:space="0" w:color="auto"/>
          </w:divBdr>
          <w:divsChild>
            <w:div w:id="814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24853">
      <w:bodyDiv w:val="1"/>
      <w:marLeft w:val="0"/>
      <w:marRight w:val="0"/>
      <w:marTop w:val="0"/>
      <w:marBottom w:val="0"/>
      <w:divBdr>
        <w:top w:val="none" w:sz="0" w:space="0" w:color="auto"/>
        <w:left w:val="none" w:sz="0" w:space="0" w:color="auto"/>
        <w:bottom w:val="none" w:sz="0" w:space="0" w:color="auto"/>
        <w:right w:val="none" w:sz="0" w:space="0" w:color="auto"/>
      </w:divBdr>
      <w:divsChild>
        <w:div w:id="160119954">
          <w:marLeft w:val="0"/>
          <w:marRight w:val="0"/>
          <w:marTop w:val="0"/>
          <w:marBottom w:val="0"/>
          <w:divBdr>
            <w:top w:val="none" w:sz="0" w:space="0" w:color="auto"/>
            <w:left w:val="none" w:sz="0" w:space="0" w:color="auto"/>
            <w:bottom w:val="none" w:sz="0" w:space="0" w:color="auto"/>
            <w:right w:val="none" w:sz="0" w:space="0" w:color="auto"/>
          </w:divBdr>
        </w:div>
        <w:div w:id="423915234">
          <w:marLeft w:val="0"/>
          <w:marRight w:val="0"/>
          <w:marTop w:val="0"/>
          <w:marBottom w:val="0"/>
          <w:divBdr>
            <w:top w:val="none" w:sz="0" w:space="0" w:color="auto"/>
            <w:left w:val="none" w:sz="0" w:space="0" w:color="auto"/>
            <w:bottom w:val="none" w:sz="0" w:space="0" w:color="auto"/>
            <w:right w:val="none" w:sz="0" w:space="0" w:color="auto"/>
          </w:divBdr>
        </w:div>
        <w:div w:id="507604188">
          <w:marLeft w:val="0"/>
          <w:marRight w:val="0"/>
          <w:marTop w:val="0"/>
          <w:marBottom w:val="0"/>
          <w:divBdr>
            <w:top w:val="none" w:sz="0" w:space="0" w:color="auto"/>
            <w:left w:val="none" w:sz="0" w:space="0" w:color="auto"/>
            <w:bottom w:val="none" w:sz="0" w:space="0" w:color="auto"/>
            <w:right w:val="none" w:sz="0" w:space="0" w:color="auto"/>
          </w:divBdr>
        </w:div>
        <w:div w:id="527062192">
          <w:marLeft w:val="0"/>
          <w:marRight w:val="0"/>
          <w:marTop w:val="0"/>
          <w:marBottom w:val="0"/>
          <w:divBdr>
            <w:top w:val="none" w:sz="0" w:space="0" w:color="auto"/>
            <w:left w:val="none" w:sz="0" w:space="0" w:color="auto"/>
            <w:bottom w:val="none" w:sz="0" w:space="0" w:color="auto"/>
            <w:right w:val="none" w:sz="0" w:space="0" w:color="auto"/>
          </w:divBdr>
        </w:div>
        <w:div w:id="599411688">
          <w:marLeft w:val="0"/>
          <w:marRight w:val="0"/>
          <w:marTop w:val="0"/>
          <w:marBottom w:val="0"/>
          <w:divBdr>
            <w:top w:val="none" w:sz="0" w:space="0" w:color="auto"/>
            <w:left w:val="none" w:sz="0" w:space="0" w:color="auto"/>
            <w:bottom w:val="none" w:sz="0" w:space="0" w:color="auto"/>
            <w:right w:val="none" w:sz="0" w:space="0" w:color="auto"/>
          </w:divBdr>
          <w:divsChild>
            <w:div w:id="716394089">
              <w:marLeft w:val="-75"/>
              <w:marRight w:val="0"/>
              <w:marTop w:val="30"/>
              <w:marBottom w:val="30"/>
              <w:divBdr>
                <w:top w:val="none" w:sz="0" w:space="0" w:color="auto"/>
                <w:left w:val="none" w:sz="0" w:space="0" w:color="auto"/>
                <w:bottom w:val="none" w:sz="0" w:space="0" w:color="auto"/>
                <w:right w:val="none" w:sz="0" w:space="0" w:color="auto"/>
              </w:divBdr>
              <w:divsChild>
                <w:div w:id="387724217">
                  <w:marLeft w:val="0"/>
                  <w:marRight w:val="0"/>
                  <w:marTop w:val="0"/>
                  <w:marBottom w:val="0"/>
                  <w:divBdr>
                    <w:top w:val="none" w:sz="0" w:space="0" w:color="auto"/>
                    <w:left w:val="none" w:sz="0" w:space="0" w:color="auto"/>
                    <w:bottom w:val="none" w:sz="0" w:space="0" w:color="auto"/>
                    <w:right w:val="none" w:sz="0" w:space="0" w:color="auto"/>
                  </w:divBdr>
                  <w:divsChild>
                    <w:div w:id="1193956675">
                      <w:marLeft w:val="0"/>
                      <w:marRight w:val="0"/>
                      <w:marTop w:val="0"/>
                      <w:marBottom w:val="0"/>
                      <w:divBdr>
                        <w:top w:val="none" w:sz="0" w:space="0" w:color="auto"/>
                        <w:left w:val="none" w:sz="0" w:space="0" w:color="auto"/>
                        <w:bottom w:val="none" w:sz="0" w:space="0" w:color="auto"/>
                        <w:right w:val="none" w:sz="0" w:space="0" w:color="auto"/>
                      </w:divBdr>
                    </w:div>
                  </w:divsChild>
                </w:div>
                <w:div w:id="478229334">
                  <w:marLeft w:val="0"/>
                  <w:marRight w:val="0"/>
                  <w:marTop w:val="0"/>
                  <w:marBottom w:val="0"/>
                  <w:divBdr>
                    <w:top w:val="none" w:sz="0" w:space="0" w:color="auto"/>
                    <w:left w:val="none" w:sz="0" w:space="0" w:color="auto"/>
                    <w:bottom w:val="none" w:sz="0" w:space="0" w:color="auto"/>
                    <w:right w:val="none" w:sz="0" w:space="0" w:color="auto"/>
                  </w:divBdr>
                  <w:divsChild>
                    <w:div w:id="1131437930">
                      <w:marLeft w:val="0"/>
                      <w:marRight w:val="0"/>
                      <w:marTop w:val="0"/>
                      <w:marBottom w:val="0"/>
                      <w:divBdr>
                        <w:top w:val="none" w:sz="0" w:space="0" w:color="auto"/>
                        <w:left w:val="none" w:sz="0" w:space="0" w:color="auto"/>
                        <w:bottom w:val="none" w:sz="0" w:space="0" w:color="auto"/>
                        <w:right w:val="none" w:sz="0" w:space="0" w:color="auto"/>
                      </w:divBdr>
                    </w:div>
                  </w:divsChild>
                </w:div>
                <w:div w:id="551238318">
                  <w:marLeft w:val="0"/>
                  <w:marRight w:val="0"/>
                  <w:marTop w:val="0"/>
                  <w:marBottom w:val="0"/>
                  <w:divBdr>
                    <w:top w:val="none" w:sz="0" w:space="0" w:color="auto"/>
                    <w:left w:val="none" w:sz="0" w:space="0" w:color="auto"/>
                    <w:bottom w:val="none" w:sz="0" w:space="0" w:color="auto"/>
                    <w:right w:val="none" w:sz="0" w:space="0" w:color="auto"/>
                  </w:divBdr>
                  <w:divsChild>
                    <w:div w:id="1370302905">
                      <w:marLeft w:val="0"/>
                      <w:marRight w:val="0"/>
                      <w:marTop w:val="0"/>
                      <w:marBottom w:val="0"/>
                      <w:divBdr>
                        <w:top w:val="none" w:sz="0" w:space="0" w:color="auto"/>
                        <w:left w:val="none" w:sz="0" w:space="0" w:color="auto"/>
                        <w:bottom w:val="none" w:sz="0" w:space="0" w:color="auto"/>
                        <w:right w:val="none" w:sz="0" w:space="0" w:color="auto"/>
                      </w:divBdr>
                    </w:div>
                  </w:divsChild>
                </w:div>
                <w:div w:id="628820236">
                  <w:marLeft w:val="0"/>
                  <w:marRight w:val="0"/>
                  <w:marTop w:val="0"/>
                  <w:marBottom w:val="0"/>
                  <w:divBdr>
                    <w:top w:val="none" w:sz="0" w:space="0" w:color="auto"/>
                    <w:left w:val="none" w:sz="0" w:space="0" w:color="auto"/>
                    <w:bottom w:val="none" w:sz="0" w:space="0" w:color="auto"/>
                    <w:right w:val="none" w:sz="0" w:space="0" w:color="auto"/>
                  </w:divBdr>
                  <w:divsChild>
                    <w:div w:id="1294410405">
                      <w:marLeft w:val="0"/>
                      <w:marRight w:val="0"/>
                      <w:marTop w:val="0"/>
                      <w:marBottom w:val="0"/>
                      <w:divBdr>
                        <w:top w:val="none" w:sz="0" w:space="0" w:color="auto"/>
                        <w:left w:val="none" w:sz="0" w:space="0" w:color="auto"/>
                        <w:bottom w:val="none" w:sz="0" w:space="0" w:color="auto"/>
                        <w:right w:val="none" w:sz="0" w:space="0" w:color="auto"/>
                      </w:divBdr>
                    </w:div>
                  </w:divsChild>
                </w:div>
                <w:div w:id="794907055">
                  <w:marLeft w:val="0"/>
                  <w:marRight w:val="0"/>
                  <w:marTop w:val="0"/>
                  <w:marBottom w:val="0"/>
                  <w:divBdr>
                    <w:top w:val="none" w:sz="0" w:space="0" w:color="auto"/>
                    <w:left w:val="none" w:sz="0" w:space="0" w:color="auto"/>
                    <w:bottom w:val="none" w:sz="0" w:space="0" w:color="auto"/>
                    <w:right w:val="none" w:sz="0" w:space="0" w:color="auto"/>
                  </w:divBdr>
                  <w:divsChild>
                    <w:div w:id="1498812525">
                      <w:marLeft w:val="0"/>
                      <w:marRight w:val="0"/>
                      <w:marTop w:val="0"/>
                      <w:marBottom w:val="0"/>
                      <w:divBdr>
                        <w:top w:val="none" w:sz="0" w:space="0" w:color="auto"/>
                        <w:left w:val="none" w:sz="0" w:space="0" w:color="auto"/>
                        <w:bottom w:val="none" w:sz="0" w:space="0" w:color="auto"/>
                        <w:right w:val="none" w:sz="0" w:space="0" w:color="auto"/>
                      </w:divBdr>
                    </w:div>
                  </w:divsChild>
                </w:div>
                <w:div w:id="1105344529">
                  <w:marLeft w:val="0"/>
                  <w:marRight w:val="0"/>
                  <w:marTop w:val="0"/>
                  <w:marBottom w:val="0"/>
                  <w:divBdr>
                    <w:top w:val="none" w:sz="0" w:space="0" w:color="auto"/>
                    <w:left w:val="none" w:sz="0" w:space="0" w:color="auto"/>
                    <w:bottom w:val="none" w:sz="0" w:space="0" w:color="auto"/>
                    <w:right w:val="none" w:sz="0" w:space="0" w:color="auto"/>
                  </w:divBdr>
                  <w:divsChild>
                    <w:div w:id="465396621">
                      <w:marLeft w:val="0"/>
                      <w:marRight w:val="0"/>
                      <w:marTop w:val="0"/>
                      <w:marBottom w:val="0"/>
                      <w:divBdr>
                        <w:top w:val="none" w:sz="0" w:space="0" w:color="auto"/>
                        <w:left w:val="none" w:sz="0" w:space="0" w:color="auto"/>
                        <w:bottom w:val="none" w:sz="0" w:space="0" w:color="auto"/>
                        <w:right w:val="none" w:sz="0" w:space="0" w:color="auto"/>
                      </w:divBdr>
                    </w:div>
                  </w:divsChild>
                </w:div>
                <w:div w:id="1167209369">
                  <w:marLeft w:val="0"/>
                  <w:marRight w:val="0"/>
                  <w:marTop w:val="0"/>
                  <w:marBottom w:val="0"/>
                  <w:divBdr>
                    <w:top w:val="none" w:sz="0" w:space="0" w:color="auto"/>
                    <w:left w:val="none" w:sz="0" w:space="0" w:color="auto"/>
                    <w:bottom w:val="none" w:sz="0" w:space="0" w:color="auto"/>
                    <w:right w:val="none" w:sz="0" w:space="0" w:color="auto"/>
                  </w:divBdr>
                  <w:divsChild>
                    <w:div w:id="1505558560">
                      <w:marLeft w:val="0"/>
                      <w:marRight w:val="0"/>
                      <w:marTop w:val="0"/>
                      <w:marBottom w:val="0"/>
                      <w:divBdr>
                        <w:top w:val="none" w:sz="0" w:space="0" w:color="auto"/>
                        <w:left w:val="none" w:sz="0" w:space="0" w:color="auto"/>
                        <w:bottom w:val="none" w:sz="0" w:space="0" w:color="auto"/>
                        <w:right w:val="none" w:sz="0" w:space="0" w:color="auto"/>
                      </w:divBdr>
                    </w:div>
                  </w:divsChild>
                </w:div>
                <w:div w:id="1221987077">
                  <w:marLeft w:val="0"/>
                  <w:marRight w:val="0"/>
                  <w:marTop w:val="0"/>
                  <w:marBottom w:val="0"/>
                  <w:divBdr>
                    <w:top w:val="none" w:sz="0" w:space="0" w:color="auto"/>
                    <w:left w:val="none" w:sz="0" w:space="0" w:color="auto"/>
                    <w:bottom w:val="none" w:sz="0" w:space="0" w:color="auto"/>
                    <w:right w:val="none" w:sz="0" w:space="0" w:color="auto"/>
                  </w:divBdr>
                  <w:divsChild>
                    <w:div w:id="434596773">
                      <w:marLeft w:val="0"/>
                      <w:marRight w:val="0"/>
                      <w:marTop w:val="0"/>
                      <w:marBottom w:val="0"/>
                      <w:divBdr>
                        <w:top w:val="none" w:sz="0" w:space="0" w:color="auto"/>
                        <w:left w:val="none" w:sz="0" w:space="0" w:color="auto"/>
                        <w:bottom w:val="none" w:sz="0" w:space="0" w:color="auto"/>
                        <w:right w:val="none" w:sz="0" w:space="0" w:color="auto"/>
                      </w:divBdr>
                    </w:div>
                  </w:divsChild>
                </w:div>
                <w:div w:id="1441875770">
                  <w:marLeft w:val="0"/>
                  <w:marRight w:val="0"/>
                  <w:marTop w:val="0"/>
                  <w:marBottom w:val="0"/>
                  <w:divBdr>
                    <w:top w:val="none" w:sz="0" w:space="0" w:color="auto"/>
                    <w:left w:val="none" w:sz="0" w:space="0" w:color="auto"/>
                    <w:bottom w:val="none" w:sz="0" w:space="0" w:color="auto"/>
                    <w:right w:val="none" w:sz="0" w:space="0" w:color="auto"/>
                  </w:divBdr>
                  <w:divsChild>
                    <w:div w:id="1939293374">
                      <w:marLeft w:val="0"/>
                      <w:marRight w:val="0"/>
                      <w:marTop w:val="0"/>
                      <w:marBottom w:val="0"/>
                      <w:divBdr>
                        <w:top w:val="none" w:sz="0" w:space="0" w:color="auto"/>
                        <w:left w:val="none" w:sz="0" w:space="0" w:color="auto"/>
                        <w:bottom w:val="none" w:sz="0" w:space="0" w:color="auto"/>
                        <w:right w:val="none" w:sz="0" w:space="0" w:color="auto"/>
                      </w:divBdr>
                    </w:div>
                  </w:divsChild>
                </w:div>
                <w:div w:id="1840579623">
                  <w:marLeft w:val="0"/>
                  <w:marRight w:val="0"/>
                  <w:marTop w:val="0"/>
                  <w:marBottom w:val="0"/>
                  <w:divBdr>
                    <w:top w:val="none" w:sz="0" w:space="0" w:color="auto"/>
                    <w:left w:val="none" w:sz="0" w:space="0" w:color="auto"/>
                    <w:bottom w:val="none" w:sz="0" w:space="0" w:color="auto"/>
                    <w:right w:val="none" w:sz="0" w:space="0" w:color="auto"/>
                  </w:divBdr>
                  <w:divsChild>
                    <w:div w:id="5659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674">
          <w:marLeft w:val="0"/>
          <w:marRight w:val="0"/>
          <w:marTop w:val="0"/>
          <w:marBottom w:val="0"/>
          <w:divBdr>
            <w:top w:val="none" w:sz="0" w:space="0" w:color="auto"/>
            <w:left w:val="none" w:sz="0" w:space="0" w:color="auto"/>
            <w:bottom w:val="none" w:sz="0" w:space="0" w:color="auto"/>
            <w:right w:val="none" w:sz="0" w:space="0" w:color="auto"/>
          </w:divBdr>
        </w:div>
        <w:div w:id="994718975">
          <w:marLeft w:val="0"/>
          <w:marRight w:val="0"/>
          <w:marTop w:val="0"/>
          <w:marBottom w:val="0"/>
          <w:divBdr>
            <w:top w:val="none" w:sz="0" w:space="0" w:color="auto"/>
            <w:left w:val="none" w:sz="0" w:space="0" w:color="auto"/>
            <w:bottom w:val="none" w:sz="0" w:space="0" w:color="auto"/>
            <w:right w:val="none" w:sz="0" w:space="0" w:color="auto"/>
          </w:divBdr>
          <w:divsChild>
            <w:div w:id="1799906649">
              <w:marLeft w:val="-75"/>
              <w:marRight w:val="0"/>
              <w:marTop w:val="30"/>
              <w:marBottom w:val="30"/>
              <w:divBdr>
                <w:top w:val="none" w:sz="0" w:space="0" w:color="auto"/>
                <w:left w:val="none" w:sz="0" w:space="0" w:color="auto"/>
                <w:bottom w:val="none" w:sz="0" w:space="0" w:color="auto"/>
                <w:right w:val="none" w:sz="0" w:space="0" w:color="auto"/>
              </w:divBdr>
              <w:divsChild>
                <w:div w:id="6710380">
                  <w:marLeft w:val="0"/>
                  <w:marRight w:val="0"/>
                  <w:marTop w:val="0"/>
                  <w:marBottom w:val="0"/>
                  <w:divBdr>
                    <w:top w:val="none" w:sz="0" w:space="0" w:color="auto"/>
                    <w:left w:val="none" w:sz="0" w:space="0" w:color="auto"/>
                    <w:bottom w:val="none" w:sz="0" w:space="0" w:color="auto"/>
                    <w:right w:val="none" w:sz="0" w:space="0" w:color="auto"/>
                  </w:divBdr>
                  <w:divsChild>
                    <w:div w:id="1368407798">
                      <w:marLeft w:val="0"/>
                      <w:marRight w:val="0"/>
                      <w:marTop w:val="0"/>
                      <w:marBottom w:val="0"/>
                      <w:divBdr>
                        <w:top w:val="none" w:sz="0" w:space="0" w:color="auto"/>
                        <w:left w:val="none" w:sz="0" w:space="0" w:color="auto"/>
                        <w:bottom w:val="none" w:sz="0" w:space="0" w:color="auto"/>
                        <w:right w:val="none" w:sz="0" w:space="0" w:color="auto"/>
                      </w:divBdr>
                    </w:div>
                  </w:divsChild>
                </w:div>
                <w:div w:id="146745052">
                  <w:marLeft w:val="0"/>
                  <w:marRight w:val="0"/>
                  <w:marTop w:val="0"/>
                  <w:marBottom w:val="0"/>
                  <w:divBdr>
                    <w:top w:val="none" w:sz="0" w:space="0" w:color="auto"/>
                    <w:left w:val="none" w:sz="0" w:space="0" w:color="auto"/>
                    <w:bottom w:val="none" w:sz="0" w:space="0" w:color="auto"/>
                    <w:right w:val="none" w:sz="0" w:space="0" w:color="auto"/>
                  </w:divBdr>
                  <w:divsChild>
                    <w:div w:id="421150631">
                      <w:marLeft w:val="0"/>
                      <w:marRight w:val="0"/>
                      <w:marTop w:val="0"/>
                      <w:marBottom w:val="0"/>
                      <w:divBdr>
                        <w:top w:val="none" w:sz="0" w:space="0" w:color="auto"/>
                        <w:left w:val="none" w:sz="0" w:space="0" w:color="auto"/>
                        <w:bottom w:val="none" w:sz="0" w:space="0" w:color="auto"/>
                        <w:right w:val="none" w:sz="0" w:space="0" w:color="auto"/>
                      </w:divBdr>
                    </w:div>
                  </w:divsChild>
                </w:div>
                <w:div w:id="692653404">
                  <w:marLeft w:val="0"/>
                  <w:marRight w:val="0"/>
                  <w:marTop w:val="0"/>
                  <w:marBottom w:val="0"/>
                  <w:divBdr>
                    <w:top w:val="none" w:sz="0" w:space="0" w:color="auto"/>
                    <w:left w:val="none" w:sz="0" w:space="0" w:color="auto"/>
                    <w:bottom w:val="none" w:sz="0" w:space="0" w:color="auto"/>
                    <w:right w:val="none" w:sz="0" w:space="0" w:color="auto"/>
                  </w:divBdr>
                  <w:divsChild>
                    <w:div w:id="681202314">
                      <w:marLeft w:val="0"/>
                      <w:marRight w:val="0"/>
                      <w:marTop w:val="0"/>
                      <w:marBottom w:val="0"/>
                      <w:divBdr>
                        <w:top w:val="none" w:sz="0" w:space="0" w:color="auto"/>
                        <w:left w:val="none" w:sz="0" w:space="0" w:color="auto"/>
                        <w:bottom w:val="none" w:sz="0" w:space="0" w:color="auto"/>
                        <w:right w:val="none" w:sz="0" w:space="0" w:color="auto"/>
                      </w:divBdr>
                    </w:div>
                  </w:divsChild>
                </w:div>
                <w:div w:id="815339938">
                  <w:marLeft w:val="0"/>
                  <w:marRight w:val="0"/>
                  <w:marTop w:val="0"/>
                  <w:marBottom w:val="0"/>
                  <w:divBdr>
                    <w:top w:val="none" w:sz="0" w:space="0" w:color="auto"/>
                    <w:left w:val="none" w:sz="0" w:space="0" w:color="auto"/>
                    <w:bottom w:val="none" w:sz="0" w:space="0" w:color="auto"/>
                    <w:right w:val="none" w:sz="0" w:space="0" w:color="auto"/>
                  </w:divBdr>
                  <w:divsChild>
                    <w:div w:id="1409881301">
                      <w:marLeft w:val="0"/>
                      <w:marRight w:val="0"/>
                      <w:marTop w:val="0"/>
                      <w:marBottom w:val="0"/>
                      <w:divBdr>
                        <w:top w:val="none" w:sz="0" w:space="0" w:color="auto"/>
                        <w:left w:val="none" w:sz="0" w:space="0" w:color="auto"/>
                        <w:bottom w:val="none" w:sz="0" w:space="0" w:color="auto"/>
                        <w:right w:val="none" w:sz="0" w:space="0" w:color="auto"/>
                      </w:divBdr>
                    </w:div>
                  </w:divsChild>
                </w:div>
                <w:div w:id="825433842">
                  <w:marLeft w:val="0"/>
                  <w:marRight w:val="0"/>
                  <w:marTop w:val="0"/>
                  <w:marBottom w:val="0"/>
                  <w:divBdr>
                    <w:top w:val="none" w:sz="0" w:space="0" w:color="auto"/>
                    <w:left w:val="none" w:sz="0" w:space="0" w:color="auto"/>
                    <w:bottom w:val="none" w:sz="0" w:space="0" w:color="auto"/>
                    <w:right w:val="none" w:sz="0" w:space="0" w:color="auto"/>
                  </w:divBdr>
                  <w:divsChild>
                    <w:div w:id="1599173861">
                      <w:marLeft w:val="0"/>
                      <w:marRight w:val="0"/>
                      <w:marTop w:val="0"/>
                      <w:marBottom w:val="0"/>
                      <w:divBdr>
                        <w:top w:val="none" w:sz="0" w:space="0" w:color="auto"/>
                        <w:left w:val="none" w:sz="0" w:space="0" w:color="auto"/>
                        <w:bottom w:val="none" w:sz="0" w:space="0" w:color="auto"/>
                        <w:right w:val="none" w:sz="0" w:space="0" w:color="auto"/>
                      </w:divBdr>
                    </w:div>
                  </w:divsChild>
                </w:div>
                <w:div w:id="1358844988">
                  <w:marLeft w:val="0"/>
                  <w:marRight w:val="0"/>
                  <w:marTop w:val="0"/>
                  <w:marBottom w:val="0"/>
                  <w:divBdr>
                    <w:top w:val="none" w:sz="0" w:space="0" w:color="auto"/>
                    <w:left w:val="none" w:sz="0" w:space="0" w:color="auto"/>
                    <w:bottom w:val="none" w:sz="0" w:space="0" w:color="auto"/>
                    <w:right w:val="none" w:sz="0" w:space="0" w:color="auto"/>
                  </w:divBdr>
                  <w:divsChild>
                    <w:div w:id="715810502">
                      <w:marLeft w:val="0"/>
                      <w:marRight w:val="0"/>
                      <w:marTop w:val="0"/>
                      <w:marBottom w:val="0"/>
                      <w:divBdr>
                        <w:top w:val="none" w:sz="0" w:space="0" w:color="auto"/>
                        <w:left w:val="none" w:sz="0" w:space="0" w:color="auto"/>
                        <w:bottom w:val="none" w:sz="0" w:space="0" w:color="auto"/>
                        <w:right w:val="none" w:sz="0" w:space="0" w:color="auto"/>
                      </w:divBdr>
                    </w:div>
                  </w:divsChild>
                </w:div>
                <w:div w:id="1601647511">
                  <w:marLeft w:val="0"/>
                  <w:marRight w:val="0"/>
                  <w:marTop w:val="0"/>
                  <w:marBottom w:val="0"/>
                  <w:divBdr>
                    <w:top w:val="none" w:sz="0" w:space="0" w:color="auto"/>
                    <w:left w:val="none" w:sz="0" w:space="0" w:color="auto"/>
                    <w:bottom w:val="none" w:sz="0" w:space="0" w:color="auto"/>
                    <w:right w:val="none" w:sz="0" w:space="0" w:color="auto"/>
                  </w:divBdr>
                  <w:divsChild>
                    <w:div w:id="752899711">
                      <w:marLeft w:val="0"/>
                      <w:marRight w:val="0"/>
                      <w:marTop w:val="0"/>
                      <w:marBottom w:val="0"/>
                      <w:divBdr>
                        <w:top w:val="none" w:sz="0" w:space="0" w:color="auto"/>
                        <w:left w:val="none" w:sz="0" w:space="0" w:color="auto"/>
                        <w:bottom w:val="none" w:sz="0" w:space="0" w:color="auto"/>
                        <w:right w:val="none" w:sz="0" w:space="0" w:color="auto"/>
                      </w:divBdr>
                    </w:div>
                  </w:divsChild>
                </w:div>
                <w:div w:id="1608806799">
                  <w:marLeft w:val="0"/>
                  <w:marRight w:val="0"/>
                  <w:marTop w:val="0"/>
                  <w:marBottom w:val="0"/>
                  <w:divBdr>
                    <w:top w:val="none" w:sz="0" w:space="0" w:color="auto"/>
                    <w:left w:val="none" w:sz="0" w:space="0" w:color="auto"/>
                    <w:bottom w:val="none" w:sz="0" w:space="0" w:color="auto"/>
                    <w:right w:val="none" w:sz="0" w:space="0" w:color="auto"/>
                  </w:divBdr>
                  <w:divsChild>
                    <w:div w:id="1180966766">
                      <w:marLeft w:val="0"/>
                      <w:marRight w:val="0"/>
                      <w:marTop w:val="0"/>
                      <w:marBottom w:val="0"/>
                      <w:divBdr>
                        <w:top w:val="none" w:sz="0" w:space="0" w:color="auto"/>
                        <w:left w:val="none" w:sz="0" w:space="0" w:color="auto"/>
                        <w:bottom w:val="none" w:sz="0" w:space="0" w:color="auto"/>
                        <w:right w:val="none" w:sz="0" w:space="0" w:color="auto"/>
                      </w:divBdr>
                    </w:div>
                  </w:divsChild>
                </w:div>
                <w:div w:id="1642802384">
                  <w:marLeft w:val="0"/>
                  <w:marRight w:val="0"/>
                  <w:marTop w:val="0"/>
                  <w:marBottom w:val="0"/>
                  <w:divBdr>
                    <w:top w:val="none" w:sz="0" w:space="0" w:color="auto"/>
                    <w:left w:val="none" w:sz="0" w:space="0" w:color="auto"/>
                    <w:bottom w:val="none" w:sz="0" w:space="0" w:color="auto"/>
                    <w:right w:val="none" w:sz="0" w:space="0" w:color="auto"/>
                  </w:divBdr>
                  <w:divsChild>
                    <w:div w:id="1369257480">
                      <w:marLeft w:val="0"/>
                      <w:marRight w:val="0"/>
                      <w:marTop w:val="0"/>
                      <w:marBottom w:val="0"/>
                      <w:divBdr>
                        <w:top w:val="none" w:sz="0" w:space="0" w:color="auto"/>
                        <w:left w:val="none" w:sz="0" w:space="0" w:color="auto"/>
                        <w:bottom w:val="none" w:sz="0" w:space="0" w:color="auto"/>
                        <w:right w:val="none" w:sz="0" w:space="0" w:color="auto"/>
                      </w:divBdr>
                    </w:div>
                  </w:divsChild>
                </w:div>
                <w:div w:id="1867716627">
                  <w:marLeft w:val="0"/>
                  <w:marRight w:val="0"/>
                  <w:marTop w:val="0"/>
                  <w:marBottom w:val="0"/>
                  <w:divBdr>
                    <w:top w:val="none" w:sz="0" w:space="0" w:color="auto"/>
                    <w:left w:val="none" w:sz="0" w:space="0" w:color="auto"/>
                    <w:bottom w:val="none" w:sz="0" w:space="0" w:color="auto"/>
                    <w:right w:val="none" w:sz="0" w:space="0" w:color="auto"/>
                  </w:divBdr>
                  <w:divsChild>
                    <w:div w:id="714549003">
                      <w:marLeft w:val="0"/>
                      <w:marRight w:val="0"/>
                      <w:marTop w:val="0"/>
                      <w:marBottom w:val="0"/>
                      <w:divBdr>
                        <w:top w:val="none" w:sz="0" w:space="0" w:color="auto"/>
                        <w:left w:val="none" w:sz="0" w:space="0" w:color="auto"/>
                        <w:bottom w:val="none" w:sz="0" w:space="0" w:color="auto"/>
                        <w:right w:val="none" w:sz="0" w:space="0" w:color="auto"/>
                      </w:divBdr>
                    </w:div>
                  </w:divsChild>
                </w:div>
                <w:div w:id="1998074148">
                  <w:marLeft w:val="0"/>
                  <w:marRight w:val="0"/>
                  <w:marTop w:val="0"/>
                  <w:marBottom w:val="0"/>
                  <w:divBdr>
                    <w:top w:val="none" w:sz="0" w:space="0" w:color="auto"/>
                    <w:left w:val="none" w:sz="0" w:space="0" w:color="auto"/>
                    <w:bottom w:val="none" w:sz="0" w:space="0" w:color="auto"/>
                    <w:right w:val="none" w:sz="0" w:space="0" w:color="auto"/>
                  </w:divBdr>
                  <w:divsChild>
                    <w:div w:id="556471541">
                      <w:marLeft w:val="0"/>
                      <w:marRight w:val="0"/>
                      <w:marTop w:val="0"/>
                      <w:marBottom w:val="0"/>
                      <w:divBdr>
                        <w:top w:val="none" w:sz="0" w:space="0" w:color="auto"/>
                        <w:left w:val="none" w:sz="0" w:space="0" w:color="auto"/>
                        <w:bottom w:val="none" w:sz="0" w:space="0" w:color="auto"/>
                        <w:right w:val="none" w:sz="0" w:space="0" w:color="auto"/>
                      </w:divBdr>
                    </w:div>
                  </w:divsChild>
                </w:div>
                <w:div w:id="2133935046">
                  <w:marLeft w:val="0"/>
                  <w:marRight w:val="0"/>
                  <w:marTop w:val="0"/>
                  <w:marBottom w:val="0"/>
                  <w:divBdr>
                    <w:top w:val="none" w:sz="0" w:space="0" w:color="auto"/>
                    <w:left w:val="none" w:sz="0" w:space="0" w:color="auto"/>
                    <w:bottom w:val="none" w:sz="0" w:space="0" w:color="auto"/>
                    <w:right w:val="none" w:sz="0" w:space="0" w:color="auto"/>
                  </w:divBdr>
                  <w:divsChild>
                    <w:div w:id="17513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7705">
          <w:marLeft w:val="0"/>
          <w:marRight w:val="0"/>
          <w:marTop w:val="0"/>
          <w:marBottom w:val="0"/>
          <w:divBdr>
            <w:top w:val="none" w:sz="0" w:space="0" w:color="auto"/>
            <w:left w:val="none" w:sz="0" w:space="0" w:color="auto"/>
            <w:bottom w:val="none" w:sz="0" w:space="0" w:color="auto"/>
            <w:right w:val="none" w:sz="0" w:space="0" w:color="auto"/>
          </w:divBdr>
        </w:div>
        <w:div w:id="1207181805">
          <w:marLeft w:val="0"/>
          <w:marRight w:val="0"/>
          <w:marTop w:val="0"/>
          <w:marBottom w:val="0"/>
          <w:divBdr>
            <w:top w:val="none" w:sz="0" w:space="0" w:color="auto"/>
            <w:left w:val="none" w:sz="0" w:space="0" w:color="auto"/>
            <w:bottom w:val="none" w:sz="0" w:space="0" w:color="auto"/>
            <w:right w:val="none" w:sz="0" w:space="0" w:color="auto"/>
          </w:divBdr>
          <w:divsChild>
            <w:div w:id="1277758477">
              <w:marLeft w:val="-75"/>
              <w:marRight w:val="0"/>
              <w:marTop w:val="30"/>
              <w:marBottom w:val="30"/>
              <w:divBdr>
                <w:top w:val="none" w:sz="0" w:space="0" w:color="auto"/>
                <w:left w:val="none" w:sz="0" w:space="0" w:color="auto"/>
                <w:bottom w:val="none" w:sz="0" w:space="0" w:color="auto"/>
                <w:right w:val="none" w:sz="0" w:space="0" w:color="auto"/>
              </w:divBdr>
              <w:divsChild>
                <w:div w:id="91560080">
                  <w:marLeft w:val="0"/>
                  <w:marRight w:val="0"/>
                  <w:marTop w:val="0"/>
                  <w:marBottom w:val="0"/>
                  <w:divBdr>
                    <w:top w:val="none" w:sz="0" w:space="0" w:color="auto"/>
                    <w:left w:val="none" w:sz="0" w:space="0" w:color="auto"/>
                    <w:bottom w:val="none" w:sz="0" w:space="0" w:color="auto"/>
                    <w:right w:val="none" w:sz="0" w:space="0" w:color="auto"/>
                  </w:divBdr>
                  <w:divsChild>
                    <w:div w:id="1366909542">
                      <w:marLeft w:val="0"/>
                      <w:marRight w:val="0"/>
                      <w:marTop w:val="0"/>
                      <w:marBottom w:val="0"/>
                      <w:divBdr>
                        <w:top w:val="none" w:sz="0" w:space="0" w:color="auto"/>
                        <w:left w:val="none" w:sz="0" w:space="0" w:color="auto"/>
                        <w:bottom w:val="none" w:sz="0" w:space="0" w:color="auto"/>
                        <w:right w:val="none" w:sz="0" w:space="0" w:color="auto"/>
                      </w:divBdr>
                    </w:div>
                  </w:divsChild>
                </w:div>
                <w:div w:id="189489858">
                  <w:marLeft w:val="0"/>
                  <w:marRight w:val="0"/>
                  <w:marTop w:val="0"/>
                  <w:marBottom w:val="0"/>
                  <w:divBdr>
                    <w:top w:val="none" w:sz="0" w:space="0" w:color="auto"/>
                    <w:left w:val="none" w:sz="0" w:space="0" w:color="auto"/>
                    <w:bottom w:val="none" w:sz="0" w:space="0" w:color="auto"/>
                    <w:right w:val="none" w:sz="0" w:space="0" w:color="auto"/>
                  </w:divBdr>
                  <w:divsChild>
                    <w:div w:id="1409964035">
                      <w:marLeft w:val="0"/>
                      <w:marRight w:val="0"/>
                      <w:marTop w:val="0"/>
                      <w:marBottom w:val="0"/>
                      <w:divBdr>
                        <w:top w:val="none" w:sz="0" w:space="0" w:color="auto"/>
                        <w:left w:val="none" w:sz="0" w:space="0" w:color="auto"/>
                        <w:bottom w:val="none" w:sz="0" w:space="0" w:color="auto"/>
                        <w:right w:val="none" w:sz="0" w:space="0" w:color="auto"/>
                      </w:divBdr>
                    </w:div>
                  </w:divsChild>
                </w:div>
                <w:div w:id="1522666632">
                  <w:marLeft w:val="0"/>
                  <w:marRight w:val="0"/>
                  <w:marTop w:val="0"/>
                  <w:marBottom w:val="0"/>
                  <w:divBdr>
                    <w:top w:val="none" w:sz="0" w:space="0" w:color="auto"/>
                    <w:left w:val="none" w:sz="0" w:space="0" w:color="auto"/>
                    <w:bottom w:val="none" w:sz="0" w:space="0" w:color="auto"/>
                    <w:right w:val="none" w:sz="0" w:space="0" w:color="auto"/>
                  </w:divBdr>
                  <w:divsChild>
                    <w:div w:id="1051804706">
                      <w:marLeft w:val="0"/>
                      <w:marRight w:val="0"/>
                      <w:marTop w:val="0"/>
                      <w:marBottom w:val="0"/>
                      <w:divBdr>
                        <w:top w:val="none" w:sz="0" w:space="0" w:color="auto"/>
                        <w:left w:val="none" w:sz="0" w:space="0" w:color="auto"/>
                        <w:bottom w:val="none" w:sz="0" w:space="0" w:color="auto"/>
                        <w:right w:val="none" w:sz="0" w:space="0" w:color="auto"/>
                      </w:divBdr>
                    </w:div>
                  </w:divsChild>
                </w:div>
                <w:div w:id="1525167309">
                  <w:marLeft w:val="0"/>
                  <w:marRight w:val="0"/>
                  <w:marTop w:val="0"/>
                  <w:marBottom w:val="0"/>
                  <w:divBdr>
                    <w:top w:val="none" w:sz="0" w:space="0" w:color="auto"/>
                    <w:left w:val="none" w:sz="0" w:space="0" w:color="auto"/>
                    <w:bottom w:val="none" w:sz="0" w:space="0" w:color="auto"/>
                    <w:right w:val="none" w:sz="0" w:space="0" w:color="auto"/>
                  </w:divBdr>
                  <w:divsChild>
                    <w:div w:id="219295536">
                      <w:marLeft w:val="0"/>
                      <w:marRight w:val="0"/>
                      <w:marTop w:val="0"/>
                      <w:marBottom w:val="0"/>
                      <w:divBdr>
                        <w:top w:val="none" w:sz="0" w:space="0" w:color="auto"/>
                        <w:left w:val="none" w:sz="0" w:space="0" w:color="auto"/>
                        <w:bottom w:val="none" w:sz="0" w:space="0" w:color="auto"/>
                        <w:right w:val="none" w:sz="0" w:space="0" w:color="auto"/>
                      </w:divBdr>
                    </w:div>
                  </w:divsChild>
                </w:div>
                <w:div w:id="1712655892">
                  <w:marLeft w:val="0"/>
                  <w:marRight w:val="0"/>
                  <w:marTop w:val="0"/>
                  <w:marBottom w:val="0"/>
                  <w:divBdr>
                    <w:top w:val="none" w:sz="0" w:space="0" w:color="auto"/>
                    <w:left w:val="none" w:sz="0" w:space="0" w:color="auto"/>
                    <w:bottom w:val="none" w:sz="0" w:space="0" w:color="auto"/>
                    <w:right w:val="none" w:sz="0" w:space="0" w:color="auto"/>
                  </w:divBdr>
                  <w:divsChild>
                    <w:div w:id="1682393246">
                      <w:marLeft w:val="0"/>
                      <w:marRight w:val="0"/>
                      <w:marTop w:val="0"/>
                      <w:marBottom w:val="0"/>
                      <w:divBdr>
                        <w:top w:val="none" w:sz="0" w:space="0" w:color="auto"/>
                        <w:left w:val="none" w:sz="0" w:space="0" w:color="auto"/>
                        <w:bottom w:val="none" w:sz="0" w:space="0" w:color="auto"/>
                        <w:right w:val="none" w:sz="0" w:space="0" w:color="auto"/>
                      </w:divBdr>
                    </w:div>
                  </w:divsChild>
                </w:div>
                <w:div w:id="1838953900">
                  <w:marLeft w:val="0"/>
                  <w:marRight w:val="0"/>
                  <w:marTop w:val="0"/>
                  <w:marBottom w:val="0"/>
                  <w:divBdr>
                    <w:top w:val="none" w:sz="0" w:space="0" w:color="auto"/>
                    <w:left w:val="none" w:sz="0" w:space="0" w:color="auto"/>
                    <w:bottom w:val="none" w:sz="0" w:space="0" w:color="auto"/>
                    <w:right w:val="none" w:sz="0" w:space="0" w:color="auto"/>
                  </w:divBdr>
                  <w:divsChild>
                    <w:div w:id="1597011382">
                      <w:marLeft w:val="0"/>
                      <w:marRight w:val="0"/>
                      <w:marTop w:val="0"/>
                      <w:marBottom w:val="0"/>
                      <w:divBdr>
                        <w:top w:val="none" w:sz="0" w:space="0" w:color="auto"/>
                        <w:left w:val="none" w:sz="0" w:space="0" w:color="auto"/>
                        <w:bottom w:val="none" w:sz="0" w:space="0" w:color="auto"/>
                        <w:right w:val="none" w:sz="0" w:space="0" w:color="auto"/>
                      </w:divBdr>
                    </w:div>
                  </w:divsChild>
                </w:div>
                <w:div w:id="1995720924">
                  <w:marLeft w:val="0"/>
                  <w:marRight w:val="0"/>
                  <w:marTop w:val="0"/>
                  <w:marBottom w:val="0"/>
                  <w:divBdr>
                    <w:top w:val="none" w:sz="0" w:space="0" w:color="auto"/>
                    <w:left w:val="none" w:sz="0" w:space="0" w:color="auto"/>
                    <w:bottom w:val="none" w:sz="0" w:space="0" w:color="auto"/>
                    <w:right w:val="none" w:sz="0" w:space="0" w:color="auto"/>
                  </w:divBdr>
                  <w:divsChild>
                    <w:div w:id="1543322785">
                      <w:marLeft w:val="0"/>
                      <w:marRight w:val="0"/>
                      <w:marTop w:val="0"/>
                      <w:marBottom w:val="0"/>
                      <w:divBdr>
                        <w:top w:val="none" w:sz="0" w:space="0" w:color="auto"/>
                        <w:left w:val="none" w:sz="0" w:space="0" w:color="auto"/>
                        <w:bottom w:val="none" w:sz="0" w:space="0" w:color="auto"/>
                        <w:right w:val="none" w:sz="0" w:space="0" w:color="auto"/>
                      </w:divBdr>
                    </w:div>
                  </w:divsChild>
                </w:div>
                <w:div w:id="2055811578">
                  <w:marLeft w:val="0"/>
                  <w:marRight w:val="0"/>
                  <w:marTop w:val="0"/>
                  <w:marBottom w:val="0"/>
                  <w:divBdr>
                    <w:top w:val="none" w:sz="0" w:space="0" w:color="auto"/>
                    <w:left w:val="none" w:sz="0" w:space="0" w:color="auto"/>
                    <w:bottom w:val="none" w:sz="0" w:space="0" w:color="auto"/>
                    <w:right w:val="none" w:sz="0" w:space="0" w:color="auto"/>
                  </w:divBdr>
                  <w:divsChild>
                    <w:div w:id="1002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5155">
          <w:marLeft w:val="0"/>
          <w:marRight w:val="0"/>
          <w:marTop w:val="0"/>
          <w:marBottom w:val="0"/>
          <w:divBdr>
            <w:top w:val="none" w:sz="0" w:space="0" w:color="auto"/>
            <w:left w:val="none" w:sz="0" w:space="0" w:color="auto"/>
            <w:bottom w:val="none" w:sz="0" w:space="0" w:color="auto"/>
            <w:right w:val="none" w:sz="0" w:space="0" w:color="auto"/>
          </w:divBdr>
        </w:div>
        <w:div w:id="1849902334">
          <w:marLeft w:val="0"/>
          <w:marRight w:val="0"/>
          <w:marTop w:val="0"/>
          <w:marBottom w:val="0"/>
          <w:divBdr>
            <w:top w:val="none" w:sz="0" w:space="0" w:color="auto"/>
            <w:left w:val="none" w:sz="0" w:space="0" w:color="auto"/>
            <w:bottom w:val="none" w:sz="0" w:space="0" w:color="auto"/>
            <w:right w:val="none" w:sz="0" w:space="0" w:color="auto"/>
          </w:divBdr>
        </w:div>
      </w:divsChild>
    </w:div>
    <w:div w:id="1230922501">
      <w:bodyDiv w:val="1"/>
      <w:marLeft w:val="0"/>
      <w:marRight w:val="0"/>
      <w:marTop w:val="0"/>
      <w:marBottom w:val="0"/>
      <w:divBdr>
        <w:top w:val="none" w:sz="0" w:space="0" w:color="auto"/>
        <w:left w:val="none" w:sz="0" w:space="0" w:color="auto"/>
        <w:bottom w:val="none" w:sz="0" w:space="0" w:color="auto"/>
        <w:right w:val="none" w:sz="0" w:space="0" w:color="auto"/>
      </w:divBdr>
    </w:div>
    <w:div w:id="1328632748">
      <w:bodyDiv w:val="1"/>
      <w:marLeft w:val="0"/>
      <w:marRight w:val="0"/>
      <w:marTop w:val="0"/>
      <w:marBottom w:val="0"/>
      <w:divBdr>
        <w:top w:val="none" w:sz="0" w:space="0" w:color="auto"/>
        <w:left w:val="none" w:sz="0" w:space="0" w:color="auto"/>
        <w:bottom w:val="none" w:sz="0" w:space="0" w:color="auto"/>
        <w:right w:val="none" w:sz="0" w:space="0" w:color="auto"/>
      </w:divBdr>
      <w:divsChild>
        <w:div w:id="431323358">
          <w:marLeft w:val="0"/>
          <w:marRight w:val="0"/>
          <w:marTop w:val="0"/>
          <w:marBottom w:val="0"/>
          <w:divBdr>
            <w:top w:val="none" w:sz="0" w:space="0" w:color="auto"/>
            <w:left w:val="none" w:sz="0" w:space="0" w:color="auto"/>
            <w:bottom w:val="none" w:sz="0" w:space="0" w:color="auto"/>
            <w:right w:val="none" w:sz="0" w:space="0" w:color="auto"/>
          </w:divBdr>
          <w:divsChild>
            <w:div w:id="121968022">
              <w:marLeft w:val="0"/>
              <w:marRight w:val="0"/>
              <w:marTop w:val="0"/>
              <w:marBottom w:val="0"/>
              <w:divBdr>
                <w:top w:val="none" w:sz="0" w:space="0" w:color="auto"/>
                <w:left w:val="none" w:sz="0" w:space="0" w:color="auto"/>
                <w:bottom w:val="none" w:sz="0" w:space="0" w:color="auto"/>
                <w:right w:val="none" w:sz="0" w:space="0" w:color="auto"/>
              </w:divBdr>
            </w:div>
            <w:div w:id="145172073">
              <w:marLeft w:val="0"/>
              <w:marRight w:val="0"/>
              <w:marTop w:val="0"/>
              <w:marBottom w:val="0"/>
              <w:divBdr>
                <w:top w:val="none" w:sz="0" w:space="0" w:color="auto"/>
                <w:left w:val="none" w:sz="0" w:space="0" w:color="auto"/>
                <w:bottom w:val="none" w:sz="0" w:space="0" w:color="auto"/>
                <w:right w:val="none" w:sz="0" w:space="0" w:color="auto"/>
              </w:divBdr>
            </w:div>
            <w:div w:id="195050884">
              <w:marLeft w:val="0"/>
              <w:marRight w:val="0"/>
              <w:marTop w:val="0"/>
              <w:marBottom w:val="0"/>
              <w:divBdr>
                <w:top w:val="none" w:sz="0" w:space="0" w:color="auto"/>
                <w:left w:val="none" w:sz="0" w:space="0" w:color="auto"/>
                <w:bottom w:val="none" w:sz="0" w:space="0" w:color="auto"/>
                <w:right w:val="none" w:sz="0" w:space="0" w:color="auto"/>
              </w:divBdr>
            </w:div>
            <w:div w:id="209271250">
              <w:marLeft w:val="0"/>
              <w:marRight w:val="0"/>
              <w:marTop w:val="0"/>
              <w:marBottom w:val="0"/>
              <w:divBdr>
                <w:top w:val="none" w:sz="0" w:space="0" w:color="auto"/>
                <w:left w:val="none" w:sz="0" w:space="0" w:color="auto"/>
                <w:bottom w:val="none" w:sz="0" w:space="0" w:color="auto"/>
                <w:right w:val="none" w:sz="0" w:space="0" w:color="auto"/>
              </w:divBdr>
            </w:div>
            <w:div w:id="325088006">
              <w:marLeft w:val="0"/>
              <w:marRight w:val="0"/>
              <w:marTop w:val="0"/>
              <w:marBottom w:val="0"/>
              <w:divBdr>
                <w:top w:val="none" w:sz="0" w:space="0" w:color="auto"/>
                <w:left w:val="none" w:sz="0" w:space="0" w:color="auto"/>
                <w:bottom w:val="none" w:sz="0" w:space="0" w:color="auto"/>
                <w:right w:val="none" w:sz="0" w:space="0" w:color="auto"/>
              </w:divBdr>
            </w:div>
            <w:div w:id="516310398">
              <w:marLeft w:val="0"/>
              <w:marRight w:val="0"/>
              <w:marTop w:val="0"/>
              <w:marBottom w:val="0"/>
              <w:divBdr>
                <w:top w:val="none" w:sz="0" w:space="0" w:color="auto"/>
                <w:left w:val="none" w:sz="0" w:space="0" w:color="auto"/>
                <w:bottom w:val="none" w:sz="0" w:space="0" w:color="auto"/>
                <w:right w:val="none" w:sz="0" w:space="0" w:color="auto"/>
              </w:divBdr>
            </w:div>
            <w:div w:id="553584129">
              <w:marLeft w:val="0"/>
              <w:marRight w:val="0"/>
              <w:marTop w:val="0"/>
              <w:marBottom w:val="0"/>
              <w:divBdr>
                <w:top w:val="none" w:sz="0" w:space="0" w:color="auto"/>
                <w:left w:val="none" w:sz="0" w:space="0" w:color="auto"/>
                <w:bottom w:val="none" w:sz="0" w:space="0" w:color="auto"/>
                <w:right w:val="none" w:sz="0" w:space="0" w:color="auto"/>
              </w:divBdr>
            </w:div>
            <w:div w:id="562914521">
              <w:marLeft w:val="0"/>
              <w:marRight w:val="0"/>
              <w:marTop w:val="0"/>
              <w:marBottom w:val="0"/>
              <w:divBdr>
                <w:top w:val="none" w:sz="0" w:space="0" w:color="auto"/>
                <w:left w:val="none" w:sz="0" w:space="0" w:color="auto"/>
                <w:bottom w:val="none" w:sz="0" w:space="0" w:color="auto"/>
                <w:right w:val="none" w:sz="0" w:space="0" w:color="auto"/>
              </w:divBdr>
            </w:div>
            <w:div w:id="571543964">
              <w:marLeft w:val="0"/>
              <w:marRight w:val="0"/>
              <w:marTop w:val="0"/>
              <w:marBottom w:val="0"/>
              <w:divBdr>
                <w:top w:val="none" w:sz="0" w:space="0" w:color="auto"/>
                <w:left w:val="none" w:sz="0" w:space="0" w:color="auto"/>
                <w:bottom w:val="none" w:sz="0" w:space="0" w:color="auto"/>
                <w:right w:val="none" w:sz="0" w:space="0" w:color="auto"/>
              </w:divBdr>
            </w:div>
            <w:div w:id="660155903">
              <w:marLeft w:val="0"/>
              <w:marRight w:val="0"/>
              <w:marTop w:val="0"/>
              <w:marBottom w:val="0"/>
              <w:divBdr>
                <w:top w:val="none" w:sz="0" w:space="0" w:color="auto"/>
                <w:left w:val="none" w:sz="0" w:space="0" w:color="auto"/>
                <w:bottom w:val="none" w:sz="0" w:space="0" w:color="auto"/>
                <w:right w:val="none" w:sz="0" w:space="0" w:color="auto"/>
              </w:divBdr>
            </w:div>
            <w:div w:id="692923409">
              <w:marLeft w:val="0"/>
              <w:marRight w:val="0"/>
              <w:marTop w:val="0"/>
              <w:marBottom w:val="0"/>
              <w:divBdr>
                <w:top w:val="none" w:sz="0" w:space="0" w:color="auto"/>
                <w:left w:val="none" w:sz="0" w:space="0" w:color="auto"/>
                <w:bottom w:val="none" w:sz="0" w:space="0" w:color="auto"/>
                <w:right w:val="none" w:sz="0" w:space="0" w:color="auto"/>
              </w:divBdr>
            </w:div>
            <w:div w:id="713891734">
              <w:marLeft w:val="0"/>
              <w:marRight w:val="0"/>
              <w:marTop w:val="0"/>
              <w:marBottom w:val="0"/>
              <w:divBdr>
                <w:top w:val="none" w:sz="0" w:space="0" w:color="auto"/>
                <w:left w:val="none" w:sz="0" w:space="0" w:color="auto"/>
                <w:bottom w:val="none" w:sz="0" w:space="0" w:color="auto"/>
                <w:right w:val="none" w:sz="0" w:space="0" w:color="auto"/>
              </w:divBdr>
            </w:div>
            <w:div w:id="790199722">
              <w:marLeft w:val="0"/>
              <w:marRight w:val="0"/>
              <w:marTop w:val="0"/>
              <w:marBottom w:val="0"/>
              <w:divBdr>
                <w:top w:val="none" w:sz="0" w:space="0" w:color="auto"/>
                <w:left w:val="none" w:sz="0" w:space="0" w:color="auto"/>
                <w:bottom w:val="none" w:sz="0" w:space="0" w:color="auto"/>
                <w:right w:val="none" w:sz="0" w:space="0" w:color="auto"/>
              </w:divBdr>
            </w:div>
            <w:div w:id="848913346">
              <w:marLeft w:val="0"/>
              <w:marRight w:val="0"/>
              <w:marTop w:val="0"/>
              <w:marBottom w:val="0"/>
              <w:divBdr>
                <w:top w:val="none" w:sz="0" w:space="0" w:color="auto"/>
                <w:left w:val="none" w:sz="0" w:space="0" w:color="auto"/>
                <w:bottom w:val="none" w:sz="0" w:space="0" w:color="auto"/>
                <w:right w:val="none" w:sz="0" w:space="0" w:color="auto"/>
              </w:divBdr>
            </w:div>
            <w:div w:id="1158577360">
              <w:marLeft w:val="0"/>
              <w:marRight w:val="0"/>
              <w:marTop w:val="0"/>
              <w:marBottom w:val="0"/>
              <w:divBdr>
                <w:top w:val="none" w:sz="0" w:space="0" w:color="auto"/>
                <w:left w:val="none" w:sz="0" w:space="0" w:color="auto"/>
                <w:bottom w:val="none" w:sz="0" w:space="0" w:color="auto"/>
                <w:right w:val="none" w:sz="0" w:space="0" w:color="auto"/>
              </w:divBdr>
            </w:div>
            <w:div w:id="1256355945">
              <w:marLeft w:val="0"/>
              <w:marRight w:val="0"/>
              <w:marTop w:val="0"/>
              <w:marBottom w:val="0"/>
              <w:divBdr>
                <w:top w:val="none" w:sz="0" w:space="0" w:color="auto"/>
                <w:left w:val="none" w:sz="0" w:space="0" w:color="auto"/>
                <w:bottom w:val="none" w:sz="0" w:space="0" w:color="auto"/>
                <w:right w:val="none" w:sz="0" w:space="0" w:color="auto"/>
              </w:divBdr>
            </w:div>
            <w:div w:id="1269267510">
              <w:marLeft w:val="0"/>
              <w:marRight w:val="0"/>
              <w:marTop w:val="0"/>
              <w:marBottom w:val="0"/>
              <w:divBdr>
                <w:top w:val="none" w:sz="0" w:space="0" w:color="auto"/>
                <w:left w:val="none" w:sz="0" w:space="0" w:color="auto"/>
                <w:bottom w:val="none" w:sz="0" w:space="0" w:color="auto"/>
                <w:right w:val="none" w:sz="0" w:space="0" w:color="auto"/>
              </w:divBdr>
            </w:div>
            <w:div w:id="1380739079">
              <w:marLeft w:val="0"/>
              <w:marRight w:val="0"/>
              <w:marTop w:val="0"/>
              <w:marBottom w:val="0"/>
              <w:divBdr>
                <w:top w:val="none" w:sz="0" w:space="0" w:color="auto"/>
                <w:left w:val="none" w:sz="0" w:space="0" w:color="auto"/>
                <w:bottom w:val="none" w:sz="0" w:space="0" w:color="auto"/>
                <w:right w:val="none" w:sz="0" w:space="0" w:color="auto"/>
              </w:divBdr>
            </w:div>
            <w:div w:id="1633291823">
              <w:marLeft w:val="0"/>
              <w:marRight w:val="0"/>
              <w:marTop w:val="0"/>
              <w:marBottom w:val="0"/>
              <w:divBdr>
                <w:top w:val="none" w:sz="0" w:space="0" w:color="auto"/>
                <w:left w:val="none" w:sz="0" w:space="0" w:color="auto"/>
                <w:bottom w:val="none" w:sz="0" w:space="0" w:color="auto"/>
                <w:right w:val="none" w:sz="0" w:space="0" w:color="auto"/>
              </w:divBdr>
            </w:div>
            <w:div w:id="1868252279">
              <w:marLeft w:val="0"/>
              <w:marRight w:val="0"/>
              <w:marTop w:val="0"/>
              <w:marBottom w:val="0"/>
              <w:divBdr>
                <w:top w:val="none" w:sz="0" w:space="0" w:color="auto"/>
                <w:left w:val="none" w:sz="0" w:space="0" w:color="auto"/>
                <w:bottom w:val="none" w:sz="0" w:space="0" w:color="auto"/>
                <w:right w:val="none" w:sz="0" w:space="0" w:color="auto"/>
              </w:divBdr>
            </w:div>
            <w:div w:id="1890720270">
              <w:marLeft w:val="0"/>
              <w:marRight w:val="0"/>
              <w:marTop w:val="0"/>
              <w:marBottom w:val="0"/>
              <w:divBdr>
                <w:top w:val="none" w:sz="0" w:space="0" w:color="auto"/>
                <w:left w:val="none" w:sz="0" w:space="0" w:color="auto"/>
                <w:bottom w:val="none" w:sz="0" w:space="0" w:color="auto"/>
                <w:right w:val="none" w:sz="0" w:space="0" w:color="auto"/>
              </w:divBdr>
            </w:div>
            <w:div w:id="2012485987">
              <w:marLeft w:val="0"/>
              <w:marRight w:val="0"/>
              <w:marTop w:val="0"/>
              <w:marBottom w:val="0"/>
              <w:divBdr>
                <w:top w:val="none" w:sz="0" w:space="0" w:color="auto"/>
                <w:left w:val="none" w:sz="0" w:space="0" w:color="auto"/>
                <w:bottom w:val="none" w:sz="0" w:space="0" w:color="auto"/>
                <w:right w:val="none" w:sz="0" w:space="0" w:color="auto"/>
              </w:divBdr>
            </w:div>
            <w:div w:id="2022706075">
              <w:marLeft w:val="0"/>
              <w:marRight w:val="0"/>
              <w:marTop w:val="0"/>
              <w:marBottom w:val="0"/>
              <w:divBdr>
                <w:top w:val="none" w:sz="0" w:space="0" w:color="auto"/>
                <w:left w:val="none" w:sz="0" w:space="0" w:color="auto"/>
                <w:bottom w:val="none" w:sz="0" w:space="0" w:color="auto"/>
                <w:right w:val="none" w:sz="0" w:space="0" w:color="auto"/>
              </w:divBdr>
            </w:div>
            <w:div w:id="2050495793">
              <w:marLeft w:val="0"/>
              <w:marRight w:val="0"/>
              <w:marTop w:val="0"/>
              <w:marBottom w:val="0"/>
              <w:divBdr>
                <w:top w:val="none" w:sz="0" w:space="0" w:color="auto"/>
                <w:left w:val="none" w:sz="0" w:space="0" w:color="auto"/>
                <w:bottom w:val="none" w:sz="0" w:space="0" w:color="auto"/>
                <w:right w:val="none" w:sz="0" w:space="0" w:color="auto"/>
              </w:divBdr>
            </w:div>
            <w:div w:id="2065639410">
              <w:marLeft w:val="0"/>
              <w:marRight w:val="0"/>
              <w:marTop w:val="0"/>
              <w:marBottom w:val="0"/>
              <w:divBdr>
                <w:top w:val="none" w:sz="0" w:space="0" w:color="auto"/>
                <w:left w:val="none" w:sz="0" w:space="0" w:color="auto"/>
                <w:bottom w:val="none" w:sz="0" w:space="0" w:color="auto"/>
                <w:right w:val="none" w:sz="0" w:space="0" w:color="auto"/>
              </w:divBdr>
            </w:div>
            <w:div w:id="2138063431">
              <w:marLeft w:val="0"/>
              <w:marRight w:val="0"/>
              <w:marTop w:val="0"/>
              <w:marBottom w:val="0"/>
              <w:divBdr>
                <w:top w:val="none" w:sz="0" w:space="0" w:color="auto"/>
                <w:left w:val="none" w:sz="0" w:space="0" w:color="auto"/>
                <w:bottom w:val="none" w:sz="0" w:space="0" w:color="auto"/>
                <w:right w:val="none" w:sz="0" w:space="0" w:color="auto"/>
              </w:divBdr>
            </w:div>
          </w:divsChild>
        </w:div>
        <w:div w:id="435833408">
          <w:marLeft w:val="0"/>
          <w:marRight w:val="0"/>
          <w:marTop w:val="0"/>
          <w:marBottom w:val="0"/>
          <w:divBdr>
            <w:top w:val="none" w:sz="0" w:space="0" w:color="auto"/>
            <w:left w:val="none" w:sz="0" w:space="0" w:color="auto"/>
            <w:bottom w:val="none" w:sz="0" w:space="0" w:color="auto"/>
            <w:right w:val="none" w:sz="0" w:space="0" w:color="auto"/>
          </w:divBdr>
          <w:divsChild>
            <w:div w:id="1789161027">
              <w:marLeft w:val="0"/>
              <w:marRight w:val="0"/>
              <w:marTop w:val="0"/>
              <w:marBottom w:val="0"/>
              <w:divBdr>
                <w:top w:val="none" w:sz="0" w:space="0" w:color="auto"/>
                <w:left w:val="none" w:sz="0" w:space="0" w:color="auto"/>
                <w:bottom w:val="none" w:sz="0" w:space="0" w:color="auto"/>
                <w:right w:val="none" w:sz="0" w:space="0" w:color="auto"/>
              </w:divBdr>
            </w:div>
          </w:divsChild>
        </w:div>
        <w:div w:id="501311852">
          <w:marLeft w:val="0"/>
          <w:marRight w:val="0"/>
          <w:marTop w:val="0"/>
          <w:marBottom w:val="0"/>
          <w:divBdr>
            <w:top w:val="none" w:sz="0" w:space="0" w:color="auto"/>
            <w:left w:val="none" w:sz="0" w:space="0" w:color="auto"/>
            <w:bottom w:val="none" w:sz="0" w:space="0" w:color="auto"/>
            <w:right w:val="none" w:sz="0" w:space="0" w:color="auto"/>
          </w:divBdr>
          <w:divsChild>
            <w:div w:id="6346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4526">
      <w:bodyDiv w:val="1"/>
      <w:marLeft w:val="0"/>
      <w:marRight w:val="0"/>
      <w:marTop w:val="0"/>
      <w:marBottom w:val="0"/>
      <w:divBdr>
        <w:top w:val="none" w:sz="0" w:space="0" w:color="auto"/>
        <w:left w:val="none" w:sz="0" w:space="0" w:color="auto"/>
        <w:bottom w:val="none" w:sz="0" w:space="0" w:color="auto"/>
        <w:right w:val="none" w:sz="0" w:space="0" w:color="auto"/>
      </w:divBdr>
      <w:divsChild>
        <w:div w:id="48303639">
          <w:marLeft w:val="0"/>
          <w:marRight w:val="0"/>
          <w:marTop w:val="0"/>
          <w:marBottom w:val="0"/>
          <w:divBdr>
            <w:top w:val="none" w:sz="0" w:space="0" w:color="auto"/>
            <w:left w:val="none" w:sz="0" w:space="0" w:color="auto"/>
            <w:bottom w:val="none" w:sz="0" w:space="0" w:color="auto"/>
            <w:right w:val="none" w:sz="0" w:space="0" w:color="auto"/>
          </w:divBdr>
          <w:divsChild>
            <w:div w:id="219245222">
              <w:marLeft w:val="0"/>
              <w:marRight w:val="0"/>
              <w:marTop w:val="0"/>
              <w:marBottom w:val="0"/>
              <w:divBdr>
                <w:top w:val="none" w:sz="0" w:space="0" w:color="auto"/>
                <w:left w:val="none" w:sz="0" w:space="0" w:color="auto"/>
                <w:bottom w:val="none" w:sz="0" w:space="0" w:color="auto"/>
                <w:right w:val="none" w:sz="0" w:space="0" w:color="auto"/>
              </w:divBdr>
            </w:div>
          </w:divsChild>
        </w:div>
        <w:div w:id="103616420">
          <w:marLeft w:val="0"/>
          <w:marRight w:val="0"/>
          <w:marTop w:val="0"/>
          <w:marBottom w:val="0"/>
          <w:divBdr>
            <w:top w:val="none" w:sz="0" w:space="0" w:color="auto"/>
            <w:left w:val="none" w:sz="0" w:space="0" w:color="auto"/>
            <w:bottom w:val="none" w:sz="0" w:space="0" w:color="auto"/>
            <w:right w:val="none" w:sz="0" w:space="0" w:color="auto"/>
          </w:divBdr>
          <w:divsChild>
            <w:div w:id="2132552941">
              <w:marLeft w:val="0"/>
              <w:marRight w:val="0"/>
              <w:marTop w:val="0"/>
              <w:marBottom w:val="0"/>
              <w:divBdr>
                <w:top w:val="none" w:sz="0" w:space="0" w:color="auto"/>
                <w:left w:val="none" w:sz="0" w:space="0" w:color="auto"/>
                <w:bottom w:val="none" w:sz="0" w:space="0" w:color="auto"/>
                <w:right w:val="none" w:sz="0" w:space="0" w:color="auto"/>
              </w:divBdr>
            </w:div>
          </w:divsChild>
        </w:div>
        <w:div w:id="161048920">
          <w:marLeft w:val="0"/>
          <w:marRight w:val="0"/>
          <w:marTop w:val="0"/>
          <w:marBottom w:val="0"/>
          <w:divBdr>
            <w:top w:val="none" w:sz="0" w:space="0" w:color="auto"/>
            <w:left w:val="none" w:sz="0" w:space="0" w:color="auto"/>
            <w:bottom w:val="none" w:sz="0" w:space="0" w:color="auto"/>
            <w:right w:val="none" w:sz="0" w:space="0" w:color="auto"/>
          </w:divBdr>
          <w:divsChild>
            <w:div w:id="1856846599">
              <w:marLeft w:val="0"/>
              <w:marRight w:val="0"/>
              <w:marTop w:val="0"/>
              <w:marBottom w:val="0"/>
              <w:divBdr>
                <w:top w:val="none" w:sz="0" w:space="0" w:color="auto"/>
                <w:left w:val="none" w:sz="0" w:space="0" w:color="auto"/>
                <w:bottom w:val="none" w:sz="0" w:space="0" w:color="auto"/>
                <w:right w:val="none" w:sz="0" w:space="0" w:color="auto"/>
              </w:divBdr>
            </w:div>
          </w:divsChild>
        </w:div>
        <w:div w:id="210962524">
          <w:marLeft w:val="0"/>
          <w:marRight w:val="0"/>
          <w:marTop w:val="0"/>
          <w:marBottom w:val="0"/>
          <w:divBdr>
            <w:top w:val="none" w:sz="0" w:space="0" w:color="auto"/>
            <w:left w:val="none" w:sz="0" w:space="0" w:color="auto"/>
            <w:bottom w:val="none" w:sz="0" w:space="0" w:color="auto"/>
            <w:right w:val="none" w:sz="0" w:space="0" w:color="auto"/>
          </w:divBdr>
          <w:divsChild>
            <w:div w:id="903948171">
              <w:marLeft w:val="0"/>
              <w:marRight w:val="0"/>
              <w:marTop w:val="0"/>
              <w:marBottom w:val="0"/>
              <w:divBdr>
                <w:top w:val="none" w:sz="0" w:space="0" w:color="auto"/>
                <w:left w:val="none" w:sz="0" w:space="0" w:color="auto"/>
                <w:bottom w:val="none" w:sz="0" w:space="0" w:color="auto"/>
                <w:right w:val="none" w:sz="0" w:space="0" w:color="auto"/>
              </w:divBdr>
            </w:div>
          </w:divsChild>
        </w:div>
        <w:div w:id="300817872">
          <w:marLeft w:val="0"/>
          <w:marRight w:val="0"/>
          <w:marTop w:val="0"/>
          <w:marBottom w:val="0"/>
          <w:divBdr>
            <w:top w:val="none" w:sz="0" w:space="0" w:color="auto"/>
            <w:left w:val="none" w:sz="0" w:space="0" w:color="auto"/>
            <w:bottom w:val="none" w:sz="0" w:space="0" w:color="auto"/>
            <w:right w:val="none" w:sz="0" w:space="0" w:color="auto"/>
          </w:divBdr>
          <w:divsChild>
            <w:div w:id="560334312">
              <w:marLeft w:val="0"/>
              <w:marRight w:val="0"/>
              <w:marTop w:val="0"/>
              <w:marBottom w:val="0"/>
              <w:divBdr>
                <w:top w:val="none" w:sz="0" w:space="0" w:color="auto"/>
                <w:left w:val="none" w:sz="0" w:space="0" w:color="auto"/>
                <w:bottom w:val="none" w:sz="0" w:space="0" w:color="auto"/>
                <w:right w:val="none" w:sz="0" w:space="0" w:color="auto"/>
              </w:divBdr>
            </w:div>
          </w:divsChild>
        </w:div>
        <w:div w:id="388308554">
          <w:marLeft w:val="0"/>
          <w:marRight w:val="0"/>
          <w:marTop w:val="0"/>
          <w:marBottom w:val="0"/>
          <w:divBdr>
            <w:top w:val="none" w:sz="0" w:space="0" w:color="auto"/>
            <w:left w:val="none" w:sz="0" w:space="0" w:color="auto"/>
            <w:bottom w:val="none" w:sz="0" w:space="0" w:color="auto"/>
            <w:right w:val="none" w:sz="0" w:space="0" w:color="auto"/>
          </w:divBdr>
          <w:divsChild>
            <w:div w:id="1896820536">
              <w:marLeft w:val="0"/>
              <w:marRight w:val="0"/>
              <w:marTop w:val="0"/>
              <w:marBottom w:val="0"/>
              <w:divBdr>
                <w:top w:val="none" w:sz="0" w:space="0" w:color="auto"/>
                <w:left w:val="none" w:sz="0" w:space="0" w:color="auto"/>
                <w:bottom w:val="none" w:sz="0" w:space="0" w:color="auto"/>
                <w:right w:val="none" w:sz="0" w:space="0" w:color="auto"/>
              </w:divBdr>
            </w:div>
          </w:divsChild>
        </w:div>
        <w:div w:id="392235032">
          <w:marLeft w:val="0"/>
          <w:marRight w:val="0"/>
          <w:marTop w:val="0"/>
          <w:marBottom w:val="0"/>
          <w:divBdr>
            <w:top w:val="none" w:sz="0" w:space="0" w:color="auto"/>
            <w:left w:val="none" w:sz="0" w:space="0" w:color="auto"/>
            <w:bottom w:val="none" w:sz="0" w:space="0" w:color="auto"/>
            <w:right w:val="none" w:sz="0" w:space="0" w:color="auto"/>
          </w:divBdr>
          <w:divsChild>
            <w:div w:id="406000125">
              <w:marLeft w:val="0"/>
              <w:marRight w:val="0"/>
              <w:marTop w:val="0"/>
              <w:marBottom w:val="0"/>
              <w:divBdr>
                <w:top w:val="none" w:sz="0" w:space="0" w:color="auto"/>
                <w:left w:val="none" w:sz="0" w:space="0" w:color="auto"/>
                <w:bottom w:val="none" w:sz="0" w:space="0" w:color="auto"/>
                <w:right w:val="none" w:sz="0" w:space="0" w:color="auto"/>
              </w:divBdr>
            </w:div>
          </w:divsChild>
        </w:div>
        <w:div w:id="509412869">
          <w:marLeft w:val="0"/>
          <w:marRight w:val="0"/>
          <w:marTop w:val="0"/>
          <w:marBottom w:val="0"/>
          <w:divBdr>
            <w:top w:val="none" w:sz="0" w:space="0" w:color="auto"/>
            <w:left w:val="none" w:sz="0" w:space="0" w:color="auto"/>
            <w:bottom w:val="none" w:sz="0" w:space="0" w:color="auto"/>
            <w:right w:val="none" w:sz="0" w:space="0" w:color="auto"/>
          </w:divBdr>
          <w:divsChild>
            <w:div w:id="1837722125">
              <w:marLeft w:val="0"/>
              <w:marRight w:val="0"/>
              <w:marTop w:val="0"/>
              <w:marBottom w:val="0"/>
              <w:divBdr>
                <w:top w:val="none" w:sz="0" w:space="0" w:color="auto"/>
                <w:left w:val="none" w:sz="0" w:space="0" w:color="auto"/>
                <w:bottom w:val="none" w:sz="0" w:space="0" w:color="auto"/>
                <w:right w:val="none" w:sz="0" w:space="0" w:color="auto"/>
              </w:divBdr>
            </w:div>
          </w:divsChild>
        </w:div>
        <w:div w:id="520246026">
          <w:marLeft w:val="0"/>
          <w:marRight w:val="0"/>
          <w:marTop w:val="0"/>
          <w:marBottom w:val="0"/>
          <w:divBdr>
            <w:top w:val="none" w:sz="0" w:space="0" w:color="auto"/>
            <w:left w:val="none" w:sz="0" w:space="0" w:color="auto"/>
            <w:bottom w:val="none" w:sz="0" w:space="0" w:color="auto"/>
            <w:right w:val="none" w:sz="0" w:space="0" w:color="auto"/>
          </w:divBdr>
          <w:divsChild>
            <w:div w:id="1957441393">
              <w:marLeft w:val="0"/>
              <w:marRight w:val="0"/>
              <w:marTop w:val="0"/>
              <w:marBottom w:val="0"/>
              <w:divBdr>
                <w:top w:val="none" w:sz="0" w:space="0" w:color="auto"/>
                <w:left w:val="none" w:sz="0" w:space="0" w:color="auto"/>
                <w:bottom w:val="none" w:sz="0" w:space="0" w:color="auto"/>
                <w:right w:val="none" w:sz="0" w:space="0" w:color="auto"/>
              </w:divBdr>
            </w:div>
          </w:divsChild>
        </w:div>
        <w:div w:id="626469256">
          <w:marLeft w:val="0"/>
          <w:marRight w:val="0"/>
          <w:marTop w:val="0"/>
          <w:marBottom w:val="0"/>
          <w:divBdr>
            <w:top w:val="none" w:sz="0" w:space="0" w:color="auto"/>
            <w:left w:val="none" w:sz="0" w:space="0" w:color="auto"/>
            <w:bottom w:val="none" w:sz="0" w:space="0" w:color="auto"/>
            <w:right w:val="none" w:sz="0" w:space="0" w:color="auto"/>
          </w:divBdr>
          <w:divsChild>
            <w:div w:id="1147279423">
              <w:marLeft w:val="0"/>
              <w:marRight w:val="0"/>
              <w:marTop w:val="0"/>
              <w:marBottom w:val="0"/>
              <w:divBdr>
                <w:top w:val="none" w:sz="0" w:space="0" w:color="auto"/>
                <w:left w:val="none" w:sz="0" w:space="0" w:color="auto"/>
                <w:bottom w:val="none" w:sz="0" w:space="0" w:color="auto"/>
                <w:right w:val="none" w:sz="0" w:space="0" w:color="auto"/>
              </w:divBdr>
            </w:div>
          </w:divsChild>
        </w:div>
        <w:div w:id="642853160">
          <w:marLeft w:val="0"/>
          <w:marRight w:val="0"/>
          <w:marTop w:val="0"/>
          <w:marBottom w:val="0"/>
          <w:divBdr>
            <w:top w:val="none" w:sz="0" w:space="0" w:color="auto"/>
            <w:left w:val="none" w:sz="0" w:space="0" w:color="auto"/>
            <w:bottom w:val="none" w:sz="0" w:space="0" w:color="auto"/>
            <w:right w:val="none" w:sz="0" w:space="0" w:color="auto"/>
          </w:divBdr>
          <w:divsChild>
            <w:div w:id="2101751765">
              <w:marLeft w:val="0"/>
              <w:marRight w:val="0"/>
              <w:marTop w:val="0"/>
              <w:marBottom w:val="0"/>
              <w:divBdr>
                <w:top w:val="none" w:sz="0" w:space="0" w:color="auto"/>
                <w:left w:val="none" w:sz="0" w:space="0" w:color="auto"/>
                <w:bottom w:val="none" w:sz="0" w:space="0" w:color="auto"/>
                <w:right w:val="none" w:sz="0" w:space="0" w:color="auto"/>
              </w:divBdr>
            </w:div>
          </w:divsChild>
        </w:div>
        <w:div w:id="702439121">
          <w:marLeft w:val="0"/>
          <w:marRight w:val="0"/>
          <w:marTop w:val="0"/>
          <w:marBottom w:val="0"/>
          <w:divBdr>
            <w:top w:val="none" w:sz="0" w:space="0" w:color="auto"/>
            <w:left w:val="none" w:sz="0" w:space="0" w:color="auto"/>
            <w:bottom w:val="none" w:sz="0" w:space="0" w:color="auto"/>
            <w:right w:val="none" w:sz="0" w:space="0" w:color="auto"/>
          </w:divBdr>
          <w:divsChild>
            <w:div w:id="1229540345">
              <w:marLeft w:val="0"/>
              <w:marRight w:val="0"/>
              <w:marTop w:val="0"/>
              <w:marBottom w:val="0"/>
              <w:divBdr>
                <w:top w:val="none" w:sz="0" w:space="0" w:color="auto"/>
                <w:left w:val="none" w:sz="0" w:space="0" w:color="auto"/>
                <w:bottom w:val="none" w:sz="0" w:space="0" w:color="auto"/>
                <w:right w:val="none" w:sz="0" w:space="0" w:color="auto"/>
              </w:divBdr>
            </w:div>
          </w:divsChild>
        </w:div>
        <w:div w:id="885795728">
          <w:marLeft w:val="0"/>
          <w:marRight w:val="0"/>
          <w:marTop w:val="0"/>
          <w:marBottom w:val="0"/>
          <w:divBdr>
            <w:top w:val="none" w:sz="0" w:space="0" w:color="auto"/>
            <w:left w:val="none" w:sz="0" w:space="0" w:color="auto"/>
            <w:bottom w:val="none" w:sz="0" w:space="0" w:color="auto"/>
            <w:right w:val="none" w:sz="0" w:space="0" w:color="auto"/>
          </w:divBdr>
          <w:divsChild>
            <w:div w:id="1021859330">
              <w:marLeft w:val="0"/>
              <w:marRight w:val="0"/>
              <w:marTop w:val="0"/>
              <w:marBottom w:val="0"/>
              <w:divBdr>
                <w:top w:val="none" w:sz="0" w:space="0" w:color="auto"/>
                <w:left w:val="none" w:sz="0" w:space="0" w:color="auto"/>
                <w:bottom w:val="none" w:sz="0" w:space="0" w:color="auto"/>
                <w:right w:val="none" w:sz="0" w:space="0" w:color="auto"/>
              </w:divBdr>
            </w:div>
          </w:divsChild>
        </w:div>
        <w:div w:id="1004668123">
          <w:marLeft w:val="0"/>
          <w:marRight w:val="0"/>
          <w:marTop w:val="0"/>
          <w:marBottom w:val="0"/>
          <w:divBdr>
            <w:top w:val="none" w:sz="0" w:space="0" w:color="auto"/>
            <w:left w:val="none" w:sz="0" w:space="0" w:color="auto"/>
            <w:bottom w:val="none" w:sz="0" w:space="0" w:color="auto"/>
            <w:right w:val="none" w:sz="0" w:space="0" w:color="auto"/>
          </w:divBdr>
          <w:divsChild>
            <w:div w:id="1216890353">
              <w:marLeft w:val="0"/>
              <w:marRight w:val="0"/>
              <w:marTop w:val="0"/>
              <w:marBottom w:val="0"/>
              <w:divBdr>
                <w:top w:val="none" w:sz="0" w:space="0" w:color="auto"/>
                <w:left w:val="none" w:sz="0" w:space="0" w:color="auto"/>
                <w:bottom w:val="none" w:sz="0" w:space="0" w:color="auto"/>
                <w:right w:val="none" w:sz="0" w:space="0" w:color="auto"/>
              </w:divBdr>
            </w:div>
          </w:divsChild>
        </w:div>
        <w:div w:id="1115708119">
          <w:marLeft w:val="0"/>
          <w:marRight w:val="0"/>
          <w:marTop w:val="0"/>
          <w:marBottom w:val="0"/>
          <w:divBdr>
            <w:top w:val="none" w:sz="0" w:space="0" w:color="auto"/>
            <w:left w:val="none" w:sz="0" w:space="0" w:color="auto"/>
            <w:bottom w:val="none" w:sz="0" w:space="0" w:color="auto"/>
            <w:right w:val="none" w:sz="0" w:space="0" w:color="auto"/>
          </w:divBdr>
          <w:divsChild>
            <w:div w:id="994920755">
              <w:marLeft w:val="0"/>
              <w:marRight w:val="0"/>
              <w:marTop w:val="0"/>
              <w:marBottom w:val="0"/>
              <w:divBdr>
                <w:top w:val="none" w:sz="0" w:space="0" w:color="auto"/>
                <w:left w:val="none" w:sz="0" w:space="0" w:color="auto"/>
                <w:bottom w:val="none" w:sz="0" w:space="0" w:color="auto"/>
                <w:right w:val="none" w:sz="0" w:space="0" w:color="auto"/>
              </w:divBdr>
            </w:div>
          </w:divsChild>
        </w:div>
        <w:div w:id="1141458889">
          <w:marLeft w:val="0"/>
          <w:marRight w:val="0"/>
          <w:marTop w:val="0"/>
          <w:marBottom w:val="0"/>
          <w:divBdr>
            <w:top w:val="none" w:sz="0" w:space="0" w:color="auto"/>
            <w:left w:val="none" w:sz="0" w:space="0" w:color="auto"/>
            <w:bottom w:val="none" w:sz="0" w:space="0" w:color="auto"/>
            <w:right w:val="none" w:sz="0" w:space="0" w:color="auto"/>
          </w:divBdr>
          <w:divsChild>
            <w:div w:id="39408160">
              <w:marLeft w:val="0"/>
              <w:marRight w:val="0"/>
              <w:marTop w:val="0"/>
              <w:marBottom w:val="0"/>
              <w:divBdr>
                <w:top w:val="none" w:sz="0" w:space="0" w:color="auto"/>
                <w:left w:val="none" w:sz="0" w:space="0" w:color="auto"/>
                <w:bottom w:val="none" w:sz="0" w:space="0" w:color="auto"/>
                <w:right w:val="none" w:sz="0" w:space="0" w:color="auto"/>
              </w:divBdr>
            </w:div>
          </w:divsChild>
        </w:div>
        <w:div w:id="1196427199">
          <w:marLeft w:val="0"/>
          <w:marRight w:val="0"/>
          <w:marTop w:val="0"/>
          <w:marBottom w:val="0"/>
          <w:divBdr>
            <w:top w:val="none" w:sz="0" w:space="0" w:color="auto"/>
            <w:left w:val="none" w:sz="0" w:space="0" w:color="auto"/>
            <w:bottom w:val="none" w:sz="0" w:space="0" w:color="auto"/>
            <w:right w:val="none" w:sz="0" w:space="0" w:color="auto"/>
          </w:divBdr>
          <w:divsChild>
            <w:div w:id="125587867">
              <w:marLeft w:val="0"/>
              <w:marRight w:val="0"/>
              <w:marTop w:val="0"/>
              <w:marBottom w:val="0"/>
              <w:divBdr>
                <w:top w:val="none" w:sz="0" w:space="0" w:color="auto"/>
                <w:left w:val="none" w:sz="0" w:space="0" w:color="auto"/>
                <w:bottom w:val="none" w:sz="0" w:space="0" w:color="auto"/>
                <w:right w:val="none" w:sz="0" w:space="0" w:color="auto"/>
              </w:divBdr>
            </w:div>
          </w:divsChild>
        </w:div>
        <w:div w:id="1198859598">
          <w:marLeft w:val="0"/>
          <w:marRight w:val="0"/>
          <w:marTop w:val="0"/>
          <w:marBottom w:val="0"/>
          <w:divBdr>
            <w:top w:val="none" w:sz="0" w:space="0" w:color="auto"/>
            <w:left w:val="none" w:sz="0" w:space="0" w:color="auto"/>
            <w:bottom w:val="none" w:sz="0" w:space="0" w:color="auto"/>
            <w:right w:val="none" w:sz="0" w:space="0" w:color="auto"/>
          </w:divBdr>
          <w:divsChild>
            <w:div w:id="1112090423">
              <w:marLeft w:val="0"/>
              <w:marRight w:val="0"/>
              <w:marTop w:val="0"/>
              <w:marBottom w:val="0"/>
              <w:divBdr>
                <w:top w:val="none" w:sz="0" w:space="0" w:color="auto"/>
                <w:left w:val="none" w:sz="0" w:space="0" w:color="auto"/>
                <w:bottom w:val="none" w:sz="0" w:space="0" w:color="auto"/>
                <w:right w:val="none" w:sz="0" w:space="0" w:color="auto"/>
              </w:divBdr>
            </w:div>
            <w:div w:id="1922832024">
              <w:marLeft w:val="0"/>
              <w:marRight w:val="0"/>
              <w:marTop w:val="0"/>
              <w:marBottom w:val="0"/>
              <w:divBdr>
                <w:top w:val="none" w:sz="0" w:space="0" w:color="auto"/>
                <w:left w:val="none" w:sz="0" w:space="0" w:color="auto"/>
                <w:bottom w:val="none" w:sz="0" w:space="0" w:color="auto"/>
                <w:right w:val="none" w:sz="0" w:space="0" w:color="auto"/>
              </w:divBdr>
            </w:div>
          </w:divsChild>
        </w:div>
        <w:div w:id="1262838921">
          <w:marLeft w:val="0"/>
          <w:marRight w:val="0"/>
          <w:marTop w:val="0"/>
          <w:marBottom w:val="0"/>
          <w:divBdr>
            <w:top w:val="none" w:sz="0" w:space="0" w:color="auto"/>
            <w:left w:val="none" w:sz="0" w:space="0" w:color="auto"/>
            <w:bottom w:val="none" w:sz="0" w:space="0" w:color="auto"/>
            <w:right w:val="none" w:sz="0" w:space="0" w:color="auto"/>
          </w:divBdr>
          <w:divsChild>
            <w:div w:id="971208984">
              <w:marLeft w:val="0"/>
              <w:marRight w:val="0"/>
              <w:marTop w:val="0"/>
              <w:marBottom w:val="0"/>
              <w:divBdr>
                <w:top w:val="none" w:sz="0" w:space="0" w:color="auto"/>
                <w:left w:val="none" w:sz="0" w:space="0" w:color="auto"/>
                <w:bottom w:val="none" w:sz="0" w:space="0" w:color="auto"/>
                <w:right w:val="none" w:sz="0" w:space="0" w:color="auto"/>
              </w:divBdr>
            </w:div>
          </w:divsChild>
        </w:div>
        <w:div w:id="1267881020">
          <w:marLeft w:val="0"/>
          <w:marRight w:val="0"/>
          <w:marTop w:val="0"/>
          <w:marBottom w:val="0"/>
          <w:divBdr>
            <w:top w:val="none" w:sz="0" w:space="0" w:color="auto"/>
            <w:left w:val="none" w:sz="0" w:space="0" w:color="auto"/>
            <w:bottom w:val="none" w:sz="0" w:space="0" w:color="auto"/>
            <w:right w:val="none" w:sz="0" w:space="0" w:color="auto"/>
          </w:divBdr>
          <w:divsChild>
            <w:div w:id="329143180">
              <w:marLeft w:val="0"/>
              <w:marRight w:val="0"/>
              <w:marTop w:val="0"/>
              <w:marBottom w:val="0"/>
              <w:divBdr>
                <w:top w:val="none" w:sz="0" w:space="0" w:color="auto"/>
                <w:left w:val="none" w:sz="0" w:space="0" w:color="auto"/>
                <w:bottom w:val="none" w:sz="0" w:space="0" w:color="auto"/>
                <w:right w:val="none" w:sz="0" w:space="0" w:color="auto"/>
              </w:divBdr>
            </w:div>
          </w:divsChild>
        </w:div>
        <w:div w:id="1485929538">
          <w:marLeft w:val="0"/>
          <w:marRight w:val="0"/>
          <w:marTop w:val="0"/>
          <w:marBottom w:val="0"/>
          <w:divBdr>
            <w:top w:val="none" w:sz="0" w:space="0" w:color="auto"/>
            <w:left w:val="none" w:sz="0" w:space="0" w:color="auto"/>
            <w:bottom w:val="none" w:sz="0" w:space="0" w:color="auto"/>
            <w:right w:val="none" w:sz="0" w:space="0" w:color="auto"/>
          </w:divBdr>
          <w:divsChild>
            <w:div w:id="988947988">
              <w:marLeft w:val="0"/>
              <w:marRight w:val="0"/>
              <w:marTop w:val="0"/>
              <w:marBottom w:val="0"/>
              <w:divBdr>
                <w:top w:val="none" w:sz="0" w:space="0" w:color="auto"/>
                <w:left w:val="none" w:sz="0" w:space="0" w:color="auto"/>
                <w:bottom w:val="none" w:sz="0" w:space="0" w:color="auto"/>
                <w:right w:val="none" w:sz="0" w:space="0" w:color="auto"/>
              </w:divBdr>
            </w:div>
          </w:divsChild>
        </w:div>
        <w:div w:id="1498230384">
          <w:marLeft w:val="0"/>
          <w:marRight w:val="0"/>
          <w:marTop w:val="0"/>
          <w:marBottom w:val="0"/>
          <w:divBdr>
            <w:top w:val="none" w:sz="0" w:space="0" w:color="auto"/>
            <w:left w:val="none" w:sz="0" w:space="0" w:color="auto"/>
            <w:bottom w:val="none" w:sz="0" w:space="0" w:color="auto"/>
            <w:right w:val="none" w:sz="0" w:space="0" w:color="auto"/>
          </w:divBdr>
          <w:divsChild>
            <w:div w:id="604771088">
              <w:marLeft w:val="0"/>
              <w:marRight w:val="0"/>
              <w:marTop w:val="0"/>
              <w:marBottom w:val="0"/>
              <w:divBdr>
                <w:top w:val="none" w:sz="0" w:space="0" w:color="auto"/>
                <w:left w:val="none" w:sz="0" w:space="0" w:color="auto"/>
                <w:bottom w:val="none" w:sz="0" w:space="0" w:color="auto"/>
                <w:right w:val="none" w:sz="0" w:space="0" w:color="auto"/>
              </w:divBdr>
            </w:div>
          </w:divsChild>
        </w:div>
        <w:div w:id="1534658789">
          <w:marLeft w:val="0"/>
          <w:marRight w:val="0"/>
          <w:marTop w:val="0"/>
          <w:marBottom w:val="0"/>
          <w:divBdr>
            <w:top w:val="none" w:sz="0" w:space="0" w:color="auto"/>
            <w:left w:val="none" w:sz="0" w:space="0" w:color="auto"/>
            <w:bottom w:val="none" w:sz="0" w:space="0" w:color="auto"/>
            <w:right w:val="none" w:sz="0" w:space="0" w:color="auto"/>
          </w:divBdr>
          <w:divsChild>
            <w:div w:id="2041852750">
              <w:marLeft w:val="0"/>
              <w:marRight w:val="0"/>
              <w:marTop w:val="0"/>
              <w:marBottom w:val="0"/>
              <w:divBdr>
                <w:top w:val="none" w:sz="0" w:space="0" w:color="auto"/>
                <w:left w:val="none" w:sz="0" w:space="0" w:color="auto"/>
                <w:bottom w:val="none" w:sz="0" w:space="0" w:color="auto"/>
                <w:right w:val="none" w:sz="0" w:space="0" w:color="auto"/>
              </w:divBdr>
            </w:div>
          </w:divsChild>
        </w:div>
        <w:div w:id="1652829832">
          <w:marLeft w:val="0"/>
          <w:marRight w:val="0"/>
          <w:marTop w:val="0"/>
          <w:marBottom w:val="0"/>
          <w:divBdr>
            <w:top w:val="none" w:sz="0" w:space="0" w:color="auto"/>
            <w:left w:val="none" w:sz="0" w:space="0" w:color="auto"/>
            <w:bottom w:val="none" w:sz="0" w:space="0" w:color="auto"/>
            <w:right w:val="none" w:sz="0" w:space="0" w:color="auto"/>
          </w:divBdr>
          <w:divsChild>
            <w:div w:id="575938321">
              <w:marLeft w:val="0"/>
              <w:marRight w:val="0"/>
              <w:marTop w:val="0"/>
              <w:marBottom w:val="0"/>
              <w:divBdr>
                <w:top w:val="none" w:sz="0" w:space="0" w:color="auto"/>
                <w:left w:val="none" w:sz="0" w:space="0" w:color="auto"/>
                <w:bottom w:val="none" w:sz="0" w:space="0" w:color="auto"/>
                <w:right w:val="none" w:sz="0" w:space="0" w:color="auto"/>
              </w:divBdr>
            </w:div>
          </w:divsChild>
        </w:div>
        <w:div w:id="1820026476">
          <w:marLeft w:val="0"/>
          <w:marRight w:val="0"/>
          <w:marTop w:val="0"/>
          <w:marBottom w:val="0"/>
          <w:divBdr>
            <w:top w:val="none" w:sz="0" w:space="0" w:color="auto"/>
            <w:left w:val="none" w:sz="0" w:space="0" w:color="auto"/>
            <w:bottom w:val="none" w:sz="0" w:space="0" w:color="auto"/>
            <w:right w:val="none" w:sz="0" w:space="0" w:color="auto"/>
          </w:divBdr>
          <w:divsChild>
            <w:div w:id="431168693">
              <w:marLeft w:val="0"/>
              <w:marRight w:val="0"/>
              <w:marTop w:val="0"/>
              <w:marBottom w:val="0"/>
              <w:divBdr>
                <w:top w:val="none" w:sz="0" w:space="0" w:color="auto"/>
                <w:left w:val="none" w:sz="0" w:space="0" w:color="auto"/>
                <w:bottom w:val="none" w:sz="0" w:space="0" w:color="auto"/>
                <w:right w:val="none" w:sz="0" w:space="0" w:color="auto"/>
              </w:divBdr>
            </w:div>
          </w:divsChild>
        </w:div>
        <w:div w:id="1827621383">
          <w:marLeft w:val="0"/>
          <w:marRight w:val="0"/>
          <w:marTop w:val="0"/>
          <w:marBottom w:val="0"/>
          <w:divBdr>
            <w:top w:val="none" w:sz="0" w:space="0" w:color="auto"/>
            <w:left w:val="none" w:sz="0" w:space="0" w:color="auto"/>
            <w:bottom w:val="none" w:sz="0" w:space="0" w:color="auto"/>
            <w:right w:val="none" w:sz="0" w:space="0" w:color="auto"/>
          </w:divBdr>
          <w:divsChild>
            <w:div w:id="851529399">
              <w:marLeft w:val="0"/>
              <w:marRight w:val="0"/>
              <w:marTop w:val="0"/>
              <w:marBottom w:val="0"/>
              <w:divBdr>
                <w:top w:val="none" w:sz="0" w:space="0" w:color="auto"/>
                <w:left w:val="none" w:sz="0" w:space="0" w:color="auto"/>
                <w:bottom w:val="none" w:sz="0" w:space="0" w:color="auto"/>
                <w:right w:val="none" w:sz="0" w:space="0" w:color="auto"/>
              </w:divBdr>
            </w:div>
          </w:divsChild>
        </w:div>
        <w:div w:id="1885634302">
          <w:marLeft w:val="0"/>
          <w:marRight w:val="0"/>
          <w:marTop w:val="0"/>
          <w:marBottom w:val="0"/>
          <w:divBdr>
            <w:top w:val="none" w:sz="0" w:space="0" w:color="auto"/>
            <w:left w:val="none" w:sz="0" w:space="0" w:color="auto"/>
            <w:bottom w:val="none" w:sz="0" w:space="0" w:color="auto"/>
            <w:right w:val="none" w:sz="0" w:space="0" w:color="auto"/>
          </w:divBdr>
          <w:divsChild>
            <w:div w:id="313799653">
              <w:marLeft w:val="0"/>
              <w:marRight w:val="0"/>
              <w:marTop w:val="0"/>
              <w:marBottom w:val="0"/>
              <w:divBdr>
                <w:top w:val="none" w:sz="0" w:space="0" w:color="auto"/>
                <w:left w:val="none" w:sz="0" w:space="0" w:color="auto"/>
                <w:bottom w:val="none" w:sz="0" w:space="0" w:color="auto"/>
                <w:right w:val="none" w:sz="0" w:space="0" w:color="auto"/>
              </w:divBdr>
            </w:div>
          </w:divsChild>
        </w:div>
        <w:div w:id="2086145092">
          <w:marLeft w:val="0"/>
          <w:marRight w:val="0"/>
          <w:marTop w:val="0"/>
          <w:marBottom w:val="0"/>
          <w:divBdr>
            <w:top w:val="none" w:sz="0" w:space="0" w:color="auto"/>
            <w:left w:val="none" w:sz="0" w:space="0" w:color="auto"/>
            <w:bottom w:val="none" w:sz="0" w:space="0" w:color="auto"/>
            <w:right w:val="none" w:sz="0" w:space="0" w:color="auto"/>
          </w:divBdr>
          <w:divsChild>
            <w:div w:id="1971747108">
              <w:marLeft w:val="0"/>
              <w:marRight w:val="0"/>
              <w:marTop w:val="0"/>
              <w:marBottom w:val="0"/>
              <w:divBdr>
                <w:top w:val="none" w:sz="0" w:space="0" w:color="auto"/>
                <w:left w:val="none" w:sz="0" w:space="0" w:color="auto"/>
                <w:bottom w:val="none" w:sz="0" w:space="0" w:color="auto"/>
                <w:right w:val="none" w:sz="0" w:space="0" w:color="auto"/>
              </w:divBdr>
            </w:div>
          </w:divsChild>
        </w:div>
        <w:div w:id="2107995005">
          <w:marLeft w:val="0"/>
          <w:marRight w:val="0"/>
          <w:marTop w:val="0"/>
          <w:marBottom w:val="0"/>
          <w:divBdr>
            <w:top w:val="none" w:sz="0" w:space="0" w:color="auto"/>
            <w:left w:val="none" w:sz="0" w:space="0" w:color="auto"/>
            <w:bottom w:val="none" w:sz="0" w:space="0" w:color="auto"/>
            <w:right w:val="none" w:sz="0" w:space="0" w:color="auto"/>
          </w:divBdr>
          <w:divsChild>
            <w:div w:id="2180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499">
      <w:bodyDiv w:val="1"/>
      <w:marLeft w:val="0"/>
      <w:marRight w:val="0"/>
      <w:marTop w:val="0"/>
      <w:marBottom w:val="0"/>
      <w:divBdr>
        <w:top w:val="none" w:sz="0" w:space="0" w:color="auto"/>
        <w:left w:val="none" w:sz="0" w:space="0" w:color="auto"/>
        <w:bottom w:val="none" w:sz="0" w:space="0" w:color="auto"/>
        <w:right w:val="none" w:sz="0" w:space="0" w:color="auto"/>
      </w:divBdr>
      <w:divsChild>
        <w:div w:id="43262495">
          <w:marLeft w:val="0"/>
          <w:marRight w:val="0"/>
          <w:marTop w:val="0"/>
          <w:marBottom w:val="0"/>
          <w:divBdr>
            <w:top w:val="none" w:sz="0" w:space="0" w:color="auto"/>
            <w:left w:val="none" w:sz="0" w:space="0" w:color="auto"/>
            <w:bottom w:val="none" w:sz="0" w:space="0" w:color="auto"/>
            <w:right w:val="none" w:sz="0" w:space="0" w:color="auto"/>
          </w:divBdr>
        </w:div>
        <w:div w:id="204947853">
          <w:marLeft w:val="0"/>
          <w:marRight w:val="0"/>
          <w:marTop w:val="0"/>
          <w:marBottom w:val="0"/>
          <w:divBdr>
            <w:top w:val="none" w:sz="0" w:space="0" w:color="auto"/>
            <w:left w:val="none" w:sz="0" w:space="0" w:color="auto"/>
            <w:bottom w:val="none" w:sz="0" w:space="0" w:color="auto"/>
            <w:right w:val="none" w:sz="0" w:space="0" w:color="auto"/>
          </w:divBdr>
        </w:div>
        <w:div w:id="401023283">
          <w:marLeft w:val="0"/>
          <w:marRight w:val="0"/>
          <w:marTop w:val="0"/>
          <w:marBottom w:val="0"/>
          <w:divBdr>
            <w:top w:val="none" w:sz="0" w:space="0" w:color="auto"/>
            <w:left w:val="none" w:sz="0" w:space="0" w:color="auto"/>
            <w:bottom w:val="none" w:sz="0" w:space="0" w:color="auto"/>
            <w:right w:val="none" w:sz="0" w:space="0" w:color="auto"/>
          </w:divBdr>
        </w:div>
        <w:div w:id="408044337">
          <w:marLeft w:val="0"/>
          <w:marRight w:val="0"/>
          <w:marTop w:val="0"/>
          <w:marBottom w:val="0"/>
          <w:divBdr>
            <w:top w:val="none" w:sz="0" w:space="0" w:color="auto"/>
            <w:left w:val="none" w:sz="0" w:space="0" w:color="auto"/>
            <w:bottom w:val="none" w:sz="0" w:space="0" w:color="auto"/>
            <w:right w:val="none" w:sz="0" w:space="0" w:color="auto"/>
          </w:divBdr>
        </w:div>
        <w:div w:id="429282031">
          <w:marLeft w:val="0"/>
          <w:marRight w:val="0"/>
          <w:marTop w:val="0"/>
          <w:marBottom w:val="0"/>
          <w:divBdr>
            <w:top w:val="none" w:sz="0" w:space="0" w:color="auto"/>
            <w:left w:val="none" w:sz="0" w:space="0" w:color="auto"/>
            <w:bottom w:val="none" w:sz="0" w:space="0" w:color="auto"/>
            <w:right w:val="none" w:sz="0" w:space="0" w:color="auto"/>
          </w:divBdr>
        </w:div>
        <w:div w:id="644088751">
          <w:marLeft w:val="0"/>
          <w:marRight w:val="0"/>
          <w:marTop w:val="0"/>
          <w:marBottom w:val="0"/>
          <w:divBdr>
            <w:top w:val="none" w:sz="0" w:space="0" w:color="auto"/>
            <w:left w:val="none" w:sz="0" w:space="0" w:color="auto"/>
            <w:bottom w:val="none" w:sz="0" w:space="0" w:color="auto"/>
            <w:right w:val="none" w:sz="0" w:space="0" w:color="auto"/>
          </w:divBdr>
        </w:div>
        <w:div w:id="690574744">
          <w:marLeft w:val="0"/>
          <w:marRight w:val="0"/>
          <w:marTop w:val="0"/>
          <w:marBottom w:val="0"/>
          <w:divBdr>
            <w:top w:val="none" w:sz="0" w:space="0" w:color="auto"/>
            <w:left w:val="none" w:sz="0" w:space="0" w:color="auto"/>
            <w:bottom w:val="none" w:sz="0" w:space="0" w:color="auto"/>
            <w:right w:val="none" w:sz="0" w:space="0" w:color="auto"/>
          </w:divBdr>
        </w:div>
        <w:div w:id="938022203">
          <w:marLeft w:val="0"/>
          <w:marRight w:val="0"/>
          <w:marTop w:val="0"/>
          <w:marBottom w:val="0"/>
          <w:divBdr>
            <w:top w:val="none" w:sz="0" w:space="0" w:color="auto"/>
            <w:left w:val="none" w:sz="0" w:space="0" w:color="auto"/>
            <w:bottom w:val="none" w:sz="0" w:space="0" w:color="auto"/>
            <w:right w:val="none" w:sz="0" w:space="0" w:color="auto"/>
          </w:divBdr>
          <w:divsChild>
            <w:div w:id="325287649">
              <w:marLeft w:val="-75"/>
              <w:marRight w:val="0"/>
              <w:marTop w:val="30"/>
              <w:marBottom w:val="30"/>
              <w:divBdr>
                <w:top w:val="none" w:sz="0" w:space="0" w:color="auto"/>
                <w:left w:val="none" w:sz="0" w:space="0" w:color="auto"/>
                <w:bottom w:val="none" w:sz="0" w:space="0" w:color="auto"/>
                <w:right w:val="none" w:sz="0" w:space="0" w:color="auto"/>
              </w:divBdr>
              <w:divsChild>
                <w:div w:id="157232553">
                  <w:marLeft w:val="0"/>
                  <w:marRight w:val="0"/>
                  <w:marTop w:val="0"/>
                  <w:marBottom w:val="0"/>
                  <w:divBdr>
                    <w:top w:val="none" w:sz="0" w:space="0" w:color="auto"/>
                    <w:left w:val="none" w:sz="0" w:space="0" w:color="auto"/>
                    <w:bottom w:val="none" w:sz="0" w:space="0" w:color="auto"/>
                    <w:right w:val="none" w:sz="0" w:space="0" w:color="auto"/>
                  </w:divBdr>
                  <w:divsChild>
                    <w:div w:id="1502349793">
                      <w:marLeft w:val="0"/>
                      <w:marRight w:val="0"/>
                      <w:marTop w:val="0"/>
                      <w:marBottom w:val="0"/>
                      <w:divBdr>
                        <w:top w:val="none" w:sz="0" w:space="0" w:color="auto"/>
                        <w:left w:val="none" w:sz="0" w:space="0" w:color="auto"/>
                        <w:bottom w:val="none" w:sz="0" w:space="0" w:color="auto"/>
                        <w:right w:val="none" w:sz="0" w:space="0" w:color="auto"/>
                      </w:divBdr>
                    </w:div>
                  </w:divsChild>
                </w:div>
                <w:div w:id="370224497">
                  <w:marLeft w:val="0"/>
                  <w:marRight w:val="0"/>
                  <w:marTop w:val="0"/>
                  <w:marBottom w:val="0"/>
                  <w:divBdr>
                    <w:top w:val="none" w:sz="0" w:space="0" w:color="auto"/>
                    <w:left w:val="none" w:sz="0" w:space="0" w:color="auto"/>
                    <w:bottom w:val="none" w:sz="0" w:space="0" w:color="auto"/>
                    <w:right w:val="none" w:sz="0" w:space="0" w:color="auto"/>
                  </w:divBdr>
                  <w:divsChild>
                    <w:div w:id="1440638737">
                      <w:marLeft w:val="0"/>
                      <w:marRight w:val="0"/>
                      <w:marTop w:val="0"/>
                      <w:marBottom w:val="0"/>
                      <w:divBdr>
                        <w:top w:val="none" w:sz="0" w:space="0" w:color="auto"/>
                        <w:left w:val="none" w:sz="0" w:space="0" w:color="auto"/>
                        <w:bottom w:val="none" w:sz="0" w:space="0" w:color="auto"/>
                        <w:right w:val="none" w:sz="0" w:space="0" w:color="auto"/>
                      </w:divBdr>
                    </w:div>
                  </w:divsChild>
                </w:div>
                <w:div w:id="453450757">
                  <w:marLeft w:val="0"/>
                  <w:marRight w:val="0"/>
                  <w:marTop w:val="0"/>
                  <w:marBottom w:val="0"/>
                  <w:divBdr>
                    <w:top w:val="none" w:sz="0" w:space="0" w:color="auto"/>
                    <w:left w:val="none" w:sz="0" w:space="0" w:color="auto"/>
                    <w:bottom w:val="none" w:sz="0" w:space="0" w:color="auto"/>
                    <w:right w:val="none" w:sz="0" w:space="0" w:color="auto"/>
                  </w:divBdr>
                  <w:divsChild>
                    <w:div w:id="1479111889">
                      <w:marLeft w:val="0"/>
                      <w:marRight w:val="0"/>
                      <w:marTop w:val="0"/>
                      <w:marBottom w:val="0"/>
                      <w:divBdr>
                        <w:top w:val="none" w:sz="0" w:space="0" w:color="auto"/>
                        <w:left w:val="none" w:sz="0" w:space="0" w:color="auto"/>
                        <w:bottom w:val="none" w:sz="0" w:space="0" w:color="auto"/>
                        <w:right w:val="none" w:sz="0" w:space="0" w:color="auto"/>
                      </w:divBdr>
                    </w:div>
                  </w:divsChild>
                </w:div>
                <w:div w:id="611329480">
                  <w:marLeft w:val="0"/>
                  <w:marRight w:val="0"/>
                  <w:marTop w:val="0"/>
                  <w:marBottom w:val="0"/>
                  <w:divBdr>
                    <w:top w:val="none" w:sz="0" w:space="0" w:color="auto"/>
                    <w:left w:val="none" w:sz="0" w:space="0" w:color="auto"/>
                    <w:bottom w:val="none" w:sz="0" w:space="0" w:color="auto"/>
                    <w:right w:val="none" w:sz="0" w:space="0" w:color="auto"/>
                  </w:divBdr>
                  <w:divsChild>
                    <w:div w:id="2091807336">
                      <w:marLeft w:val="0"/>
                      <w:marRight w:val="0"/>
                      <w:marTop w:val="0"/>
                      <w:marBottom w:val="0"/>
                      <w:divBdr>
                        <w:top w:val="none" w:sz="0" w:space="0" w:color="auto"/>
                        <w:left w:val="none" w:sz="0" w:space="0" w:color="auto"/>
                        <w:bottom w:val="none" w:sz="0" w:space="0" w:color="auto"/>
                        <w:right w:val="none" w:sz="0" w:space="0" w:color="auto"/>
                      </w:divBdr>
                    </w:div>
                  </w:divsChild>
                </w:div>
                <w:div w:id="825896730">
                  <w:marLeft w:val="0"/>
                  <w:marRight w:val="0"/>
                  <w:marTop w:val="0"/>
                  <w:marBottom w:val="0"/>
                  <w:divBdr>
                    <w:top w:val="none" w:sz="0" w:space="0" w:color="auto"/>
                    <w:left w:val="none" w:sz="0" w:space="0" w:color="auto"/>
                    <w:bottom w:val="none" w:sz="0" w:space="0" w:color="auto"/>
                    <w:right w:val="none" w:sz="0" w:space="0" w:color="auto"/>
                  </w:divBdr>
                  <w:divsChild>
                    <w:div w:id="373044199">
                      <w:marLeft w:val="0"/>
                      <w:marRight w:val="0"/>
                      <w:marTop w:val="0"/>
                      <w:marBottom w:val="0"/>
                      <w:divBdr>
                        <w:top w:val="none" w:sz="0" w:space="0" w:color="auto"/>
                        <w:left w:val="none" w:sz="0" w:space="0" w:color="auto"/>
                        <w:bottom w:val="none" w:sz="0" w:space="0" w:color="auto"/>
                        <w:right w:val="none" w:sz="0" w:space="0" w:color="auto"/>
                      </w:divBdr>
                    </w:div>
                  </w:divsChild>
                </w:div>
                <w:div w:id="890846420">
                  <w:marLeft w:val="0"/>
                  <w:marRight w:val="0"/>
                  <w:marTop w:val="0"/>
                  <w:marBottom w:val="0"/>
                  <w:divBdr>
                    <w:top w:val="none" w:sz="0" w:space="0" w:color="auto"/>
                    <w:left w:val="none" w:sz="0" w:space="0" w:color="auto"/>
                    <w:bottom w:val="none" w:sz="0" w:space="0" w:color="auto"/>
                    <w:right w:val="none" w:sz="0" w:space="0" w:color="auto"/>
                  </w:divBdr>
                  <w:divsChild>
                    <w:div w:id="1926764387">
                      <w:marLeft w:val="0"/>
                      <w:marRight w:val="0"/>
                      <w:marTop w:val="0"/>
                      <w:marBottom w:val="0"/>
                      <w:divBdr>
                        <w:top w:val="none" w:sz="0" w:space="0" w:color="auto"/>
                        <w:left w:val="none" w:sz="0" w:space="0" w:color="auto"/>
                        <w:bottom w:val="none" w:sz="0" w:space="0" w:color="auto"/>
                        <w:right w:val="none" w:sz="0" w:space="0" w:color="auto"/>
                      </w:divBdr>
                    </w:div>
                  </w:divsChild>
                </w:div>
                <w:div w:id="1118258573">
                  <w:marLeft w:val="0"/>
                  <w:marRight w:val="0"/>
                  <w:marTop w:val="0"/>
                  <w:marBottom w:val="0"/>
                  <w:divBdr>
                    <w:top w:val="none" w:sz="0" w:space="0" w:color="auto"/>
                    <w:left w:val="none" w:sz="0" w:space="0" w:color="auto"/>
                    <w:bottom w:val="none" w:sz="0" w:space="0" w:color="auto"/>
                    <w:right w:val="none" w:sz="0" w:space="0" w:color="auto"/>
                  </w:divBdr>
                  <w:divsChild>
                    <w:div w:id="1949123183">
                      <w:marLeft w:val="0"/>
                      <w:marRight w:val="0"/>
                      <w:marTop w:val="0"/>
                      <w:marBottom w:val="0"/>
                      <w:divBdr>
                        <w:top w:val="none" w:sz="0" w:space="0" w:color="auto"/>
                        <w:left w:val="none" w:sz="0" w:space="0" w:color="auto"/>
                        <w:bottom w:val="none" w:sz="0" w:space="0" w:color="auto"/>
                        <w:right w:val="none" w:sz="0" w:space="0" w:color="auto"/>
                      </w:divBdr>
                    </w:div>
                  </w:divsChild>
                </w:div>
                <w:div w:id="1639796711">
                  <w:marLeft w:val="0"/>
                  <w:marRight w:val="0"/>
                  <w:marTop w:val="0"/>
                  <w:marBottom w:val="0"/>
                  <w:divBdr>
                    <w:top w:val="none" w:sz="0" w:space="0" w:color="auto"/>
                    <w:left w:val="none" w:sz="0" w:space="0" w:color="auto"/>
                    <w:bottom w:val="none" w:sz="0" w:space="0" w:color="auto"/>
                    <w:right w:val="none" w:sz="0" w:space="0" w:color="auto"/>
                  </w:divBdr>
                  <w:divsChild>
                    <w:div w:id="1985113315">
                      <w:marLeft w:val="0"/>
                      <w:marRight w:val="0"/>
                      <w:marTop w:val="0"/>
                      <w:marBottom w:val="0"/>
                      <w:divBdr>
                        <w:top w:val="none" w:sz="0" w:space="0" w:color="auto"/>
                        <w:left w:val="none" w:sz="0" w:space="0" w:color="auto"/>
                        <w:bottom w:val="none" w:sz="0" w:space="0" w:color="auto"/>
                        <w:right w:val="none" w:sz="0" w:space="0" w:color="auto"/>
                      </w:divBdr>
                    </w:div>
                  </w:divsChild>
                </w:div>
                <w:div w:id="1684093908">
                  <w:marLeft w:val="0"/>
                  <w:marRight w:val="0"/>
                  <w:marTop w:val="0"/>
                  <w:marBottom w:val="0"/>
                  <w:divBdr>
                    <w:top w:val="none" w:sz="0" w:space="0" w:color="auto"/>
                    <w:left w:val="none" w:sz="0" w:space="0" w:color="auto"/>
                    <w:bottom w:val="none" w:sz="0" w:space="0" w:color="auto"/>
                    <w:right w:val="none" w:sz="0" w:space="0" w:color="auto"/>
                  </w:divBdr>
                  <w:divsChild>
                    <w:div w:id="1156337779">
                      <w:marLeft w:val="0"/>
                      <w:marRight w:val="0"/>
                      <w:marTop w:val="0"/>
                      <w:marBottom w:val="0"/>
                      <w:divBdr>
                        <w:top w:val="none" w:sz="0" w:space="0" w:color="auto"/>
                        <w:left w:val="none" w:sz="0" w:space="0" w:color="auto"/>
                        <w:bottom w:val="none" w:sz="0" w:space="0" w:color="auto"/>
                        <w:right w:val="none" w:sz="0" w:space="0" w:color="auto"/>
                      </w:divBdr>
                    </w:div>
                  </w:divsChild>
                </w:div>
                <w:div w:id="1738169544">
                  <w:marLeft w:val="0"/>
                  <w:marRight w:val="0"/>
                  <w:marTop w:val="0"/>
                  <w:marBottom w:val="0"/>
                  <w:divBdr>
                    <w:top w:val="none" w:sz="0" w:space="0" w:color="auto"/>
                    <w:left w:val="none" w:sz="0" w:space="0" w:color="auto"/>
                    <w:bottom w:val="none" w:sz="0" w:space="0" w:color="auto"/>
                    <w:right w:val="none" w:sz="0" w:space="0" w:color="auto"/>
                  </w:divBdr>
                  <w:divsChild>
                    <w:div w:id="7466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5922">
          <w:marLeft w:val="0"/>
          <w:marRight w:val="0"/>
          <w:marTop w:val="0"/>
          <w:marBottom w:val="0"/>
          <w:divBdr>
            <w:top w:val="none" w:sz="0" w:space="0" w:color="auto"/>
            <w:left w:val="none" w:sz="0" w:space="0" w:color="auto"/>
            <w:bottom w:val="none" w:sz="0" w:space="0" w:color="auto"/>
            <w:right w:val="none" w:sz="0" w:space="0" w:color="auto"/>
          </w:divBdr>
          <w:divsChild>
            <w:div w:id="390158965">
              <w:marLeft w:val="-75"/>
              <w:marRight w:val="0"/>
              <w:marTop w:val="30"/>
              <w:marBottom w:val="30"/>
              <w:divBdr>
                <w:top w:val="none" w:sz="0" w:space="0" w:color="auto"/>
                <w:left w:val="none" w:sz="0" w:space="0" w:color="auto"/>
                <w:bottom w:val="none" w:sz="0" w:space="0" w:color="auto"/>
                <w:right w:val="none" w:sz="0" w:space="0" w:color="auto"/>
              </w:divBdr>
              <w:divsChild>
                <w:div w:id="202834448">
                  <w:marLeft w:val="0"/>
                  <w:marRight w:val="0"/>
                  <w:marTop w:val="0"/>
                  <w:marBottom w:val="0"/>
                  <w:divBdr>
                    <w:top w:val="none" w:sz="0" w:space="0" w:color="auto"/>
                    <w:left w:val="none" w:sz="0" w:space="0" w:color="auto"/>
                    <w:bottom w:val="none" w:sz="0" w:space="0" w:color="auto"/>
                    <w:right w:val="none" w:sz="0" w:space="0" w:color="auto"/>
                  </w:divBdr>
                  <w:divsChild>
                    <w:div w:id="1006521313">
                      <w:marLeft w:val="0"/>
                      <w:marRight w:val="0"/>
                      <w:marTop w:val="0"/>
                      <w:marBottom w:val="0"/>
                      <w:divBdr>
                        <w:top w:val="none" w:sz="0" w:space="0" w:color="auto"/>
                        <w:left w:val="none" w:sz="0" w:space="0" w:color="auto"/>
                        <w:bottom w:val="none" w:sz="0" w:space="0" w:color="auto"/>
                        <w:right w:val="none" w:sz="0" w:space="0" w:color="auto"/>
                      </w:divBdr>
                    </w:div>
                  </w:divsChild>
                </w:div>
                <w:div w:id="455104925">
                  <w:marLeft w:val="0"/>
                  <w:marRight w:val="0"/>
                  <w:marTop w:val="0"/>
                  <w:marBottom w:val="0"/>
                  <w:divBdr>
                    <w:top w:val="none" w:sz="0" w:space="0" w:color="auto"/>
                    <w:left w:val="none" w:sz="0" w:space="0" w:color="auto"/>
                    <w:bottom w:val="none" w:sz="0" w:space="0" w:color="auto"/>
                    <w:right w:val="none" w:sz="0" w:space="0" w:color="auto"/>
                  </w:divBdr>
                  <w:divsChild>
                    <w:div w:id="173422757">
                      <w:marLeft w:val="0"/>
                      <w:marRight w:val="0"/>
                      <w:marTop w:val="0"/>
                      <w:marBottom w:val="0"/>
                      <w:divBdr>
                        <w:top w:val="none" w:sz="0" w:space="0" w:color="auto"/>
                        <w:left w:val="none" w:sz="0" w:space="0" w:color="auto"/>
                        <w:bottom w:val="none" w:sz="0" w:space="0" w:color="auto"/>
                        <w:right w:val="none" w:sz="0" w:space="0" w:color="auto"/>
                      </w:divBdr>
                    </w:div>
                  </w:divsChild>
                </w:div>
                <w:div w:id="558712142">
                  <w:marLeft w:val="0"/>
                  <w:marRight w:val="0"/>
                  <w:marTop w:val="0"/>
                  <w:marBottom w:val="0"/>
                  <w:divBdr>
                    <w:top w:val="none" w:sz="0" w:space="0" w:color="auto"/>
                    <w:left w:val="none" w:sz="0" w:space="0" w:color="auto"/>
                    <w:bottom w:val="none" w:sz="0" w:space="0" w:color="auto"/>
                    <w:right w:val="none" w:sz="0" w:space="0" w:color="auto"/>
                  </w:divBdr>
                  <w:divsChild>
                    <w:div w:id="360324746">
                      <w:marLeft w:val="0"/>
                      <w:marRight w:val="0"/>
                      <w:marTop w:val="0"/>
                      <w:marBottom w:val="0"/>
                      <w:divBdr>
                        <w:top w:val="none" w:sz="0" w:space="0" w:color="auto"/>
                        <w:left w:val="none" w:sz="0" w:space="0" w:color="auto"/>
                        <w:bottom w:val="none" w:sz="0" w:space="0" w:color="auto"/>
                        <w:right w:val="none" w:sz="0" w:space="0" w:color="auto"/>
                      </w:divBdr>
                    </w:div>
                  </w:divsChild>
                </w:div>
                <w:div w:id="603265694">
                  <w:marLeft w:val="0"/>
                  <w:marRight w:val="0"/>
                  <w:marTop w:val="0"/>
                  <w:marBottom w:val="0"/>
                  <w:divBdr>
                    <w:top w:val="none" w:sz="0" w:space="0" w:color="auto"/>
                    <w:left w:val="none" w:sz="0" w:space="0" w:color="auto"/>
                    <w:bottom w:val="none" w:sz="0" w:space="0" w:color="auto"/>
                    <w:right w:val="none" w:sz="0" w:space="0" w:color="auto"/>
                  </w:divBdr>
                  <w:divsChild>
                    <w:div w:id="707686562">
                      <w:marLeft w:val="0"/>
                      <w:marRight w:val="0"/>
                      <w:marTop w:val="0"/>
                      <w:marBottom w:val="0"/>
                      <w:divBdr>
                        <w:top w:val="none" w:sz="0" w:space="0" w:color="auto"/>
                        <w:left w:val="none" w:sz="0" w:space="0" w:color="auto"/>
                        <w:bottom w:val="none" w:sz="0" w:space="0" w:color="auto"/>
                        <w:right w:val="none" w:sz="0" w:space="0" w:color="auto"/>
                      </w:divBdr>
                    </w:div>
                  </w:divsChild>
                </w:div>
                <w:div w:id="872231700">
                  <w:marLeft w:val="0"/>
                  <w:marRight w:val="0"/>
                  <w:marTop w:val="0"/>
                  <w:marBottom w:val="0"/>
                  <w:divBdr>
                    <w:top w:val="none" w:sz="0" w:space="0" w:color="auto"/>
                    <w:left w:val="none" w:sz="0" w:space="0" w:color="auto"/>
                    <w:bottom w:val="none" w:sz="0" w:space="0" w:color="auto"/>
                    <w:right w:val="none" w:sz="0" w:space="0" w:color="auto"/>
                  </w:divBdr>
                  <w:divsChild>
                    <w:div w:id="430124113">
                      <w:marLeft w:val="0"/>
                      <w:marRight w:val="0"/>
                      <w:marTop w:val="0"/>
                      <w:marBottom w:val="0"/>
                      <w:divBdr>
                        <w:top w:val="none" w:sz="0" w:space="0" w:color="auto"/>
                        <w:left w:val="none" w:sz="0" w:space="0" w:color="auto"/>
                        <w:bottom w:val="none" w:sz="0" w:space="0" w:color="auto"/>
                        <w:right w:val="none" w:sz="0" w:space="0" w:color="auto"/>
                      </w:divBdr>
                    </w:div>
                  </w:divsChild>
                </w:div>
                <w:div w:id="993800052">
                  <w:marLeft w:val="0"/>
                  <w:marRight w:val="0"/>
                  <w:marTop w:val="0"/>
                  <w:marBottom w:val="0"/>
                  <w:divBdr>
                    <w:top w:val="none" w:sz="0" w:space="0" w:color="auto"/>
                    <w:left w:val="none" w:sz="0" w:space="0" w:color="auto"/>
                    <w:bottom w:val="none" w:sz="0" w:space="0" w:color="auto"/>
                    <w:right w:val="none" w:sz="0" w:space="0" w:color="auto"/>
                  </w:divBdr>
                  <w:divsChild>
                    <w:div w:id="1012688034">
                      <w:marLeft w:val="0"/>
                      <w:marRight w:val="0"/>
                      <w:marTop w:val="0"/>
                      <w:marBottom w:val="0"/>
                      <w:divBdr>
                        <w:top w:val="none" w:sz="0" w:space="0" w:color="auto"/>
                        <w:left w:val="none" w:sz="0" w:space="0" w:color="auto"/>
                        <w:bottom w:val="none" w:sz="0" w:space="0" w:color="auto"/>
                        <w:right w:val="none" w:sz="0" w:space="0" w:color="auto"/>
                      </w:divBdr>
                    </w:div>
                  </w:divsChild>
                </w:div>
                <w:div w:id="996684728">
                  <w:marLeft w:val="0"/>
                  <w:marRight w:val="0"/>
                  <w:marTop w:val="0"/>
                  <w:marBottom w:val="0"/>
                  <w:divBdr>
                    <w:top w:val="none" w:sz="0" w:space="0" w:color="auto"/>
                    <w:left w:val="none" w:sz="0" w:space="0" w:color="auto"/>
                    <w:bottom w:val="none" w:sz="0" w:space="0" w:color="auto"/>
                    <w:right w:val="none" w:sz="0" w:space="0" w:color="auto"/>
                  </w:divBdr>
                  <w:divsChild>
                    <w:div w:id="949312630">
                      <w:marLeft w:val="0"/>
                      <w:marRight w:val="0"/>
                      <w:marTop w:val="0"/>
                      <w:marBottom w:val="0"/>
                      <w:divBdr>
                        <w:top w:val="none" w:sz="0" w:space="0" w:color="auto"/>
                        <w:left w:val="none" w:sz="0" w:space="0" w:color="auto"/>
                        <w:bottom w:val="none" w:sz="0" w:space="0" w:color="auto"/>
                        <w:right w:val="none" w:sz="0" w:space="0" w:color="auto"/>
                      </w:divBdr>
                    </w:div>
                  </w:divsChild>
                </w:div>
                <w:div w:id="1042634132">
                  <w:marLeft w:val="0"/>
                  <w:marRight w:val="0"/>
                  <w:marTop w:val="0"/>
                  <w:marBottom w:val="0"/>
                  <w:divBdr>
                    <w:top w:val="none" w:sz="0" w:space="0" w:color="auto"/>
                    <w:left w:val="none" w:sz="0" w:space="0" w:color="auto"/>
                    <w:bottom w:val="none" w:sz="0" w:space="0" w:color="auto"/>
                    <w:right w:val="none" w:sz="0" w:space="0" w:color="auto"/>
                  </w:divBdr>
                  <w:divsChild>
                    <w:div w:id="1955477746">
                      <w:marLeft w:val="0"/>
                      <w:marRight w:val="0"/>
                      <w:marTop w:val="0"/>
                      <w:marBottom w:val="0"/>
                      <w:divBdr>
                        <w:top w:val="none" w:sz="0" w:space="0" w:color="auto"/>
                        <w:left w:val="none" w:sz="0" w:space="0" w:color="auto"/>
                        <w:bottom w:val="none" w:sz="0" w:space="0" w:color="auto"/>
                        <w:right w:val="none" w:sz="0" w:space="0" w:color="auto"/>
                      </w:divBdr>
                    </w:div>
                  </w:divsChild>
                </w:div>
                <w:div w:id="1107892490">
                  <w:marLeft w:val="0"/>
                  <w:marRight w:val="0"/>
                  <w:marTop w:val="0"/>
                  <w:marBottom w:val="0"/>
                  <w:divBdr>
                    <w:top w:val="none" w:sz="0" w:space="0" w:color="auto"/>
                    <w:left w:val="none" w:sz="0" w:space="0" w:color="auto"/>
                    <w:bottom w:val="none" w:sz="0" w:space="0" w:color="auto"/>
                    <w:right w:val="none" w:sz="0" w:space="0" w:color="auto"/>
                  </w:divBdr>
                  <w:divsChild>
                    <w:div w:id="1260480014">
                      <w:marLeft w:val="0"/>
                      <w:marRight w:val="0"/>
                      <w:marTop w:val="0"/>
                      <w:marBottom w:val="0"/>
                      <w:divBdr>
                        <w:top w:val="none" w:sz="0" w:space="0" w:color="auto"/>
                        <w:left w:val="none" w:sz="0" w:space="0" w:color="auto"/>
                        <w:bottom w:val="none" w:sz="0" w:space="0" w:color="auto"/>
                        <w:right w:val="none" w:sz="0" w:space="0" w:color="auto"/>
                      </w:divBdr>
                    </w:div>
                  </w:divsChild>
                </w:div>
                <w:div w:id="1193688110">
                  <w:marLeft w:val="0"/>
                  <w:marRight w:val="0"/>
                  <w:marTop w:val="0"/>
                  <w:marBottom w:val="0"/>
                  <w:divBdr>
                    <w:top w:val="none" w:sz="0" w:space="0" w:color="auto"/>
                    <w:left w:val="none" w:sz="0" w:space="0" w:color="auto"/>
                    <w:bottom w:val="none" w:sz="0" w:space="0" w:color="auto"/>
                    <w:right w:val="none" w:sz="0" w:space="0" w:color="auto"/>
                  </w:divBdr>
                  <w:divsChild>
                    <w:div w:id="512568708">
                      <w:marLeft w:val="0"/>
                      <w:marRight w:val="0"/>
                      <w:marTop w:val="0"/>
                      <w:marBottom w:val="0"/>
                      <w:divBdr>
                        <w:top w:val="none" w:sz="0" w:space="0" w:color="auto"/>
                        <w:left w:val="none" w:sz="0" w:space="0" w:color="auto"/>
                        <w:bottom w:val="none" w:sz="0" w:space="0" w:color="auto"/>
                        <w:right w:val="none" w:sz="0" w:space="0" w:color="auto"/>
                      </w:divBdr>
                    </w:div>
                  </w:divsChild>
                </w:div>
                <w:div w:id="1417551560">
                  <w:marLeft w:val="0"/>
                  <w:marRight w:val="0"/>
                  <w:marTop w:val="0"/>
                  <w:marBottom w:val="0"/>
                  <w:divBdr>
                    <w:top w:val="none" w:sz="0" w:space="0" w:color="auto"/>
                    <w:left w:val="none" w:sz="0" w:space="0" w:color="auto"/>
                    <w:bottom w:val="none" w:sz="0" w:space="0" w:color="auto"/>
                    <w:right w:val="none" w:sz="0" w:space="0" w:color="auto"/>
                  </w:divBdr>
                  <w:divsChild>
                    <w:div w:id="1847789898">
                      <w:marLeft w:val="0"/>
                      <w:marRight w:val="0"/>
                      <w:marTop w:val="0"/>
                      <w:marBottom w:val="0"/>
                      <w:divBdr>
                        <w:top w:val="none" w:sz="0" w:space="0" w:color="auto"/>
                        <w:left w:val="none" w:sz="0" w:space="0" w:color="auto"/>
                        <w:bottom w:val="none" w:sz="0" w:space="0" w:color="auto"/>
                        <w:right w:val="none" w:sz="0" w:space="0" w:color="auto"/>
                      </w:divBdr>
                    </w:div>
                  </w:divsChild>
                </w:div>
                <w:div w:id="1560284458">
                  <w:marLeft w:val="0"/>
                  <w:marRight w:val="0"/>
                  <w:marTop w:val="0"/>
                  <w:marBottom w:val="0"/>
                  <w:divBdr>
                    <w:top w:val="none" w:sz="0" w:space="0" w:color="auto"/>
                    <w:left w:val="none" w:sz="0" w:space="0" w:color="auto"/>
                    <w:bottom w:val="none" w:sz="0" w:space="0" w:color="auto"/>
                    <w:right w:val="none" w:sz="0" w:space="0" w:color="auto"/>
                  </w:divBdr>
                  <w:divsChild>
                    <w:div w:id="21256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251">
          <w:marLeft w:val="0"/>
          <w:marRight w:val="0"/>
          <w:marTop w:val="0"/>
          <w:marBottom w:val="0"/>
          <w:divBdr>
            <w:top w:val="none" w:sz="0" w:space="0" w:color="auto"/>
            <w:left w:val="none" w:sz="0" w:space="0" w:color="auto"/>
            <w:bottom w:val="none" w:sz="0" w:space="0" w:color="auto"/>
            <w:right w:val="none" w:sz="0" w:space="0" w:color="auto"/>
          </w:divBdr>
        </w:div>
        <w:div w:id="1605846675">
          <w:marLeft w:val="0"/>
          <w:marRight w:val="0"/>
          <w:marTop w:val="0"/>
          <w:marBottom w:val="0"/>
          <w:divBdr>
            <w:top w:val="none" w:sz="0" w:space="0" w:color="auto"/>
            <w:left w:val="none" w:sz="0" w:space="0" w:color="auto"/>
            <w:bottom w:val="none" w:sz="0" w:space="0" w:color="auto"/>
            <w:right w:val="none" w:sz="0" w:space="0" w:color="auto"/>
          </w:divBdr>
          <w:divsChild>
            <w:div w:id="286667478">
              <w:marLeft w:val="-75"/>
              <w:marRight w:val="0"/>
              <w:marTop w:val="30"/>
              <w:marBottom w:val="30"/>
              <w:divBdr>
                <w:top w:val="none" w:sz="0" w:space="0" w:color="auto"/>
                <w:left w:val="none" w:sz="0" w:space="0" w:color="auto"/>
                <w:bottom w:val="none" w:sz="0" w:space="0" w:color="auto"/>
                <w:right w:val="none" w:sz="0" w:space="0" w:color="auto"/>
              </w:divBdr>
              <w:divsChild>
                <w:div w:id="173303741">
                  <w:marLeft w:val="0"/>
                  <w:marRight w:val="0"/>
                  <w:marTop w:val="0"/>
                  <w:marBottom w:val="0"/>
                  <w:divBdr>
                    <w:top w:val="none" w:sz="0" w:space="0" w:color="auto"/>
                    <w:left w:val="none" w:sz="0" w:space="0" w:color="auto"/>
                    <w:bottom w:val="none" w:sz="0" w:space="0" w:color="auto"/>
                    <w:right w:val="none" w:sz="0" w:space="0" w:color="auto"/>
                  </w:divBdr>
                  <w:divsChild>
                    <w:div w:id="1522430003">
                      <w:marLeft w:val="0"/>
                      <w:marRight w:val="0"/>
                      <w:marTop w:val="0"/>
                      <w:marBottom w:val="0"/>
                      <w:divBdr>
                        <w:top w:val="none" w:sz="0" w:space="0" w:color="auto"/>
                        <w:left w:val="none" w:sz="0" w:space="0" w:color="auto"/>
                        <w:bottom w:val="none" w:sz="0" w:space="0" w:color="auto"/>
                        <w:right w:val="none" w:sz="0" w:space="0" w:color="auto"/>
                      </w:divBdr>
                    </w:div>
                  </w:divsChild>
                </w:div>
                <w:div w:id="743531804">
                  <w:marLeft w:val="0"/>
                  <w:marRight w:val="0"/>
                  <w:marTop w:val="0"/>
                  <w:marBottom w:val="0"/>
                  <w:divBdr>
                    <w:top w:val="none" w:sz="0" w:space="0" w:color="auto"/>
                    <w:left w:val="none" w:sz="0" w:space="0" w:color="auto"/>
                    <w:bottom w:val="none" w:sz="0" w:space="0" w:color="auto"/>
                    <w:right w:val="none" w:sz="0" w:space="0" w:color="auto"/>
                  </w:divBdr>
                  <w:divsChild>
                    <w:div w:id="1188134058">
                      <w:marLeft w:val="0"/>
                      <w:marRight w:val="0"/>
                      <w:marTop w:val="0"/>
                      <w:marBottom w:val="0"/>
                      <w:divBdr>
                        <w:top w:val="none" w:sz="0" w:space="0" w:color="auto"/>
                        <w:left w:val="none" w:sz="0" w:space="0" w:color="auto"/>
                        <w:bottom w:val="none" w:sz="0" w:space="0" w:color="auto"/>
                        <w:right w:val="none" w:sz="0" w:space="0" w:color="auto"/>
                      </w:divBdr>
                    </w:div>
                  </w:divsChild>
                </w:div>
                <w:div w:id="812648511">
                  <w:marLeft w:val="0"/>
                  <w:marRight w:val="0"/>
                  <w:marTop w:val="0"/>
                  <w:marBottom w:val="0"/>
                  <w:divBdr>
                    <w:top w:val="none" w:sz="0" w:space="0" w:color="auto"/>
                    <w:left w:val="none" w:sz="0" w:space="0" w:color="auto"/>
                    <w:bottom w:val="none" w:sz="0" w:space="0" w:color="auto"/>
                    <w:right w:val="none" w:sz="0" w:space="0" w:color="auto"/>
                  </w:divBdr>
                  <w:divsChild>
                    <w:div w:id="985352655">
                      <w:marLeft w:val="0"/>
                      <w:marRight w:val="0"/>
                      <w:marTop w:val="0"/>
                      <w:marBottom w:val="0"/>
                      <w:divBdr>
                        <w:top w:val="none" w:sz="0" w:space="0" w:color="auto"/>
                        <w:left w:val="none" w:sz="0" w:space="0" w:color="auto"/>
                        <w:bottom w:val="none" w:sz="0" w:space="0" w:color="auto"/>
                        <w:right w:val="none" w:sz="0" w:space="0" w:color="auto"/>
                      </w:divBdr>
                    </w:div>
                  </w:divsChild>
                </w:div>
                <w:div w:id="867722652">
                  <w:marLeft w:val="0"/>
                  <w:marRight w:val="0"/>
                  <w:marTop w:val="0"/>
                  <w:marBottom w:val="0"/>
                  <w:divBdr>
                    <w:top w:val="none" w:sz="0" w:space="0" w:color="auto"/>
                    <w:left w:val="none" w:sz="0" w:space="0" w:color="auto"/>
                    <w:bottom w:val="none" w:sz="0" w:space="0" w:color="auto"/>
                    <w:right w:val="none" w:sz="0" w:space="0" w:color="auto"/>
                  </w:divBdr>
                  <w:divsChild>
                    <w:div w:id="1465351772">
                      <w:marLeft w:val="0"/>
                      <w:marRight w:val="0"/>
                      <w:marTop w:val="0"/>
                      <w:marBottom w:val="0"/>
                      <w:divBdr>
                        <w:top w:val="none" w:sz="0" w:space="0" w:color="auto"/>
                        <w:left w:val="none" w:sz="0" w:space="0" w:color="auto"/>
                        <w:bottom w:val="none" w:sz="0" w:space="0" w:color="auto"/>
                        <w:right w:val="none" w:sz="0" w:space="0" w:color="auto"/>
                      </w:divBdr>
                    </w:div>
                  </w:divsChild>
                </w:div>
                <w:div w:id="900991456">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 w:id="923148884">
                  <w:marLeft w:val="0"/>
                  <w:marRight w:val="0"/>
                  <w:marTop w:val="0"/>
                  <w:marBottom w:val="0"/>
                  <w:divBdr>
                    <w:top w:val="none" w:sz="0" w:space="0" w:color="auto"/>
                    <w:left w:val="none" w:sz="0" w:space="0" w:color="auto"/>
                    <w:bottom w:val="none" w:sz="0" w:space="0" w:color="auto"/>
                    <w:right w:val="none" w:sz="0" w:space="0" w:color="auto"/>
                  </w:divBdr>
                  <w:divsChild>
                    <w:div w:id="690498054">
                      <w:marLeft w:val="0"/>
                      <w:marRight w:val="0"/>
                      <w:marTop w:val="0"/>
                      <w:marBottom w:val="0"/>
                      <w:divBdr>
                        <w:top w:val="none" w:sz="0" w:space="0" w:color="auto"/>
                        <w:left w:val="none" w:sz="0" w:space="0" w:color="auto"/>
                        <w:bottom w:val="none" w:sz="0" w:space="0" w:color="auto"/>
                        <w:right w:val="none" w:sz="0" w:space="0" w:color="auto"/>
                      </w:divBdr>
                    </w:div>
                  </w:divsChild>
                </w:div>
                <w:div w:id="935598556">
                  <w:marLeft w:val="0"/>
                  <w:marRight w:val="0"/>
                  <w:marTop w:val="0"/>
                  <w:marBottom w:val="0"/>
                  <w:divBdr>
                    <w:top w:val="none" w:sz="0" w:space="0" w:color="auto"/>
                    <w:left w:val="none" w:sz="0" w:space="0" w:color="auto"/>
                    <w:bottom w:val="none" w:sz="0" w:space="0" w:color="auto"/>
                    <w:right w:val="none" w:sz="0" w:space="0" w:color="auto"/>
                  </w:divBdr>
                  <w:divsChild>
                    <w:div w:id="1864586014">
                      <w:marLeft w:val="0"/>
                      <w:marRight w:val="0"/>
                      <w:marTop w:val="0"/>
                      <w:marBottom w:val="0"/>
                      <w:divBdr>
                        <w:top w:val="none" w:sz="0" w:space="0" w:color="auto"/>
                        <w:left w:val="none" w:sz="0" w:space="0" w:color="auto"/>
                        <w:bottom w:val="none" w:sz="0" w:space="0" w:color="auto"/>
                        <w:right w:val="none" w:sz="0" w:space="0" w:color="auto"/>
                      </w:divBdr>
                    </w:div>
                  </w:divsChild>
                </w:div>
                <w:div w:id="1076324361">
                  <w:marLeft w:val="0"/>
                  <w:marRight w:val="0"/>
                  <w:marTop w:val="0"/>
                  <w:marBottom w:val="0"/>
                  <w:divBdr>
                    <w:top w:val="none" w:sz="0" w:space="0" w:color="auto"/>
                    <w:left w:val="none" w:sz="0" w:space="0" w:color="auto"/>
                    <w:bottom w:val="none" w:sz="0" w:space="0" w:color="auto"/>
                    <w:right w:val="none" w:sz="0" w:space="0" w:color="auto"/>
                  </w:divBdr>
                  <w:divsChild>
                    <w:div w:id="3164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18072">
      <w:bodyDiv w:val="1"/>
      <w:marLeft w:val="0"/>
      <w:marRight w:val="0"/>
      <w:marTop w:val="0"/>
      <w:marBottom w:val="0"/>
      <w:divBdr>
        <w:top w:val="none" w:sz="0" w:space="0" w:color="auto"/>
        <w:left w:val="none" w:sz="0" w:space="0" w:color="auto"/>
        <w:bottom w:val="none" w:sz="0" w:space="0" w:color="auto"/>
        <w:right w:val="none" w:sz="0" w:space="0" w:color="auto"/>
      </w:divBdr>
      <w:divsChild>
        <w:div w:id="4526802">
          <w:marLeft w:val="0"/>
          <w:marRight w:val="0"/>
          <w:marTop w:val="0"/>
          <w:marBottom w:val="0"/>
          <w:divBdr>
            <w:top w:val="none" w:sz="0" w:space="0" w:color="auto"/>
            <w:left w:val="none" w:sz="0" w:space="0" w:color="auto"/>
            <w:bottom w:val="none" w:sz="0" w:space="0" w:color="auto"/>
            <w:right w:val="none" w:sz="0" w:space="0" w:color="auto"/>
          </w:divBdr>
          <w:divsChild>
            <w:div w:id="605966735">
              <w:marLeft w:val="0"/>
              <w:marRight w:val="0"/>
              <w:marTop w:val="0"/>
              <w:marBottom w:val="0"/>
              <w:divBdr>
                <w:top w:val="none" w:sz="0" w:space="0" w:color="auto"/>
                <w:left w:val="none" w:sz="0" w:space="0" w:color="auto"/>
                <w:bottom w:val="none" w:sz="0" w:space="0" w:color="auto"/>
                <w:right w:val="none" w:sz="0" w:space="0" w:color="auto"/>
              </w:divBdr>
            </w:div>
          </w:divsChild>
        </w:div>
        <w:div w:id="132063137">
          <w:marLeft w:val="0"/>
          <w:marRight w:val="0"/>
          <w:marTop w:val="0"/>
          <w:marBottom w:val="0"/>
          <w:divBdr>
            <w:top w:val="none" w:sz="0" w:space="0" w:color="auto"/>
            <w:left w:val="none" w:sz="0" w:space="0" w:color="auto"/>
            <w:bottom w:val="none" w:sz="0" w:space="0" w:color="auto"/>
            <w:right w:val="none" w:sz="0" w:space="0" w:color="auto"/>
          </w:divBdr>
          <w:divsChild>
            <w:div w:id="1369069604">
              <w:marLeft w:val="0"/>
              <w:marRight w:val="0"/>
              <w:marTop w:val="0"/>
              <w:marBottom w:val="0"/>
              <w:divBdr>
                <w:top w:val="none" w:sz="0" w:space="0" w:color="auto"/>
                <w:left w:val="none" w:sz="0" w:space="0" w:color="auto"/>
                <w:bottom w:val="none" w:sz="0" w:space="0" w:color="auto"/>
                <w:right w:val="none" w:sz="0" w:space="0" w:color="auto"/>
              </w:divBdr>
            </w:div>
          </w:divsChild>
        </w:div>
        <w:div w:id="512963270">
          <w:marLeft w:val="0"/>
          <w:marRight w:val="0"/>
          <w:marTop w:val="0"/>
          <w:marBottom w:val="0"/>
          <w:divBdr>
            <w:top w:val="none" w:sz="0" w:space="0" w:color="auto"/>
            <w:left w:val="none" w:sz="0" w:space="0" w:color="auto"/>
            <w:bottom w:val="none" w:sz="0" w:space="0" w:color="auto"/>
            <w:right w:val="none" w:sz="0" w:space="0" w:color="auto"/>
          </w:divBdr>
          <w:divsChild>
            <w:div w:id="1262956158">
              <w:marLeft w:val="0"/>
              <w:marRight w:val="0"/>
              <w:marTop w:val="0"/>
              <w:marBottom w:val="0"/>
              <w:divBdr>
                <w:top w:val="none" w:sz="0" w:space="0" w:color="auto"/>
                <w:left w:val="none" w:sz="0" w:space="0" w:color="auto"/>
                <w:bottom w:val="none" w:sz="0" w:space="0" w:color="auto"/>
                <w:right w:val="none" w:sz="0" w:space="0" w:color="auto"/>
              </w:divBdr>
            </w:div>
          </w:divsChild>
        </w:div>
        <w:div w:id="516507135">
          <w:marLeft w:val="0"/>
          <w:marRight w:val="0"/>
          <w:marTop w:val="0"/>
          <w:marBottom w:val="0"/>
          <w:divBdr>
            <w:top w:val="none" w:sz="0" w:space="0" w:color="auto"/>
            <w:left w:val="none" w:sz="0" w:space="0" w:color="auto"/>
            <w:bottom w:val="none" w:sz="0" w:space="0" w:color="auto"/>
            <w:right w:val="none" w:sz="0" w:space="0" w:color="auto"/>
          </w:divBdr>
          <w:divsChild>
            <w:div w:id="2073042186">
              <w:marLeft w:val="0"/>
              <w:marRight w:val="0"/>
              <w:marTop w:val="0"/>
              <w:marBottom w:val="0"/>
              <w:divBdr>
                <w:top w:val="none" w:sz="0" w:space="0" w:color="auto"/>
                <w:left w:val="none" w:sz="0" w:space="0" w:color="auto"/>
                <w:bottom w:val="none" w:sz="0" w:space="0" w:color="auto"/>
                <w:right w:val="none" w:sz="0" w:space="0" w:color="auto"/>
              </w:divBdr>
            </w:div>
          </w:divsChild>
        </w:div>
        <w:div w:id="920986276">
          <w:marLeft w:val="0"/>
          <w:marRight w:val="0"/>
          <w:marTop w:val="0"/>
          <w:marBottom w:val="0"/>
          <w:divBdr>
            <w:top w:val="none" w:sz="0" w:space="0" w:color="auto"/>
            <w:left w:val="none" w:sz="0" w:space="0" w:color="auto"/>
            <w:bottom w:val="none" w:sz="0" w:space="0" w:color="auto"/>
            <w:right w:val="none" w:sz="0" w:space="0" w:color="auto"/>
          </w:divBdr>
          <w:divsChild>
            <w:div w:id="1423450983">
              <w:marLeft w:val="0"/>
              <w:marRight w:val="0"/>
              <w:marTop w:val="0"/>
              <w:marBottom w:val="0"/>
              <w:divBdr>
                <w:top w:val="none" w:sz="0" w:space="0" w:color="auto"/>
                <w:left w:val="none" w:sz="0" w:space="0" w:color="auto"/>
                <w:bottom w:val="none" w:sz="0" w:space="0" w:color="auto"/>
                <w:right w:val="none" w:sz="0" w:space="0" w:color="auto"/>
              </w:divBdr>
            </w:div>
          </w:divsChild>
        </w:div>
        <w:div w:id="951211683">
          <w:marLeft w:val="0"/>
          <w:marRight w:val="0"/>
          <w:marTop w:val="0"/>
          <w:marBottom w:val="0"/>
          <w:divBdr>
            <w:top w:val="none" w:sz="0" w:space="0" w:color="auto"/>
            <w:left w:val="none" w:sz="0" w:space="0" w:color="auto"/>
            <w:bottom w:val="none" w:sz="0" w:space="0" w:color="auto"/>
            <w:right w:val="none" w:sz="0" w:space="0" w:color="auto"/>
          </w:divBdr>
          <w:divsChild>
            <w:div w:id="170343987">
              <w:marLeft w:val="0"/>
              <w:marRight w:val="0"/>
              <w:marTop w:val="0"/>
              <w:marBottom w:val="0"/>
              <w:divBdr>
                <w:top w:val="none" w:sz="0" w:space="0" w:color="auto"/>
                <w:left w:val="none" w:sz="0" w:space="0" w:color="auto"/>
                <w:bottom w:val="none" w:sz="0" w:space="0" w:color="auto"/>
                <w:right w:val="none" w:sz="0" w:space="0" w:color="auto"/>
              </w:divBdr>
            </w:div>
          </w:divsChild>
        </w:div>
        <w:div w:id="961038024">
          <w:marLeft w:val="0"/>
          <w:marRight w:val="0"/>
          <w:marTop w:val="0"/>
          <w:marBottom w:val="0"/>
          <w:divBdr>
            <w:top w:val="none" w:sz="0" w:space="0" w:color="auto"/>
            <w:left w:val="none" w:sz="0" w:space="0" w:color="auto"/>
            <w:bottom w:val="none" w:sz="0" w:space="0" w:color="auto"/>
            <w:right w:val="none" w:sz="0" w:space="0" w:color="auto"/>
          </w:divBdr>
          <w:divsChild>
            <w:div w:id="1901404644">
              <w:marLeft w:val="0"/>
              <w:marRight w:val="0"/>
              <w:marTop w:val="0"/>
              <w:marBottom w:val="0"/>
              <w:divBdr>
                <w:top w:val="none" w:sz="0" w:space="0" w:color="auto"/>
                <w:left w:val="none" w:sz="0" w:space="0" w:color="auto"/>
                <w:bottom w:val="none" w:sz="0" w:space="0" w:color="auto"/>
                <w:right w:val="none" w:sz="0" w:space="0" w:color="auto"/>
              </w:divBdr>
            </w:div>
          </w:divsChild>
        </w:div>
        <w:div w:id="1108626467">
          <w:marLeft w:val="0"/>
          <w:marRight w:val="0"/>
          <w:marTop w:val="0"/>
          <w:marBottom w:val="0"/>
          <w:divBdr>
            <w:top w:val="none" w:sz="0" w:space="0" w:color="auto"/>
            <w:left w:val="none" w:sz="0" w:space="0" w:color="auto"/>
            <w:bottom w:val="none" w:sz="0" w:space="0" w:color="auto"/>
            <w:right w:val="none" w:sz="0" w:space="0" w:color="auto"/>
          </w:divBdr>
          <w:divsChild>
            <w:div w:id="268438427">
              <w:marLeft w:val="0"/>
              <w:marRight w:val="0"/>
              <w:marTop w:val="0"/>
              <w:marBottom w:val="0"/>
              <w:divBdr>
                <w:top w:val="none" w:sz="0" w:space="0" w:color="auto"/>
                <w:left w:val="none" w:sz="0" w:space="0" w:color="auto"/>
                <w:bottom w:val="none" w:sz="0" w:space="0" w:color="auto"/>
                <w:right w:val="none" w:sz="0" w:space="0" w:color="auto"/>
              </w:divBdr>
            </w:div>
          </w:divsChild>
        </w:div>
        <w:div w:id="1110514969">
          <w:marLeft w:val="0"/>
          <w:marRight w:val="0"/>
          <w:marTop w:val="0"/>
          <w:marBottom w:val="0"/>
          <w:divBdr>
            <w:top w:val="none" w:sz="0" w:space="0" w:color="auto"/>
            <w:left w:val="none" w:sz="0" w:space="0" w:color="auto"/>
            <w:bottom w:val="none" w:sz="0" w:space="0" w:color="auto"/>
            <w:right w:val="none" w:sz="0" w:space="0" w:color="auto"/>
          </w:divBdr>
          <w:divsChild>
            <w:div w:id="436022847">
              <w:marLeft w:val="0"/>
              <w:marRight w:val="0"/>
              <w:marTop w:val="0"/>
              <w:marBottom w:val="0"/>
              <w:divBdr>
                <w:top w:val="none" w:sz="0" w:space="0" w:color="auto"/>
                <w:left w:val="none" w:sz="0" w:space="0" w:color="auto"/>
                <w:bottom w:val="none" w:sz="0" w:space="0" w:color="auto"/>
                <w:right w:val="none" w:sz="0" w:space="0" w:color="auto"/>
              </w:divBdr>
            </w:div>
          </w:divsChild>
        </w:div>
        <w:div w:id="1319961407">
          <w:marLeft w:val="0"/>
          <w:marRight w:val="0"/>
          <w:marTop w:val="0"/>
          <w:marBottom w:val="0"/>
          <w:divBdr>
            <w:top w:val="none" w:sz="0" w:space="0" w:color="auto"/>
            <w:left w:val="none" w:sz="0" w:space="0" w:color="auto"/>
            <w:bottom w:val="none" w:sz="0" w:space="0" w:color="auto"/>
            <w:right w:val="none" w:sz="0" w:space="0" w:color="auto"/>
          </w:divBdr>
          <w:divsChild>
            <w:div w:id="2088384027">
              <w:marLeft w:val="0"/>
              <w:marRight w:val="0"/>
              <w:marTop w:val="0"/>
              <w:marBottom w:val="0"/>
              <w:divBdr>
                <w:top w:val="none" w:sz="0" w:space="0" w:color="auto"/>
                <w:left w:val="none" w:sz="0" w:space="0" w:color="auto"/>
                <w:bottom w:val="none" w:sz="0" w:space="0" w:color="auto"/>
                <w:right w:val="none" w:sz="0" w:space="0" w:color="auto"/>
              </w:divBdr>
            </w:div>
          </w:divsChild>
        </w:div>
        <w:div w:id="1610746007">
          <w:marLeft w:val="0"/>
          <w:marRight w:val="0"/>
          <w:marTop w:val="0"/>
          <w:marBottom w:val="0"/>
          <w:divBdr>
            <w:top w:val="none" w:sz="0" w:space="0" w:color="auto"/>
            <w:left w:val="none" w:sz="0" w:space="0" w:color="auto"/>
            <w:bottom w:val="none" w:sz="0" w:space="0" w:color="auto"/>
            <w:right w:val="none" w:sz="0" w:space="0" w:color="auto"/>
          </w:divBdr>
          <w:divsChild>
            <w:div w:id="1585644700">
              <w:marLeft w:val="0"/>
              <w:marRight w:val="0"/>
              <w:marTop w:val="0"/>
              <w:marBottom w:val="0"/>
              <w:divBdr>
                <w:top w:val="none" w:sz="0" w:space="0" w:color="auto"/>
                <w:left w:val="none" w:sz="0" w:space="0" w:color="auto"/>
                <w:bottom w:val="none" w:sz="0" w:space="0" w:color="auto"/>
                <w:right w:val="none" w:sz="0" w:space="0" w:color="auto"/>
              </w:divBdr>
            </w:div>
          </w:divsChild>
        </w:div>
        <w:div w:id="2051105643">
          <w:marLeft w:val="0"/>
          <w:marRight w:val="0"/>
          <w:marTop w:val="0"/>
          <w:marBottom w:val="0"/>
          <w:divBdr>
            <w:top w:val="none" w:sz="0" w:space="0" w:color="auto"/>
            <w:left w:val="none" w:sz="0" w:space="0" w:color="auto"/>
            <w:bottom w:val="none" w:sz="0" w:space="0" w:color="auto"/>
            <w:right w:val="none" w:sz="0" w:space="0" w:color="auto"/>
          </w:divBdr>
          <w:divsChild>
            <w:div w:id="20974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733">
      <w:bodyDiv w:val="1"/>
      <w:marLeft w:val="0"/>
      <w:marRight w:val="0"/>
      <w:marTop w:val="0"/>
      <w:marBottom w:val="0"/>
      <w:divBdr>
        <w:top w:val="none" w:sz="0" w:space="0" w:color="auto"/>
        <w:left w:val="none" w:sz="0" w:space="0" w:color="auto"/>
        <w:bottom w:val="none" w:sz="0" w:space="0" w:color="auto"/>
        <w:right w:val="none" w:sz="0" w:space="0" w:color="auto"/>
      </w:divBdr>
      <w:divsChild>
        <w:div w:id="796337114">
          <w:marLeft w:val="0"/>
          <w:marRight w:val="0"/>
          <w:marTop w:val="0"/>
          <w:marBottom w:val="0"/>
          <w:divBdr>
            <w:top w:val="none" w:sz="0" w:space="0" w:color="auto"/>
            <w:left w:val="none" w:sz="0" w:space="0" w:color="auto"/>
            <w:bottom w:val="none" w:sz="0" w:space="0" w:color="auto"/>
            <w:right w:val="none" w:sz="0" w:space="0" w:color="auto"/>
          </w:divBdr>
        </w:div>
        <w:div w:id="1868593735">
          <w:marLeft w:val="0"/>
          <w:marRight w:val="0"/>
          <w:marTop w:val="0"/>
          <w:marBottom w:val="0"/>
          <w:divBdr>
            <w:top w:val="none" w:sz="0" w:space="0" w:color="auto"/>
            <w:left w:val="none" w:sz="0" w:space="0" w:color="auto"/>
            <w:bottom w:val="none" w:sz="0" w:space="0" w:color="auto"/>
            <w:right w:val="none" w:sz="0" w:space="0" w:color="auto"/>
          </w:divBdr>
        </w:div>
      </w:divsChild>
    </w:div>
    <w:div w:id="1968774775">
      <w:bodyDiv w:val="1"/>
      <w:marLeft w:val="0"/>
      <w:marRight w:val="0"/>
      <w:marTop w:val="0"/>
      <w:marBottom w:val="0"/>
      <w:divBdr>
        <w:top w:val="none" w:sz="0" w:space="0" w:color="auto"/>
        <w:left w:val="none" w:sz="0" w:space="0" w:color="auto"/>
        <w:bottom w:val="none" w:sz="0" w:space="0" w:color="auto"/>
        <w:right w:val="none" w:sz="0" w:space="0" w:color="auto"/>
      </w:divBdr>
    </w:div>
    <w:div w:id="2131051405">
      <w:bodyDiv w:val="1"/>
      <w:marLeft w:val="0"/>
      <w:marRight w:val="0"/>
      <w:marTop w:val="0"/>
      <w:marBottom w:val="0"/>
      <w:divBdr>
        <w:top w:val="none" w:sz="0" w:space="0" w:color="auto"/>
        <w:left w:val="none" w:sz="0" w:space="0" w:color="auto"/>
        <w:bottom w:val="none" w:sz="0" w:space="0" w:color="auto"/>
        <w:right w:val="none" w:sz="0" w:space="0" w:color="auto"/>
      </w:divBdr>
      <w:divsChild>
        <w:div w:id="118766477">
          <w:marLeft w:val="0"/>
          <w:marRight w:val="0"/>
          <w:marTop w:val="0"/>
          <w:marBottom w:val="0"/>
          <w:divBdr>
            <w:top w:val="none" w:sz="0" w:space="0" w:color="auto"/>
            <w:left w:val="none" w:sz="0" w:space="0" w:color="auto"/>
            <w:bottom w:val="none" w:sz="0" w:space="0" w:color="auto"/>
            <w:right w:val="none" w:sz="0" w:space="0" w:color="auto"/>
          </w:divBdr>
          <w:divsChild>
            <w:div w:id="473527474">
              <w:marLeft w:val="0"/>
              <w:marRight w:val="0"/>
              <w:marTop w:val="0"/>
              <w:marBottom w:val="0"/>
              <w:divBdr>
                <w:top w:val="none" w:sz="0" w:space="0" w:color="auto"/>
                <w:left w:val="none" w:sz="0" w:space="0" w:color="auto"/>
                <w:bottom w:val="none" w:sz="0" w:space="0" w:color="auto"/>
                <w:right w:val="none" w:sz="0" w:space="0" w:color="auto"/>
              </w:divBdr>
            </w:div>
          </w:divsChild>
        </w:div>
        <w:div w:id="154497380">
          <w:marLeft w:val="0"/>
          <w:marRight w:val="0"/>
          <w:marTop w:val="0"/>
          <w:marBottom w:val="0"/>
          <w:divBdr>
            <w:top w:val="none" w:sz="0" w:space="0" w:color="auto"/>
            <w:left w:val="none" w:sz="0" w:space="0" w:color="auto"/>
            <w:bottom w:val="none" w:sz="0" w:space="0" w:color="auto"/>
            <w:right w:val="none" w:sz="0" w:space="0" w:color="auto"/>
          </w:divBdr>
          <w:divsChild>
            <w:div w:id="403840386">
              <w:marLeft w:val="0"/>
              <w:marRight w:val="0"/>
              <w:marTop w:val="0"/>
              <w:marBottom w:val="0"/>
              <w:divBdr>
                <w:top w:val="none" w:sz="0" w:space="0" w:color="auto"/>
                <w:left w:val="none" w:sz="0" w:space="0" w:color="auto"/>
                <w:bottom w:val="none" w:sz="0" w:space="0" w:color="auto"/>
                <w:right w:val="none" w:sz="0" w:space="0" w:color="auto"/>
              </w:divBdr>
            </w:div>
            <w:div w:id="1219128251">
              <w:marLeft w:val="0"/>
              <w:marRight w:val="0"/>
              <w:marTop w:val="0"/>
              <w:marBottom w:val="0"/>
              <w:divBdr>
                <w:top w:val="none" w:sz="0" w:space="0" w:color="auto"/>
                <w:left w:val="none" w:sz="0" w:space="0" w:color="auto"/>
                <w:bottom w:val="none" w:sz="0" w:space="0" w:color="auto"/>
                <w:right w:val="none" w:sz="0" w:space="0" w:color="auto"/>
              </w:divBdr>
            </w:div>
          </w:divsChild>
        </w:div>
        <w:div w:id="164561530">
          <w:marLeft w:val="0"/>
          <w:marRight w:val="0"/>
          <w:marTop w:val="0"/>
          <w:marBottom w:val="0"/>
          <w:divBdr>
            <w:top w:val="none" w:sz="0" w:space="0" w:color="auto"/>
            <w:left w:val="none" w:sz="0" w:space="0" w:color="auto"/>
            <w:bottom w:val="none" w:sz="0" w:space="0" w:color="auto"/>
            <w:right w:val="none" w:sz="0" w:space="0" w:color="auto"/>
          </w:divBdr>
          <w:divsChild>
            <w:div w:id="1426917450">
              <w:marLeft w:val="0"/>
              <w:marRight w:val="0"/>
              <w:marTop w:val="0"/>
              <w:marBottom w:val="0"/>
              <w:divBdr>
                <w:top w:val="none" w:sz="0" w:space="0" w:color="auto"/>
                <w:left w:val="none" w:sz="0" w:space="0" w:color="auto"/>
                <w:bottom w:val="none" w:sz="0" w:space="0" w:color="auto"/>
                <w:right w:val="none" w:sz="0" w:space="0" w:color="auto"/>
              </w:divBdr>
            </w:div>
          </w:divsChild>
        </w:div>
        <w:div w:id="231545733">
          <w:marLeft w:val="0"/>
          <w:marRight w:val="0"/>
          <w:marTop w:val="0"/>
          <w:marBottom w:val="0"/>
          <w:divBdr>
            <w:top w:val="none" w:sz="0" w:space="0" w:color="auto"/>
            <w:left w:val="none" w:sz="0" w:space="0" w:color="auto"/>
            <w:bottom w:val="none" w:sz="0" w:space="0" w:color="auto"/>
            <w:right w:val="none" w:sz="0" w:space="0" w:color="auto"/>
          </w:divBdr>
          <w:divsChild>
            <w:div w:id="2115399231">
              <w:marLeft w:val="0"/>
              <w:marRight w:val="0"/>
              <w:marTop w:val="0"/>
              <w:marBottom w:val="0"/>
              <w:divBdr>
                <w:top w:val="none" w:sz="0" w:space="0" w:color="auto"/>
                <w:left w:val="none" w:sz="0" w:space="0" w:color="auto"/>
                <w:bottom w:val="none" w:sz="0" w:space="0" w:color="auto"/>
                <w:right w:val="none" w:sz="0" w:space="0" w:color="auto"/>
              </w:divBdr>
            </w:div>
          </w:divsChild>
        </w:div>
        <w:div w:id="464202128">
          <w:marLeft w:val="0"/>
          <w:marRight w:val="0"/>
          <w:marTop w:val="0"/>
          <w:marBottom w:val="0"/>
          <w:divBdr>
            <w:top w:val="none" w:sz="0" w:space="0" w:color="auto"/>
            <w:left w:val="none" w:sz="0" w:space="0" w:color="auto"/>
            <w:bottom w:val="none" w:sz="0" w:space="0" w:color="auto"/>
            <w:right w:val="none" w:sz="0" w:space="0" w:color="auto"/>
          </w:divBdr>
          <w:divsChild>
            <w:div w:id="1502622624">
              <w:marLeft w:val="0"/>
              <w:marRight w:val="0"/>
              <w:marTop w:val="0"/>
              <w:marBottom w:val="0"/>
              <w:divBdr>
                <w:top w:val="none" w:sz="0" w:space="0" w:color="auto"/>
                <w:left w:val="none" w:sz="0" w:space="0" w:color="auto"/>
                <w:bottom w:val="none" w:sz="0" w:space="0" w:color="auto"/>
                <w:right w:val="none" w:sz="0" w:space="0" w:color="auto"/>
              </w:divBdr>
            </w:div>
          </w:divsChild>
        </w:div>
        <w:div w:id="571625680">
          <w:marLeft w:val="0"/>
          <w:marRight w:val="0"/>
          <w:marTop w:val="0"/>
          <w:marBottom w:val="0"/>
          <w:divBdr>
            <w:top w:val="none" w:sz="0" w:space="0" w:color="auto"/>
            <w:left w:val="none" w:sz="0" w:space="0" w:color="auto"/>
            <w:bottom w:val="none" w:sz="0" w:space="0" w:color="auto"/>
            <w:right w:val="none" w:sz="0" w:space="0" w:color="auto"/>
          </w:divBdr>
          <w:divsChild>
            <w:div w:id="1641685742">
              <w:marLeft w:val="0"/>
              <w:marRight w:val="0"/>
              <w:marTop w:val="0"/>
              <w:marBottom w:val="0"/>
              <w:divBdr>
                <w:top w:val="none" w:sz="0" w:space="0" w:color="auto"/>
                <w:left w:val="none" w:sz="0" w:space="0" w:color="auto"/>
                <w:bottom w:val="none" w:sz="0" w:space="0" w:color="auto"/>
                <w:right w:val="none" w:sz="0" w:space="0" w:color="auto"/>
              </w:divBdr>
            </w:div>
          </w:divsChild>
        </w:div>
        <w:div w:id="648098464">
          <w:marLeft w:val="0"/>
          <w:marRight w:val="0"/>
          <w:marTop w:val="0"/>
          <w:marBottom w:val="0"/>
          <w:divBdr>
            <w:top w:val="none" w:sz="0" w:space="0" w:color="auto"/>
            <w:left w:val="none" w:sz="0" w:space="0" w:color="auto"/>
            <w:bottom w:val="none" w:sz="0" w:space="0" w:color="auto"/>
            <w:right w:val="none" w:sz="0" w:space="0" w:color="auto"/>
          </w:divBdr>
          <w:divsChild>
            <w:div w:id="508522093">
              <w:marLeft w:val="0"/>
              <w:marRight w:val="0"/>
              <w:marTop w:val="0"/>
              <w:marBottom w:val="0"/>
              <w:divBdr>
                <w:top w:val="none" w:sz="0" w:space="0" w:color="auto"/>
                <w:left w:val="none" w:sz="0" w:space="0" w:color="auto"/>
                <w:bottom w:val="none" w:sz="0" w:space="0" w:color="auto"/>
                <w:right w:val="none" w:sz="0" w:space="0" w:color="auto"/>
              </w:divBdr>
            </w:div>
            <w:div w:id="621301030">
              <w:marLeft w:val="0"/>
              <w:marRight w:val="0"/>
              <w:marTop w:val="0"/>
              <w:marBottom w:val="0"/>
              <w:divBdr>
                <w:top w:val="none" w:sz="0" w:space="0" w:color="auto"/>
                <w:left w:val="none" w:sz="0" w:space="0" w:color="auto"/>
                <w:bottom w:val="none" w:sz="0" w:space="0" w:color="auto"/>
                <w:right w:val="none" w:sz="0" w:space="0" w:color="auto"/>
              </w:divBdr>
            </w:div>
            <w:div w:id="1479683548">
              <w:marLeft w:val="0"/>
              <w:marRight w:val="0"/>
              <w:marTop w:val="0"/>
              <w:marBottom w:val="0"/>
              <w:divBdr>
                <w:top w:val="none" w:sz="0" w:space="0" w:color="auto"/>
                <w:left w:val="none" w:sz="0" w:space="0" w:color="auto"/>
                <w:bottom w:val="none" w:sz="0" w:space="0" w:color="auto"/>
                <w:right w:val="none" w:sz="0" w:space="0" w:color="auto"/>
              </w:divBdr>
            </w:div>
            <w:div w:id="1747800998">
              <w:marLeft w:val="0"/>
              <w:marRight w:val="0"/>
              <w:marTop w:val="0"/>
              <w:marBottom w:val="0"/>
              <w:divBdr>
                <w:top w:val="none" w:sz="0" w:space="0" w:color="auto"/>
                <w:left w:val="none" w:sz="0" w:space="0" w:color="auto"/>
                <w:bottom w:val="none" w:sz="0" w:space="0" w:color="auto"/>
                <w:right w:val="none" w:sz="0" w:space="0" w:color="auto"/>
              </w:divBdr>
            </w:div>
            <w:div w:id="1946573141">
              <w:marLeft w:val="0"/>
              <w:marRight w:val="0"/>
              <w:marTop w:val="0"/>
              <w:marBottom w:val="0"/>
              <w:divBdr>
                <w:top w:val="none" w:sz="0" w:space="0" w:color="auto"/>
                <w:left w:val="none" w:sz="0" w:space="0" w:color="auto"/>
                <w:bottom w:val="none" w:sz="0" w:space="0" w:color="auto"/>
                <w:right w:val="none" w:sz="0" w:space="0" w:color="auto"/>
              </w:divBdr>
            </w:div>
          </w:divsChild>
        </w:div>
        <w:div w:id="966738178">
          <w:marLeft w:val="0"/>
          <w:marRight w:val="0"/>
          <w:marTop w:val="0"/>
          <w:marBottom w:val="0"/>
          <w:divBdr>
            <w:top w:val="none" w:sz="0" w:space="0" w:color="auto"/>
            <w:left w:val="none" w:sz="0" w:space="0" w:color="auto"/>
            <w:bottom w:val="none" w:sz="0" w:space="0" w:color="auto"/>
            <w:right w:val="none" w:sz="0" w:space="0" w:color="auto"/>
          </w:divBdr>
          <w:divsChild>
            <w:div w:id="2016347925">
              <w:marLeft w:val="0"/>
              <w:marRight w:val="0"/>
              <w:marTop w:val="0"/>
              <w:marBottom w:val="0"/>
              <w:divBdr>
                <w:top w:val="none" w:sz="0" w:space="0" w:color="auto"/>
                <w:left w:val="none" w:sz="0" w:space="0" w:color="auto"/>
                <w:bottom w:val="none" w:sz="0" w:space="0" w:color="auto"/>
                <w:right w:val="none" w:sz="0" w:space="0" w:color="auto"/>
              </w:divBdr>
            </w:div>
          </w:divsChild>
        </w:div>
        <w:div w:id="975986988">
          <w:marLeft w:val="0"/>
          <w:marRight w:val="0"/>
          <w:marTop w:val="0"/>
          <w:marBottom w:val="0"/>
          <w:divBdr>
            <w:top w:val="none" w:sz="0" w:space="0" w:color="auto"/>
            <w:left w:val="none" w:sz="0" w:space="0" w:color="auto"/>
            <w:bottom w:val="none" w:sz="0" w:space="0" w:color="auto"/>
            <w:right w:val="none" w:sz="0" w:space="0" w:color="auto"/>
          </w:divBdr>
          <w:divsChild>
            <w:div w:id="464785450">
              <w:marLeft w:val="0"/>
              <w:marRight w:val="0"/>
              <w:marTop w:val="0"/>
              <w:marBottom w:val="0"/>
              <w:divBdr>
                <w:top w:val="none" w:sz="0" w:space="0" w:color="auto"/>
                <w:left w:val="none" w:sz="0" w:space="0" w:color="auto"/>
                <w:bottom w:val="none" w:sz="0" w:space="0" w:color="auto"/>
                <w:right w:val="none" w:sz="0" w:space="0" w:color="auto"/>
              </w:divBdr>
            </w:div>
          </w:divsChild>
        </w:div>
        <w:div w:id="1327443516">
          <w:marLeft w:val="0"/>
          <w:marRight w:val="0"/>
          <w:marTop w:val="0"/>
          <w:marBottom w:val="0"/>
          <w:divBdr>
            <w:top w:val="none" w:sz="0" w:space="0" w:color="auto"/>
            <w:left w:val="none" w:sz="0" w:space="0" w:color="auto"/>
            <w:bottom w:val="none" w:sz="0" w:space="0" w:color="auto"/>
            <w:right w:val="none" w:sz="0" w:space="0" w:color="auto"/>
          </w:divBdr>
          <w:divsChild>
            <w:div w:id="2069376642">
              <w:marLeft w:val="0"/>
              <w:marRight w:val="0"/>
              <w:marTop w:val="0"/>
              <w:marBottom w:val="0"/>
              <w:divBdr>
                <w:top w:val="none" w:sz="0" w:space="0" w:color="auto"/>
                <w:left w:val="none" w:sz="0" w:space="0" w:color="auto"/>
                <w:bottom w:val="none" w:sz="0" w:space="0" w:color="auto"/>
                <w:right w:val="none" w:sz="0" w:space="0" w:color="auto"/>
              </w:divBdr>
            </w:div>
          </w:divsChild>
        </w:div>
        <w:div w:id="1395155956">
          <w:marLeft w:val="0"/>
          <w:marRight w:val="0"/>
          <w:marTop w:val="0"/>
          <w:marBottom w:val="0"/>
          <w:divBdr>
            <w:top w:val="none" w:sz="0" w:space="0" w:color="auto"/>
            <w:left w:val="none" w:sz="0" w:space="0" w:color="auto"/>
            <w:bottom w:val="none" w:sz="0" w:space="0" w:color="auto"/>
            <w:right w:val="none" w:sz="0" w:space="0" w:color="auto"/>
          </w:divBdr>
          <w:divsChild>
            <w:div w:id="718289019">
              <w:marLeft w:val="0"/>
              <w:marRight w:val="0"/>
              <w:marTop w:val="0"/>
              <w:marBottom w:val="0"/>
              <w:divBdr>
                <w:top w:val="none" w:sz="0" w:space="0" w:color="auto"/>
                <w:left w:val="none" w:sz="0" w:space="0" w:color="auto"/>
                <w:bottom w:val="none" w:sz="0" w:space="0" w:color="auto"/>
                <w:right w:val="none" w:sz="0" w:space="0" w:color="auto"/>
              </w:divBdr>
            </w:div>
          </w:divsChild>
        </w:div>
        <w:div w:id="1745177769">
          <w:marLeft w:val="0"/>
          <w:marRight w:val="0"/>
          <w:marTop w:val="0"/>
          <w:marBottom w:val="0"/>
          <w:divBdr>
            <w:top w:val="none" w:sz="0" w:space="0" w:color="auto"/>
            <w:left w:val="none" w:sz="0" w:space="0" w:color="auto"/>
            <w:bottom w:val="none" w:sz="0" w:space="0" w:color="auto"/>
            <w:right w:val="none" w:sz="0" w:space="0" w:color="auto"/>
          </w:divBdr>
          <w:divsChild>
            <w:div w:id="816651886">
              <w:marLeft w:val="0"/>
              <w:marRight w:val="0"/>
              <w:marTop w:val="0"/>
              <w:marBottom w:val="0"/>
              <w:divBdr>
                <w:top w:val="none" w:sz="0" w:space="0" w:color="auto"/>
                <w:left w:val="none" w:sz="0" w:space="0" w:color="auto"/>
                <w:bottom w:val="none" w:sz="0" w:space="0" w:color="auto"/>
                <w:right w:val="none" w:sz="0" w:space="0" w:color="auto"/>
              </w:divBdr>
            </w:div>
          </w:divsChild>
        </w:div>
        <w:div w:id="1782600872">
          <w:marLeft w:val="0"/>
          <w:marRight w:val="0"/>
          <w:marTop w:val="0"/>
          <w:marBottom w:val="0"/>
          <w:divBdr>
            <w:top w:val="none" w:sz="0" w:space="0" w:color="auto"/>
            <w:left w:val="none" w:sz="0" w:space="0" w:color="auto"/>
            <w:bottom w:val="none" w:sz="0" w:space="0" w:color="auto"/>
            <w:right w:val="none" w:sz="0" w:space="0" w:color="auto"/>
          </w:divBdr>
          <w:divsChild>
            <w:div w:id="1443375303">
              <w:marLeft w:val="0"/>
              <w:marRight w:val="0"/>
              <w:marTop w:val="0"/>
              <w:marBottom w:val="0"/>
              <w:divBdr>
                <w:top w:val="none" w:sz="0" w:space="0" w:color="auto"/>
                <w:left w:val="none" w:sz="0" w:space="0" w:color="auto"/>
                <w:bottom w:val="none" w:sz="0" w:space="0" w:color="auto"/>
                <w:right w:val="none" w:sz="0" w:space="0" w:color="auto"/>
              </w:divBdr>
            </w:div>
          </w:divsChild>
        </w:div>
        <w:div w:id="2112581615">
          <w:marLeft w:val="0"/>
          <w:marRight w:val="0"/>
          <w:marTop w:val="0"/>
          <w:marBottom w:val="0"/>
          <w:divBdr>
            <w:top w:val="none" w:sz="0" w:space="0" w:color="auto"/>
            <w:left w:val="none" w:sz="0" w:space="0" w:color="auto"/>
            <w:bottom w:val="none" w:sz="0" w:space="0" w:color="auto"/>
            <w:right w:val="none" w:sz="0" w:space="0" w:color="auto"/>
          </w:divBdr>
          <w:divsChild>
            <w:div w:id="1762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441">
      <w:bodyDiv w:val="1"/>
      <w:marLeft w:val="0"/>
      <w:marRight w:val="0"/>
      <w:marTop w:val="0"/>
      <w:marBottom w:val="0"/>
      <w:divBdr>
        <w:top w:val="none" w:sz="0" w:space="0" w:color="auto"/>
        <w:left w:val="none" w:sz="0" w:space="0" w:color="auto"/>
        <w:bottom w:val="none" w:sz="0" w:space="0" w:color="auto"/>
        <w:right w:val="none" w:sz="0" w:space="0" w:color="auto"/>
      </w:divBdr>
      <w:divsChild>
        <w:div w:id="67465741">
          <w:marLeft w:val="0"/>
          <w:marRight w:val="0"/>
          <w:marTop w:val="0"/>
          <w:marBottom w:val="0"/>
          <w:divBdr>
            <w:top w:val="none" w:sz="0" w:space="0" w:color="auto"/>
            <w:left w:val="none" w:sz="0" w:space="0" w:color="auto"/>
            <w:bottom w:val="none" w:sz="0" w:space="0" w:color="auto"/>
            <w:right w:val="none" w:sz="0" w:space="0" w:color="auto"/>
          </w:divBdr>
        </w:div>
        <w:div w:id="13522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funding@dundeecity.gov.uk" TargetMode="External"/><Relationship Id="rId18" Type="http://schemas.openxmlformats.org/officeDocument/2006/relationships/hyperlink" Target="https://www.gov.uk/guidance/uk-shared-prosperity-fund-monitoring-and-evaluation-4" TargetMode="External"/><Relationship Id="rId26" Type="http://schemas.openxmlformats.org/officeDocument/2006/relationships/hyperlink" Target="https://view.officeapps.live.com/op/view.aspx?src=https%3A%2F%2Fassets.publishing.service.gov.uk%2Fmedia%2F67bdd6c844ceb49381213c62%2FUKSPF_Indicators_25-26_.xlsx&amp;wdOrigin=BROWSELINK" TargetMode="External"/><Relationship Id="rId3" Type="http://schemas.openxmlformats.org/officeDocument/2006/relationships/customXml" Target="../customXml/item3.xml"/><Relationship Id="rId21" Type="http://schemas.openxmlformats.org/officeDocument/2006/relationships/hyperlink" Target="https://www.gov.uk/guidance/uk-shared-prosperity-fund-subsidy-control-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uidance/uk-shared-prosperity-fund-reporting-and-performance-management-3" TargetMode="External"/><Relationship Id="rId25" Type="http://schemas.openxmlformats.org/officeDocument/2006/relationships/hyperlink" Target="https://www.gov.uk/government/publications/uk-shared-prosperity-fund-prospectus/multiply-in-scotland-wales-and-northern-ireland" TargetMode="External"/><Relationship Id="rId2" Type="http://schemas.openxmlformats.org/officeDocument/2006/relationships/customXml" Target="../customXml/item2.xml"/><Relationship Id="rId16" Type="http://schemas.openxmlformats.org/officeDocument/2006/relationships/hyperlink" Target="https://www.gov.uk/guidance/uk-shared-prosperity-fund-outputs-and-outcomes-definitions-2" TargetMode="External"/><Relationship Id="rId20" Type="http://schemas.openxmlformats.org/officeDocument/2006/relationships/hyperlink" Target="https://www.gov.uk/guidance/uk-shared-prosperity-fund-branding-and-publicity-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uk-subsidy-control-statutory-guidance"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uidance/uk-shared-prosperity-fund-procurement-8" TargetMode="External"/><Relationship Id="rId23" Type="http://schemas.openxmlformats.org/officeDocument/2006/relationships/hyperlink" Target="https://www.gov.uk/guidance/uk-shared-prosperity-fund-equalities-9" TargetMode="External"/><Relationship Id="rId28" Type="http://schemas.openxmlformats.org/officeDocument/2006/relationships/hyperlink" Target="mailto:externalfunding@dundeecity.gov.uk" TargetMode="External"/><Relationship Id="rId10" Type="http://schemas.openxmlformats.org/officeDocument/2006/relationships/endnotes" Target="endnotes.xml"/><Relationship Id="rId19" Type="http://schemas.openxmlformats.org/officeDocument/2006/relationships/hyperlink" Target="https://www.gov.uk/guidance/uk-shared-prosperity-fund-assurance-and-risk-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shared-prosperity-fund-prospectus" TargetMode="External"/><Relationship Id="rId22" Type="http://schemas.openxmlformats.org/officeDocument/2006/relationships/hyperlink" Target="https://www.gov.uk/guidance/uk-shared-prosperity-fund-procurement-8" TargetMode="External"/><Relationship Id="rId27" Type="http://schemas.openxmlformats.org/officeDocument/2006/relationships/hyperlink" Target="https://www.dundeecity.gov.uk/service-area/city-development/uk-shared-prosperity-fund-ukspf-privacy-state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20" ma:contentTypeDescription="Create a new document." ma:contentTypeScope="" ma:versionID="117ab7eef4bd3ecddde461768ce16e9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16d497197694b91dacdd4263f5bfaf78"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TaxCatchAll xmlns="4ac4bfbe-0e1b-43db-b995-688f00acfb49" xsi:nil="true"/>
    <SharedWithUsers xmlns="4ac4bfbe-0e1b-43db-b995-688f00acfb49">
      <UserInfo>
        <DisplayName>Rory Young</DisplayName>
        <AccountId>15</AccountId>
        <AccountType/>
      </UserInfo>
      <UserInfo>
        <DisplayName>Hazel Bell</DisplayName>
        <AccountId>83</AccountId>
        <AccountType/>
      </UserInfo>
      <UserInfo>
        <DisplayName>Diane Milne</DisplayName>
        <AccountId>13</AccountId>
        <AccountType/>
      </UserInfo>
      <UserInfo>
        <DisplayName>Joanne Scobie</DisplayName>
        <AccountId>14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2E8BB7-F3D2-42E2-8EF1-DF8B6D51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89FAF-6872-4246-900B-13D7D19A7917}">
  <ds:schemaRefs>
    <ds:schemaRef ds:uri="http://schemas.openxmlformats.org/officeDocument/2006/bibliography"/>
  </ds:schemaRefs>
</ds:datastoreItem>
</file>

<file path=customXml/itemProps3.xml><?xml version="1.0" encoding="utf-8"?>
<ds:datastoreItem xmlns:ds="http://schemas.openxmlformats.org/officeDocument/2006/customXml" ds:itemID="{4CD8F038-B9E5-4FEF-8CF1-E9615D8A87F2}">
  <ds:schemaRefs>
    <ds:schemaRef ds:uri="http://schemas.microsoft.com/sharepoint/v3/contenttype/forms"/>
  </ds:schemaRefs>
</ds:datastoreItem>
</file>

<file path=customXml/itemProps4.xml><?xml version="1.0" encoding="utf-8"?>
<ds:datastoreItem xmlns:ds="http://schemas.openxmlformats.org/officeDocument/2006/customXml" ds:itemID="{082FA7B7-7AEE-4A57-833A-B4AEB39CB8FC}">
  <ds:schemaRefs>
    <ds:schemaRef ds:uri="http://schemas.microsoft.com/office/2006/metadata/properties"/>
    <ds:schemaRef ds:uri="http://schemas.microsoft.com/office/infopath/2007/PartnerControls"/>
    <ds:schemaRef ds:uri="26d72f02-dc76-4f95-b96c-c6661342a1df"/>
    <ds:schemaRef ds:uri="4ac4bfbe-0e1b-43db-b995-688f00acfb4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2196</Words>
  <Characters>12522</Characters>
  <Application>Microsoft Office Word</Application>
  <DocSecurity>0</DocSecurity>
  <Lines>104</Lines>
  <Paragraphs>29</Paragraphs>
  <ScaleCrop>false</ScaleCrop>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Haytham Abubaker</dc:creator>
  <cp:keywords/>
  <dc:description/>
  <cp:lastModifiedBy>Joanne Scobie</cp:lastModifiedBy>
  <cp:revision>119</cp:revision>
  <cp:lastPrinted>2023-04-11T05:54:00Z</cp:lastPrinted>
  <dcterms:created xsi:type="dcterms:W3CDTF">2025-05-15T22:04:00Z</dcterms:created>
  <dcterms:modified xsi:type="dcterms:W3CDTF">2025-05-23T09:39:00Z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