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0"/>
        <w:tblW w:w="0" w:type="auto"/>
        <w:tblInd w:w="207" w:type="dxa"/>
        <w:tblLook w:val="04A0" w:firstRow="1" w:lastRow="0" w:firstColumn="1" w:lastColumn="0" w:noHBand="0" w:noVBand="1"/>
      </w:tblPr>
      <w:tblGrid>
        <w:gridCol w:w="10759"/>
      </w:tblGrid>
      <w:tr w:rsidR="00B45BBD" w14:paraId="0A6E19AF" w14:textId="77777777" w:rsidTr="00B45BBD">
        <w:trPr>
          <w:trHeight w:hRule="exact" w:val="454"/>
        </w:trPr>
        <w:tc>
          <w:tcPr>
            <w:tcW w:w="10966" w:type="dxa"/>
            <w:shd w:val="clear" w:color="auto" w:fill="3B3838" w:themeFill="background2" w:themeFillShade="40"/>
            <w:vAlign w:val="center"/>
          </w:tcPr>
          <w:p w14:paraId="2D0DEDF2" w14:textId="77777777" w:rsidR="00B45BBD" w:rsidRPr="00B45BBD" w:rsidRDefault="00B45BBD" w:rsidP="00B45BBD">
            <w:pPr>
              <w:pStyle w:val="Heading3"/>
              <w:ind w:left="0" w:firstLine="0"/>
              <w:jc w:val="center"/>
              <w:outlineLvl w:val="2"/>
              <w:rPr>
                <w:sz w:val="26"/>
                <w:szCs w:val="26"/>
              </w:rPr>
            </w:pPr>
            <w:bookmarkStart w:id="0" w:name="_GoBack"/>
            <w:bookmarkEnd w:id="0"/>
            <w:r w:rsidRPr="00B45BBD">
              <w:rPr>
                <w:color w:val="FFFFFF" w:themeColor="background1"/>
                <w:sz w:val="26"/>
                <w:szCs w:val="26"/>
              </w:rPr>
              <w:t>When to Pay</w:t>
            </w:r>
          </w:p>
        </w:tc>
      </w:tr>
    </w:tbl>
    <w:p w14:paraId="3CDC0DF7" w14:textId="77777777" w:rsidR="00517680" w:rsidRDefault="00517680">
      <w:pPr>
        <w:pStyle w:val="Heading3"/>
        <w:ind w:left="207"/>
        <w:rPr>
          <w:sz w:val="4"/>
          <w:szCs w:val="4"/>
        </w:rPr>
      </w:pPr>
    </w:p>
    <w:p w14:paraId="611089D4" w14:textId="77777777" w:rsidR="00B45BBD" w:rsidRPr="009D7719" w:rsidRDefault="00B45BBD" w:rsidP="00B45BBD">
      <w:pPr>
        <w:rPr>
          <w:sz w:val="4"/>
          <w:szCs w:val="4"/>
        </w:rPr>
      </w:pPr>
    </w:p>
    <w:p w14:paraId="528486B2" w14:textId="77777777" w:rsidR="00B1788D" w:rsidRDefault="00315991">
      <w:pPr>
        <w:pStyle w:val="Heading3"/>
        <w:ind w:left="207"/>
      </w:pPr>
      <w:r>
        <w:rPr>
          <w:rFonts w:ascii="Calibri" w:eastAsia="Calibri" w:hAnsi="Calibri" w:cs="Calibri"/>
          <w:noProof/>
          <w:color w:val="000000"/>
          <w:sz w:val="22"/>
        </w:rPr>
        <mc:AlternateContent>
          <mc:Choice Requires="wpg">
            <w:drawing>
              <wp:anchor distT="0" distB="0" distL="114300" distR="114300" simplePos="0" relativeHeight="251655168" behindDoc="0" locked="0" layoutInCell="1" allowOverlap="1" wp14:anchorId="33CA26E6" wp14:editId="6D430A69">
                <wp:simplePos x="0" y="0"/>
                <wp:positionH relativeFrom="column">
                  <wp:posOffset>156845</wp:posOffset>
                </wp:positionH>
                <wp:positionV relativeFrom="paragraph">
                  <wp:posOffset>95885</wp:posOffset>
                </wp:positionV>
                <wp:extent cx="424815" cy="1038225"/>
                <wp:effectExtent l="0" t="0" r="0" b="9525"/>
                <wp:wrapSquare wrapText="bothSides"/>
                <wp:docPr id="5229" name="Group 5229"/>
                <wp:cNvGraphicFramePr/>
                <a:graphic xmlns:a="http://schemas.openxmlformats.org/drawingml/2006/main">
                  <a:graphicData uri="http://schemas.microsoft.com/office/word/2010/wordprocessingGroup">
                    <wpg:wgp>
                      <wpg:cNvGrpSpPr/>
                      <wpg:grpSpPr>
                        <a:xfrm>
                          <a:off x="0" y="0"/>
                          <a:ext cx="424815" cy="1038225"/>
                          <a:chOff x="6350" y="0"/>
                          <a:chExt cx="425428" cy="1025538"/>
                        </a:xfrm>
                      </wpg:grpSpPr>
                      <wps:wsp>
                        <wps:cNvPr id="325" name="Shape 325"/>
                        <wps:cNvSpPr/>
                        <wps:spPr>
                          <a:xfrm>
                            <a:off x="6350" y="0"/>
                            <a:ext cx="396011" cy="395998"/>
                          </a:xfrm>
                          <a:custGeom>
                            <a:avLst/>
                            <a:gdLst/>
                            <a:ahLst/>
                            <a:cxnLst/>
                            <a:rect l="0" t="0" r="0" b="0"/>
                            <a:pathLst>
                              <a:path w="396011" h="395998">
                                <a:moveTo>
                                  <a:pt x="198006" y="0"/>
                                </a:moveTo>
                                <a:cubicBezTo>
                                  <a:pt x="307353" y="0"/>
                                  <a:pt x="396011" y="88646"/>
                                  <a:pt x="396011" y="197993"/>
                                </a:cubicBezTo>
                                <a:cubicBezTo>
                                  <a:pt x="396011" y="307353"/>
                                  <a:pt x="307353" y="395998"/>
                                  <a:pt x="198006" y="395998"/>
                                </a:cubicBezTo>
                                <a:cubicBezTo>
                                  <a:pt x="88659" y="395998"/>
                                  <a:pt x="0" y="307353"/>
                                  <a:pt x="0" y="197993"/>
                                </a:cubicBezTo>
                                <a:cubicBezTo>
                                  <a:pt x="0" y="88646"/>
                                  <a:pt x="88659" y="0"/>
                                  <a:pt x="198006"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7839" name="Shape 7839"/>
                        <wps:cNvSpPr/>
                        <wps:spPr>
                          <a:xfrm>
                            <a:off x="245855" y="185629"/>
                            <a:ext cx="12332" cy="24752"/>
                          </a:xfrm>
                          <a:custGeom>
                            <a:avLst/>
                            <a:gdLst/>
                            <a:ahLst/>
                            <a:cxnLst/>
                            <a:rect l="0" t="0" r="0" b="0"/>
                            <a:pathLst>
                              <a:path w="12332" h="24752">
                                <a:moveTo>
                                  <a:pt x="0" y="0"/>
                                </a:moveTo>
                                <a:lnTo>
                                  <a:pt x="12332" y="0"/>
                                </a:lnTo>
                                <a:lnTo>
                                  <a:pt x="12332" y="24752"/>
                                </a:lnTo>
                                <a:lnTo>
                                  <a:pt x="0" y="24752"/>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840" name="Shape 7840"/>
                        <wps:cNvSpPr/>
                        <wps:spPr>
                          <a:xfrm>
                            <a:off x="196529" y="185629"/>
                            <a:ext cx="24663" cy="24752"/>
                          </a:xfrm>
                          <a:custGeom>
                            <a:avLst/>
                            <a:gdLst/>
                            <a:ahLst/>
                            <a:cxnLst/>
                            <a:rect l="0" t="0" r="0" b="0"/>
                            <a:pathLst>
                              <a:path w="24663" h="24752">
                                <a:moveTo>
                                  <a:pt x="0" y="0"/>
                                </a:moveTo>
                                <a:lnTo>
                                  <a:pt x="24663" y="0"/>
                                </a:lnTo>
                                <a:lnTo>
                                  <a:pt x="24663" y="24752"/>
                                </a:lnTo>
                                <a:lnTo>
                                  <a:pt x="0" y="24752"/>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841" name="Shape 7841"/>
                        <wps:cNvSpPr/>
                        <wps:spPr>
                          <a:xfrm>
                            <a:off x="147189" y="185629"/>
                            <a:ext cx="24663" cy="24752"/>
                          </a:xfrm>
                          <a:custGeom>
                            <a:avLst/>
                            <a:gdLst/>
                            <a:ahLst/>
                            <a:cxnLst/>
                            <a:rect l="0" t="0" r="0" b="0"/>
                            <a:pathLst>
                              <a:path w="24663" h="24752">
                                <a:moveTo>
                                  <a:pt x="0" y="0"/>
                                </a:moveTo>
                                <a:lnTo>
                                  <a:pt x="24663" y="0"/>
                                </a:lnTo>
                                <a:lnTo>
                                  <a:pt x="24663" y="24752"/>
                                </a:lnTo>
                                <a:lnTo>
                                  <a:pt x="0" y="24752"/>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29" name="Shape 329"/>
                        <wps:cNvSpPr/>
                        <wps:spPr>
                          <a:xfrm>
                            <a:off x="258187" y="74250"/>
                            <a:ext cx="0" cy="24753"/>
                          </a:xfrm>
                          <a:custGeom>
                            <a:avLst/>
                            <a:gdLst/>
                            <a:ahLst/>
                            <a:cxnLst/>
                            <a:rect l="0" t="0" r="0" b="0"/>
                            <a:pathLst>
                              <a:path h="24753">
                                <a:moveTo>
                                  <a:pt x="0" y="24753"/>
                                </a:move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30" name="Shape 330"/>
                        <wps:cNvSpPr/>
                        <wps:spPr>
                          <a:xfrm>
                            <a:off x="97862" y="74250"/>
                            <a:ext cx="160325" cy="247498"/>
                          </a:xfrm>
                          <a:custGeom>
                            <a:avLst/>
                            <a:gdLst/>
                            <a:ahLst/>
                            <a:cxnLst/>
                            <a:rect l="0" t="0" r="0" b="0"/>
                            <a:pathLst>
                              <a:path w="160325" h="247498">
                                <a:moveTo>
                                  <a:pt x="36995" y="0"/>
                                </a:moveTo>
                                <a:lnTo>
                                  <a:pt x="61658" y="0"/>
                                </a:lnTo>
                                <a:lnTo>
                                  <a:pt x="61658" y="24753"/>
                                </a:lnTo>
                                <a:lnTo>
                                  <a:pt x="160325" y="24753"/>
                                </a:lnTo>
                                <a:lnTo>
                                  <a:pt x="160325" y="86614"/>
                                </a:lnTo>
                                <a:lnTo>
                                  <a:pt x="24663" y="86614"/>
                                </a:lnTo>
                                <a:lnTo>
                                  <a:pt x="24663" y="222745"/>
                                </a:lnTo>
                                <a:lnTo>
                                  <a:pt x="160325" y="222745"/>
                                </a:lnTo>
                                <a:lnTo>
                                  <a:pt x="160325" y="247498"/>
                                </a:lnTo>
                                <a:lnTo>
                                  <a:pt x="24663" y="247498"/>
                                </a:lnTo>
                                <a:cubicBezTo>
                                  <a:pt x="10973" y="247498"/>
                                  <a:pt x="0" y="236360"/>
                                  <a:pt x="0" y="222745"/>
                                </a:cubicBezTo>
                                <a:lnTo>
                                  <a:pt x="114" y="49505"/>
                                </a:lnTo>
                                <a:cubicBezTo>
                                  <a:pt x="114" y="35890"/>
                                  <a:pt x="10973" y="24753"/>
                                  <a:pt x="24663" y="24753"/>
                                </a:cubicBezTo>
                                <a:lnTo>
                                  <a:pt x="36995" y="24753"/>
                                </a:lnTo>
                                <a:lnTo>
                                  <a:pt x="36995"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7842" name="Shape 7842"/>
                        <wps:cNvSpPr/>
                        <wps:spPr>
                          <a:xfrm>
                            <a:off x="258187" y="185629"/>
                            <a:ext cx="12332" cy="24752"/>
                          </a:xfrm>
                          <a:custGeom>
                            <a:avLst/>
                            <a:gdLst/>
                            <a:ahLst/>
                            <a:cxnLst/>
                            <a:rect l="0" t="0" r="0" b="0"/>
                            <a:pathLst>
                              <a:path w="12332" h="24752">
                                <a:moveTo>
                                  <a:pt x="0" y="0"/>
                                </a:moveTo>
                                <a:lnTo>
                                  <a:pt x="12332" y="0"/>
                                </a:lnTo>
                                <a:lnTo>
                                  <a:pt x="12332" y="24752"/>
                                </a:lnTo>
                                <a:lnTo>
                                  <a:pt x="0" y="24752"/>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32" name="Shape 332"/>
                        <wps:cNvSpPr/>
                        <wps:spPr>
                          <a:xfrm>
                            <a:off x="258187" y="74250"/>
                            <a:ext cx="61658" cy="247498"/>
                          </a:xfrm>
                          <a:custGeom>
                            <a:avLst/>
                            <a:gdLst/>
                            <a:ahLst/>
                            <a:cxnLst/>
                            <a:rect l="0" t="0" r="0" b="0"/>
                            <a:pathLst>
                              <a:path w="61658" h="247498">
                                <a:moveTo>
                                  <a:pt x="0" y="0"/>
                                </a:moveTo>
                                <a:lnTo>
                                  <a:pt x="24663" y="0"/>
                                </a:lnTo>
                                <a:lnTo>
                                  <a:pt x="24663" y="24753"/>
                                </a:lnTo>
                                <a:lnTo>
                                  <a:pt x="36995" y="24753"/>
                                </a:lnTo>
                                <a:cubicBezTo>
                                  <a:pt x="50559" y="24753"/>
                                  <a:pt x="61658" y="35890"/>
                                  <a:pt x="61658" y="49505"/>
                                </a:cubicBezTo>
                                <a:lnTo>
                                  <a:pt x="61658" y="222745"/>
                                </a:lnTo>
                                <a:cubicBezTo>
                                  <a:pt x="61658" y="236360"/>
                                  <a:pt x="50559" y="247498"/>
                                  <a:pt x="36995" y="247498"/>
                                </a:cubicBezTo>
                                <a:lnTo>
                                  <a:pt x="0" y="247498"/>
                                </a:lnTo>
                                <a:lnTo>
                                  <a:pt x="0" y="222745"/>
                                </a:lnTo>
                                <a:lnTo>
                                  <a:pt x="36995" y="222745"/>
                                </a:lnTo>
                                <a:lnTo>
                                  <a:pt x="36995" y="86614"/>
                                </a:lnTo>
                                <a:lnTo>
                                  <a:pt x="0" y="86614"/>
                                </a:lnTo>
                                <a:lnTo>
                                  <a:pt x="0" y="24753"/>
                                </a:lnTo>
                                <a:lnTo>
                                  <a:pt x="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333" name="Shape 333"/>
                        <wps:cNvSpPr/>
                        <wps:spPr>
                          <a:xfrm>
                            <a:off x="40001" y="629540"/>
                            <a:ext cx="198006" cy="395998"/>
                          </a:xfrm>
                          <a:custGeom>
                            <a:avLst/>
                            <a:gdLst/>
                            <a:ahLst/>
                            <a:cxnLst/>
                            <a:rect l="0" t="0" r="0" b="0"/>
                            <a:pathLst>
                              <a:path w="198006" h="395998">
                                <a:moveTo>
                                  <a:pt x="198006" y="0"/>
                                </a:moveTo>
                                <a:lnTo>
                                  <a:pt x="198006" y="99009"/>
                                </a:lnTo>
                                <a:lnTo>
                                  <a:pt x="178206" y="99009"/>
                                </a:lnTo>
                                <a:lnTo>
                                  <a:pt x="178206" y="217805"/>
                                </a:lnTo>
                                <a:lnTo>
                                  <a:pt x="198006" y="217805"/>
                                </a:lnTo>
                                <a:lnTo>
                                  <a:pt x="198006" y="257404"/>
                                </a:lnTo>
                                <a:lnTo>
                                  <a:pt x="178206" y="257404"/>
                                </a:lnTo>
                                <a:lnTo>
                                  <a:pt x="178206" y="297002"/>
                                </a:lnTo>
                                <a:lnTo>
                                  <a:pt x="198006" y="297002"/>
                                </a:lnTo>
                                <a:lnTo>
                                  <a:pt x="198006" y="395998"/>
                                </a:lnTo>
                                <a:cubicBezTo>
                                  <a:pt x="88710" y="395998"/>
                                  <a:pt x="0" y="307391"/>
                                  <a:pt x="0" y="198006"/>
                                </a:cubicBezTo>
                                <a:cubicBezTo>
                                  <a:pt x="0" y="88608"/>
                                  <a:pt x="88710" y="0"/>
                                  <a:pt x="198006" y="0"/>
                                </a:cubicBez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s:wsp>
                        <wps:cNvPr id="334" name="Shape 334"/>
                        <wps:cNvSpPr/>
                        <wps:spPr>
                          <a:xfrm>
                            <a:off x="233772" y="629540"/>
                            <a:ext cx="198006" cy="395998"/>
                          </a:xfrm>
                          <a:custGeom>
                            <a:avLst/>
                            <a:gdLst/>
                            <a:ahLst/>
                            <a:cxnLst/>
                            <a:rect l="0" t="0" r="0" b="0"/>
                            <a:pathLst>
                              <a:path w="198006" h="395998">
                                <a:moveTo>
                                  <a:pt x="0" y="0"/>
                                </a:moveTo>
                                <a:cubicBezTo>
                                  <a:pt x="109296" y="0"/>
                                  <a:pt x="198006" y="88608"/>
                                  <a:pt x="198006" y="198006"/>
                                </a:cubicBezTo>
                                <a:cubicBezTo>
                                  <a:pt x="198006" y="307391"/>
                                  <a:pt x="109296" y="395998"/>
                                  <a:pt x="0" y="395998"/>
                                </a:cubicBezTo>
                                <a:lnTo>
                                  <a:pt x="0" y="297002"/>
                                </a:lnTo>
                                <a:lnTo>
                                  <a:pt x="19799" y="297002"/>
                                </a:lnTo>
                                <a:lnTo>
                                  <a:pt x="19799" y="257404"/>
                                </a:lnTo>
                                <a:lnTo>
                                  <a:pt x="0" y="257404"/>
                                </a:lnTo>
                                <a:lnTo>
                                  <a:pt x="0" y="217805"/>
                                </a:lnTo>
                                <a:lnTo>
                                  <a:pt x="19799" y="217805"/>
                                </a:lnTo>
                                <a:lnTo>
                                  <a:pt x="19799" y="99009"/>
                                </a:lnTo>
                                <a:lnTo>
                                  <a:pt x="0" y="99009"/>
                                </a:lnTo>
                                <a:lnTo>
                                  <a:pt x="0" y="0"/>
                                </a:lnTo>
                                <a:close/>
                              </a:path>
                            </a:pathLst>
                          </a:custGeom>
                          <a:ln w="0" cap="flat">
                            <a:miter lim="127000"/>
                          </a:ln>
                        </wps:spPr>
                        <wps:style>
                          <a:lnRef idx="0">
                            <a:srgbClr val="000000">
                              <a:alpha val="0"/>
                            </a:srgbClr>
                          </a:lnRef>
                          <a:fillRef idx="1">
                            <a:srgbClr val="333333"/>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52D3A3A" id="Group 5229" o:spid="_x0000_s1026" style="position:absolute;margin-left:12.35pt;margin-top:7.55pt;width:33.45pt;height:81.75pt;z-index:251655168;mso-width-relative:margin;mso-height-relative:margin" coordorigin="63" coordsize="4254,10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">
                <v:shape id="Shape 325" o:spid="_x0000_s1027" style="position:absolute;left:63;width:3960;height:3959;visibility:visible;mso-wrap-style:square;v-text-anchor:top" coordsize="396011,395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" path="m198006,c307353,,396011,88646,396011,197993v,109360,-88658,198005,-198005,198005c88659,395998,,307353,,197993,,88646,88659,,198006,xe" fillcolor="#333" stroked="f" strokeweight="0">
                  <v:stroke miterlimit="83231f" joinstyle="miter"/>
                  <v:path arrowok="t" textboxrect="0,0,396011,395998"/>
                </v:shape>
                <v:shape id="Shape 7839" o:spid="_x0000_s1028" style="position:absolute;left:2458;top:1856;width:123;height:247;visibility:visible;mso-wrap-style:square;v-text-anchor:top" coordsize="12332,2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" path="m,l12332,r,24752l,24752,,e" fillcolor="#fffefd" stroked="f" strokeweight="0">
                  <v:stroke miterlimit="83231f" joinstyle="miter"/>
                  <v:path arrowok="t" textboxrect="0,0,12332,24752"/>
                </v:shape>
                <v:shape id="Shape 7840" o:spid="_x0000_s1029" style="position:absolute;left:1965;top:1856;width:246;height:247;visibility:visible;mso-wrap-style:square;v-text-anchor:top" coordsize="24663,2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" path="m,l24663,r,24752l,24752,,e" fillcolor="#fffefd" stroked="f" strokeweight="0">
                  <v:stroke miterlimit="83231f" joinstyle="miter"/>
                  <v:path arrowok="t" textboxrect="0,0,24663,24752"/>
                </v:shape>
                <v:shape id="Shape 7841" o:spid="_x0000_s1030" style="position:absolute;left:1471;top:1856;width:247;height:247;visibility:visible;mso-wrap-style:square;v-text-anchor:top" coordsize="24663,2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" path="m,l24663,r,24752l,24752,,e" fillcolor="#fffefd" stroked="f" strokeweight="0">
                  <v:stroke miterlimit="83231f" joinstyle="miter"/>
                  <v:path arrowok="t" textboxrect="0,0,24663,24752"/>
                </v:shape>
                <v:shape id="Shape 329" o:spid="_x0000_s1031" style="position:absolute;left:2581;top:742;width:0;height:248;visibility:visible;mso-wrap-style:square;v-text-anchor:top" coordsize="0,247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" path="m,24753l,,,24753xe" fillcolor="#fffefd" stroked="f" strokeweight="0">
                  <v:stroke miterlimit="83231f" joinstyle="miter"/>
                  <v:path arrowok="t" textboxrect="0,0,0,24753"/>
                </v:shape>
                <v:shape id="Shape 330" o:spid="_x0000_s1032" style="position:absolute;left:978;top:742;width:1603;height:2475;visibility:visible;mso-wrap-style:square;v-text-anchor:top" coordsize="160325,247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" path="m36995,l61658,r,24753l160325,24753r,61861l24663,86614r,136131l160325,222745r,24753l24663,247498c10973,247498,,236360,,222745l114,49505c114,35890,10973,24753,24663,24753r12332,l36995,xe" fillcolor="#fffefd" stroked="f" strokeweight="0">
                  <v:stroke miterlimit="83231f" joinstyle="miter"/>
                  <v:path arrowok="t" textboxrect="0,0,160325,247498"/>
                </v:shape>
                <v:shape id="Shape 7842" o:spid="_x0000_s1033" style="position:absolute;left:2581;top:1856;width:124;height:247;visibility:visible;mso-wrap-style:square;v-text-anchor:top" coordsize="12332,24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" path="m,l12332,r,24752l,24752,,e" fillcolor="#fffefd" stroked="f" strokeweight="0">
                  <v:stroke miterlimit="83231f" joinstyle="miter"/>
                  <v:path arrowok="t" textboxrect="0,0,12332,24752"/>
                </v:shape>
                <v:shape id="Shape 332" o:spid="_x0000_s1034" style="position:absolute;left:2581;top:742;width:617;height:2475;visibility:visible;mso-wrap-style:square;v-text-anchor:top" coordsize="61658,2474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" path="m,l24663,r,24753l36995,24753v13564,,24663,11137,24663,24752l61658,222745v,13615,-11099,24753,-24663,24753l,247498,,222745r36995,l36995,86614,,86614,,24753,,xe" fillcolor="#fffefd" stroked="f" strokeweight="0">
                  <v:stroke miterlimit="83231f" joinstyle="miter"/>
                  <v:path arrowok="t" textboxrect="0,0,61658,247498"/>
                </v:shape>
                <v:shape id="Shape 333" o:spid="_x0000_s1035" style="position:absolute;left:400;top:6295;width:1980;height:3960;visibility:visible;mso-wrap-style:square;v-text-anchor:top" coordsize="198006,395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" path="m198006,r,99009l178206,99009r,118796l198006,217805r,39599l178206,257404r,39598l198006,297002r,98996c88710,395998,,307391,,198006,,88608,88710,,198006,xe" fillcolor="#333" stroked="f" strokeweight="0">
                  <v:stroke miterlimit="83231f" joinstyle="miter"/>
                  <v:path arrowok="t" textboxrect="0,0,198006,395998"/>
                </v:shape>
                <v:shape id="Shape 334" o:spid="_x0000_s1036" style="position:absolute;left:2337;top:6295;width:1980;height:3960;visibility:visible;mso-wrap-style:square;v-text-anchor:top" coordsize="198006,395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" path="m,c109296,,198006,88608,198006,198006,198006,307391,109296,395998,,395998l,297002r19799,l19799,257404,,257404,,217805r19799,l19799,99009,,99009,,xe" fillcolor="#333" stroked="f" strokeweight="0">
                  <v:stroke miterlimit="83231f" joinstyle="miter"/>
                  <v:path arrowok="t" textboxrect="0,0,198006,395998"/>
                </v:shape>
                <w10:wrap type="square"/>
              </v:group>
            </w:pict>
          </mc:Fallback>
        </mc:AlternateContent>
      </w:r>
      <w:r w:rsidR="00AA0437">
        <w:t>Pay by Instalments</w:t>
      </w:r>
    </w:p>
    <w:p w14:paraId="41303E18" w14:textId="77777777" w:rsidR="00B1788D" w:rsidRDefault="0058042E" w:rsidP="00A4254C">
      <w:pPr>
        <w:spacing w:after="80"/>
        <w:ind w:left="209" w:hanging="11"/>
      </w:pPr>
      <w:r>
        <w:t>Ratepayers can pay in</w:t>
      </w:r>
      <w:r w:rsidR="00AA0437">
        <w:t xml:space="preserve"> 10 </w:t>
      </w:r>
      <w:r>
        <w:t xml:space="preserve">or 12 </w:t>
      </w:r>
      <w:r w:rsidR="00AA0437">
        <w:t xml:space="preserve">monthly instalments on </w:t>
      </w:r>
      <w:r w:rsidR="00EE7771">
        <w:t xml:space="preserve">the </w:t>
      </w:r>
      <w:r>
        <w:t>15</w:t>
      </w:r>
      <w:r w:rsidR="00AA0437">
        <w:t xml:space="preserve">th of each month, or by Direct Debit on </w:t>
      </w:r>
      <w:r>
        <w:t>3</w:t>
      </w:r>
      <w:r w:rsidRPr="0058042E">
        <w:rPr>
          <w:vertAlign w:val="superscript"/>
        </w:rPr>
        <w:t>rd</w:t>
      </w:r>
      <w:r>
        <w:t>, 15</w:t>
      </w:r>
      <w:r w:rsidRPr="0058042E">
        <w:rPr>
          <w:vertAlign w:val="superscript"/>
        </w:rPr>
        <w:t>th</w:t>
      </w:r>
      <w:r>
        <w:t xml:space="preserve"> or 24</w:t>
      </w:r>
      <w:r w:rsidRPr="0058042E">
        <w:rPr>
          <w:vertAlign w:val="superscript"/>
        </w:rPr>
        <w:t>th</w:t>
      </w:r>
      <w:r>
        <w:t xml:space="preserve"> </w:t>
      </w:r>
      <w:r w:rsidR="00AA0437">
        <w:t>of each month. For bills issued after April, instalments start in the month following issue.  Failure to pay instalments on time could result in the full balance becoming due immediately.</w:t>
      </w:r>
    </w:p>
    <w:p w14:paraId="72CAF9FB" w14:textId="77777777" w:rsidR="00B1788D" w:rsidRDefault="00AA0437">
      <w:pPr>
        <w:pStyle w:val="Heading3"/>
        <w:ind w:left="207"/>
      </w:pPr>
      <w:r>
        <w:t xml:space="preserve">Penalties for </w:t>
      </w:r>
      <w:r w:rsidR="00B77730">
        <w:t>Non-Payment</w:t>
      </w:r>
    </w:p>
    <w:p w14:paraId="6FE4F529" w14:textId="77777777" w:rsidR="00B1788D" w:rsidRDefault="00AA0437" w:rsidP="00D62B9B">
      <w:pPr>
        <w:spacing w:after="80"/>
        <w:ind w:left="209" w:right="164" w:hanging="11"/>
        <w:jc w:val="both"/>
      </w:pPr>
      <w:r>
        <w:t xml:space="preserve">If rates remain outstanding 14 days after issue of </w:t>
      </w:r>
      <w:r w:rsidR="00AD727B">
        <w:t>an arrears letter</w:t>
      </w:r>
      <w:r>
        <w:t>, we may apply for a Summary Warrant. In this instance, the full amount outstanding will become payable, together with a penalty of 10% of amount due. If unpaid, this may result in legal proceedings against you to recover the debt.</w:t>
      </w:r>
    </w:p>
    <w:p w14:paraId="3D9E2426" w14:textId="77777777" w:rsidR="00517680" w:rsidRPr="009D7719" w:rsidRDefault="00517680" w:rsidP="00517680">
      <w:pPr>
        <w:rPr>
          <w:sz w:val="2"/>
          <w:szCs w:val="2"/>
        </w:rPr>
      </w:pPr>
    </w:p>
    <w:tbl>
      <w:tblPr>
        <w:tblStyle w:val="TableGrid0"/>
        <w:tblW w:w="0" w:type="auto"/>
        <w:tblInd w:w="85" w:type="dxa"/>
        <w:shd w:val="clear" w:color="auto" w:fill="3B3838" w:themeFill="background2" w:themeFillShade="40"/>
        <w:tblLook w:val="04A0" w:firstRow="1" w:lastRow="0" w:firstColumn="1" w:lastColumn="0" w:noHBand="0" w:noVBand="1"/>
      </w:tblPr>
      <w:tblGrid>
        <w:gridCol w:w="10881"/>
      </w:tblGrid>
      <w:tr w:rsidR="00517680" w14:paraId="2FA40A38" w14:textId="77777777" w:rsidTr="00015ED4">
        <w:trPr>
          <w:trHeight w:hRule="exact" w:val="454"/>
        </w:trPr>
        <w:tc>
          <w:tcPr>
            <w:tcW w:w="10966" w:type="dxa"/>
            <w:shd w:val="clear" w:color="auto" w:fill="3B3838" w:themeFill="background2" w:themeFillShade="40"/>
            <w:vAlign w:val="center"/>
          </w:tcPr>
          <w:p w14:paraId="76DDA230" w14:textId="77777777" w:rsidR="00517680" w:rsidRPr="00517680" w:rsidRDefault="00517680" w:rsidP="00015ED4">
            <w:pPr>
              <w:pStyle w:val="Heading3"/>
              <w:spacing w:line="260" w:lineRule="auto"/>
              <w:ind w:left="0" w:firstLine="0"/>
              <w:jc w:val="center"/>
              <w:outlineLvl w:val="2"/>
              <w:rPr>
                <w:sz w:val="26"/>
                <w:szCs w:val="26"/>
              </w:rPr>
            </w:pPr>
            <w:r>
              <w:rPr>
                <w:color w:val="FFFFFF" w:themeColor="background1"/>
                <w:sz w:val="26"/>
                <w:szCs w:val="26"/>
              </w:rPr>
              <w:t>How to Pay</w:t>
            </w:r>
          </w:p>
        </w:tc>
      </w:tr>
    </w:tbl>
    <w:p w14:paraId="4328C6B5" w14:textId="77777777" w:rsidR="00B45BBD" w:rsidRPr="00B45BBD" w:rsidRDefault="00B45BBD" w:rsidP="00D62B9B">
      <w:pPr>
        <w:pStyle w:val="Heading3"/>
        <w:ind w:left="207"/>
        <w:rPr>
          <w:sz w:val="6"/>
          <w:szCs w:val="6"/>
        </w:rPr>
      </w:pPr>
    </w:p>
    <w:p w14:paraId="0E5BE8B8" w14:textId="77777777" w:rsidR="00D62B9B" w:rsidRDefault="00D62B9B" w:rsidP="00D62B9B">
      <w:pPr>
        <w:pStyle w:val="Heading3"/>
        <w:ind w:left="207"/>
      </w:pPr>
      <w:r>
        <w:rPr>
          <w:rFonts w:ascii="Calibri" w:eastAsia="Calibri" w:hAnsi="Calibri" w:cs="Calibri"/>
          <w:noProof/>
          <w:color w:val="000000"/>
          <w:sz w:val="22"/>
        </w:rPr>
        <mc:AlternateContent>
          <mc:Choice Requires="wpg">
            <w:drawing>
              <wp:anchor distT="0" distB="0" distL="114300" distR="114300" simplePos="0" relativeHeight="251659264" behindDoc="0" locked="0" layoutInCell="1" allowOverlap="1" wp14:anchorId="30D0A13E" wp14:editId="4EC681E4">
                <wp:simplePos x="0" y="0"/>
                <wp:positionH relativeFrom="column">
                  <wp:posOffset>169545</wp:posOffset>
                </wp:positionH>
                <wp:positionV relativeFrom="paragraph">
                  <wp:posOffset>44450</wp:posOffset>
                </wp:positionV>
                <wp:extent cx="338455" cy="334645"/>
                <wp:effectExtent l="0" t="0" r="4445" b="8255"/>
                <wp:wrapSquare wrapText="bothSides"/>
                <wp:docPr id="1" name="Group 1"/>
                <wp:cNvGraphicFramePr/>
                <a:graphic xmlns:a="http://schemas.openxmlformats.org/drawingml/2006/main">
                  <a:graphicData uri="http://schemas.microsoft.com/office/word/2010/wordprocessingGroup">
                    <wpg:wgp>
                      <wpg:cNvGrpSpPr/>
                      <wpg:grpSpPr>
                        <a:xfrm>
                          <a:off x="0" y="0"/>
                          <a:ext cx="338455" cy="334645"/>
                          <a:chOff x="0" y="0"/>
                          <a:chExt cx="414248" cy="395998"/>
                        </a:xfrm>
                      </wpg:grpSpPr>
                      <wps:wsp>
                        <wps:cNvPr id="11" name="Shape 386"/>
                        <wps:cNvSpPr/>
                        <wps:spPr>
                          <a:xfrm>
                            <a:off x="18237" y="0"/>
                            <a:ext cx="396011" cy="395998"/>
                          </a:xfrm>
                          <a:custGeom>
                            <a:avLst/>
                            <a:gdLst/>
                            <a:ahLst/>
                            <a:cxnLst/>
                            <a:rect l="0" t="0" r="0" b="0"/>
                            <a:pathLst>
                              <a:path w="396011" h="395998">
                                <a:moveTo>
                                  <a:pt x="198006" y="0"/>
                                </a:moveTo>
                                <a:cubicBezTo>
                                  <a:pt x="307353" y="0"/>
                                  <a:pt x="396011" y="88646"/>
                                  <a:pt x="396011" y="197993"/>
                                </a:cubicBezTo>
                                <a:cubicBezTo>
                                  <a:pt x="396011" y="307353"/>
                                  <a:pt x="307353" y="395998"/>
                                  <a:pt x="198006" y="395998"/>
                                </a:cubicBezTo>
                                <a:cubicBezTo>
                                  <a:pt x="88659" y="395998"/>
                                  <a:pt x="0" y="307353"/>
                                  <a:pt x="0" y="197993"/>
                                </a:cubicBezTo>
                                <a:cubicBezTo>
                                  <a:pt x="0" y="88646"/>
                                  <a:pt x="88659" y="0"/>
                                  <a:pt x="198006" y="0"/>
                                </a:cubicBezTo>
                                <a:close/>
                              </a:path>
                            </a:pathLst>
                          </a:custGeom>
                          <a:solidFill>
                            <a:srgbClr val="333333"/>
                          </a:solidFill>
                          <a:ln w="0" cap="flat">
                            <a:noFill/>
                            <a:miter lim="127000"/>
                          </a:ln>
                          <a:effectLst/>
                        </wps:spPr>
                        <wps:bodyPr/>
                      </wps:wsp>
                      <wps:wsp>
                        <wps:cNvPr id="12" name="Shape 387"/>
                        <wps:cNvSpPr/>
                        <wps:spPr>
                          <a:xfrm>
                            <a:off x="85446" y="51260"/>
                            <a:ext cx="261595" cy="199555"/>
                          </a:xfrm>
                          <a:custGeom>
                            <a:avLst/>
                            <a:gdLst/>
                            <a:ahLst/>
                            <a:cxnLst/>
                            <a:rect l="0" t="0" r="0" b="0"/>
                            <a:pathLst>
                              <a:path w="261595" h="199555">
                                <a:moveTo>
                                  <a:pt x="130797" y="0"/>
                                </a:moveTo>
                                <a:cubicBezTo>
                                  <a:pt x="203035" y="0"/>
                                  <a:pt x="261595" y="44679"/>
                                  <a:pt x="261595" y="99784"/>
                                </a:cubicBezTo>
                                <a:cubicBezTo>
                                  <a:pt x="261595" y="154889"/>
                                  <a:pt x="203035" y="199555"/>
                                  <a:pt x="130797" y="199555"/>
                                </a:cubicBezTo>
                                <a:cubicBezTo>
                                  <a:pt x="58560" y="199555"/>
                                  <a:pt x="0" y="154889"/>
                                  <a:pt x="0" y="99784"/>
                                </a:cubicBezTo>
                                <a:cubicBezTo>
                                  <a:pt x="0" y="44679"/>
                                  <a:pt x="58560" y="0"/>
                                  <a:pt x="130797" y="0"/>
                                </a:cubicBezTo>
                                <a:close/>
                              </a:path>
                            </a:pathLst>
                          </a:custGeom>
                          <a:solidFill>
                            <a:srgbClr val="FFFEFD"/>
                          </a:solidFill>
                          <a:ln w="0" cap="flat">
                            <a:noFill/>
                            <a:miter lim="127000"/>
                          </a:ln>
                          <a:effectLst/>
                        </wps:spPr>
                        <wps:bodyPr/>
                      </wps:wsp>
                      <wps:wsp>
                        <wps:cNvPr id="13" name="Shape 388"/>
                        <wps:cNvSpPr/>
                        <wps:spPr>
                          <a:xfrm>
                            <a:off x="85446" y="51260"/>
                            <a:ext cx="261595" cy="199555"/>
                          </a:xfrm>
                          <a:custGeom>
                            <a:avLst/>
                            <a:gdLst/>
                            <a:ahLst/>
                            <a:cxnLst/>
                            <a:rect l="0" t="0" r="0" b="0"/>
                            <a:pathLst>
                              <a:path w="261595" h="199555">
                                <a:moveTo>
                                  <a:pt x="130797" y="199555"/>
                                </a:moveTo>
                                <a:cubicBezTo>
                                  <a:pt x="203035" y="199555"/>
                                  <a:pt x="261595" y="154889"/>
                                  <a:pt x="261595" y="99784"/>
                                </a:cubicBezTo>
                                <a:cubicBezTo>
                                  <a:pt x="261595" y="44678"/>
                                  <a:pt x="203035" y="0"/>
                                  <a:pt x="130797" y="0"/>
                                </a:cubicBezTo>
                                <a:cubicBezTo>
                                  <a:pt x="58560" y="0"/>
                                  <a:pt x="0" y="44678"/>
                                  <a:pt x="0" y="99784"/>
                                </a:cubicBezTo>
                                <a:cubicBezTo>
                                  <a:pt x="0" y="154889"/>
                                  <a:pt x="58560" y="199555"/>
                                  <a:pt x="130797" y="199555"/>
                                </a:cubicBezTo>
                                <a:close/>
                              </a:path>
                            </a:pathLst>
                          </a:custGeom>
                          <a:noFill/>
                          <a:ln w="12700" cap="flat" cmpd="sng" algn="ctr">
                            <a:solidFill>
                              <a:srgbClr val="333333"/>
                            </a:solidFill>
                            <a:prstDash val="solid"/>
                            <a:miter lim="100000"/>
                          </a:ln>
                          <a:effectLst/>
                        </wps:spPr>
                        <wps:bodyPr/>
                      </wps:wsp>
                      <wps:wsp>
                        <wps:cNvPr id="14" name="Shape 389"/>
                        <wps:cNvSpPr/>
                        <wps:spPr>
                          <a:xfrm>
                            <a:off x="216243" y="48213"/>
                            <a:ext cx="163893" cy="208953"/>
                          </a:xfrm>
                          <a:custGeom>
                            <a:avLst/>
                            <a:gdLst/>
                            <a:ahLst/>
                            <a:cxnLst/>
                            <a:rect l="0" t="0" r="0" b="0"/>
                            <a:pathLst>
                              <a:path w="163893" h="208953">
                                <a:moveTo>
                                  <a:pt x="0" y="0"/>
                                </a:moveTo>
                                <a:cubicBezTo>
                                  <a:pt x="0" y="0"/>
                                  <a:pt x="163893" y="77597"/>
                                  <a:pt x="4267" y="205651"/>
                                </a:cubicBezTo>
                                <a:cubicBezTo>
                                  <a:pt x="152" y="208953"/>
                                  <a:pt x="0" y="205651"/>
                                  <a:pt x="0" y="205651"/>
                                </a:cubicBezTo>
                                <a:lnTo>
                                  <a:pt x="0" y="0"/>
                                </a:lnTo>
                                <a:close/>
                              </a:path>
                            </a:pathLst>
                          </a:custGeom>
                          <a:solidFill>
                            <a:srgbClr val="333333"/>
                          </a:solidFill>
                          <a:ln w="0" cap="flat">
                            <a:noFill/>
                            <a:miter lim="100000"/>
                          </a:ln>
                          <a:effectLst/>
                        </wps:spPr>
                        <wps:bodyPr/>
                      </wps:wsp>
                      <wps:wsp>
                        <wps:cNvPr id="15" name="Shape 390"/>
                        <wps:cNvSpPr/>
                        <wps:spPr>
                          <a:xfrm>
                            <a:off x="0" y="123931"/>
                            <a:ext cx="216243" cy="128067"/>
                          </a:xfrm>
                          <a:custGeom>
                            <a:avLst/>
                            <a:gdLst/>
                            <a:ahLst/>
                            <a:cxnLst/>
                            <a:rect l="0" t="0" r="0" b="0"/>
                            <a:pathLst>
                              <a:path w="216243" h="128067">
                                <a:moveTo>
                                  <a:pt x="216243" y="0"/>
                                </a:moveTo>
                                <a:cubicBezTo>
                                  <a:pt x="216243" y="0"/>
                                  <a:pt x="122288" y="64033"/>
                                  <a:pt x="216243" y="128067"/>
                                </a:cubicBezTo>
                                <a:cubicBezTo>
                                  <a:pt x="216243" y="128067"/>
                                  <a:pt x="0" y="64033"/>
                                  <a:pt x="216243" y="0"/>
                                </a:cubicBezTo>
                                <a:close/>
                              </a:path>
                            </a:pathLst>
                          </a:custGeom>
                          <a:solidFill>
                            <a:srgbClr val="333333"/>
                          </a:solidFill>
                          <a:ln w="0" cap="flat">
                            <a:noFill/>
                            <a:miter lim="100000"/>
                          </a:ln>
                          <a:effectLst/>
                        </wps:spPr>
                        <wps:bodyPr/>
                      </wps:wsp>
                      <wps:wsp>
                        <wps:cNvPr id="16" name="Rectangle 16"/>
                        <wps:cNvSpPr/>
                        <wps:spPr>
                          <a:xfrm>
                            <a:off x="98850" y="272048"/>
                            <a:ext cx="251473" cy="63506"/>
                          </a:xfrm>
                          <a:prstGeom prst="rect">
                            <a:avLst/>
                          </a:prstGeom>
                          <a:ln>
                            <a:noFill/>
                          </a:ln>
                        </wps:spPr>
                        <wps:txbx>
                          <w:txbxContent>
                            <w:p w14:paraId="35F72854" w14:textId="77777777" w:rsidR="00D62B9B" w:rsidRDefault="00D62B9B" w:rsidP="00D62B9B">
                              <w:pPr>
                                <w:spacing w:after="160"/>
                                <w:ind w:left="0" w:firstLine="0"/>
                              </w:pPr>
                              <w:r>
                                <w:rPr>
                                  <w:b/>
                                  <w:color w:val="FFFEFD"/>
                                  <w:sz w:val="8"/>
                                </w:rPr>
                                <w:t>DIRECT</w:t>
                              </w:r>
                            </w:p>
                          </w:txbxContent>
                        </wps:txbx>
                        <wps:bodyPr horzOverflow="overflow" vert="horz" lIns="0" tIns="0" rIns="0" bIns="0" rtlCol="0">
                          <a:noAutofit/>
                        </wps:bodyPr>
                      </wps:wsp>
                      <wps:wsp>
                        <wps:cNvPr id="17" name="Rectangle 17"/>
                        <wps:cNvSpPr/>
                        <wps:spPr>
                          <a:xfrm>
                            <a:off x="124875" y="320456"/>
                            <a:ext cx="168910" cy="63506"/>
                          </a:xfrm>
                          <a:prstGeom prst="rect">
                            <a:avLst/>
                          </a:prstGeom>
                          <a:ln>
                            <a:noFill/>
                          </a:ln>
                        </wps:spPr>
                        <wps:txbx>
                          <w:txbxContent>
                            <w:p w14:paraId="6DDD36B8" w14:textId="77777777" w:rsidR="00D62B9B" w:rsidRDefault="00D62B9B" w:rsidP="00D62B9B">
                              <w:pPr>
                                <w:spacing w:after="160"/>
                                <w:ind w:left="0" w:firstLine="0"/>
                              </w:pPr>
                              <w:r>
                                <w:rPr>
                                  <w:b/>
                                  <w:color w:val="FFFEFD"/>
                                  <w:sz w:val="8"/>
                                </w:rPr>
                                <w:t>Debit</w:t>
                              </w:r>
                            </w:p>
                          </w:txbxContent>
                        </wps:txbx>
                        <wps:bodyPr horzOverflow="overflow" vert="horz" lIns="0" tIns="0" rIns="0" bIns="0" rtlCol="0">
                          <a:noAutofit/>
                        </wps:bodyPr>
                      </wps:wsp>
                    </wpg:wgp>
                  </a:graphicData>
                </a:graphic>
                <wp14:sizeRelH relativeFrom="margin">
                  <wp14:pctWidth>0</wp14:pctWidth>
                </wp14:sizeRelH>
                <wp14:sizeRelV relativeFrom="margin">
                  <wp14:pctHeight>0</wp14:pctHeight>
                </wp14:sizeRelV>
              </wp:anchor>
            </w:drawing>
          </mc:Choice>
          <mc:Fallback>
            <w:pict>
              <v:group w14:anchorId="30D0A13E" id="Group 1" o:spid="_x0000_s1026" style="position:absolute;left:0;text-align:left;margin-left:13.35pt;margin-top:3.5pt;width:26.65pt;height:26.35pt;z-index:251659264;mso-width-relative:margin;mso-height-relative:margin" coordsize="414248,3959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">
                <v:shape id="Shape 386" o:spid="_x0000_s1027" style="position:absolute;left:18237;width:396011;height:395998;visibility:visible;mso-wrap-style:square;v-text-anchor:top" coordsize="396011,3959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" path="m198006,c307353,,396011,88646,396011,197993v,109360,-88658,198005,-198005,198005c88659,395998,,307353,,197993,,88646,88659,,198006,xe" fillcolor="#333" stroked="f" strokeweight="0">
                  <v:stroke miterlimit="83231f" joinstyle="miter"/>
                  <v:path arrowok="t" textboxrect="0,0,396011,395998"/>
                </v:shape>
                <v:shape id="Shape 387" o:spid="_x0000_s1028" style="position:absolute;left:85446;top:51260;width:261595;height:199555;visibility:visible;mso-wrap-style:square;v-text-anchor:top" coordsize="261595,199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" path="m130797,v72238,,130798,44679,130798,99784c261595,154889,203035,199555,130797,199555,58560,199555,,154889,,99784,,44679,58560,,130797,xe" fillcolor="#fffefd" stroked="f" strokeweight="0">
                  <v:stroke miterlimit="83231f" joinstyle="miter"/>
                  <v:path arrowok="t" textboxrect="0,0,261595,199555"/>
                </v:shape>
                <v:shape id="Shape 388" o:spid="_x0000_s1029" style="position:absolute;left:85446;top:51260;width:261595;height:199555;visibility:visible;mso-wrap-style:square;v-text-anchor:top" coordsize="261595,19955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" path="m130797,199555v72238,,130798,-44666,130798,-99771c261595,44678,203035,,130797,,58560,,,44678,,99784v,55105,58560,99771,130797,99771xe" filled="f" strokecolor="#333" strokeweight="1pt">
                  <v:stroke miterlimit="1" joinstyle="miter"/>
                  <v:path arrowok="t" textboxrect="0,0,261595,199555"/>
                </v:shape>
                <v:shape id="Shape 389" o:spid="_x0000_s1030" style="position:absolute;left:216243;top:48213;width:163893;height:208953;visibility:visible;mso-wrap-style:square;v-text-anchor:top" coordsize="163893,2089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" path="m,c,,163893,77597,4267,205651v-4115,3302,-4267,,-4267,l,xe" fillcolor="#333" stroked="f" strokeweight="0">
                  <v:stroke miterlimit="1" joinstyle="miter"/>
                  <v:path arrowok="t" textboxrect="0,0,163893,208953"/>
                </v:shape>
                <v:shape id="Shape 390" o:spid="_x0000_s1031" style="position:absolute;top:123931;width:216243;height:128067;visibility:visible;mso-wrap-style:square;v-text-anchor:top" coordsize="216243,1280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" path="m216243,v,,-93955,64033,,128067c216243,128067,,64033,216243,xe" fillcolor="#333" stroked="f" strokeweight="0">
                  <v:stroke miterlimit="1" joinstyle="miter"/>
                  <v:path arrowok="t" textboxrect="0,0,216243,128067"/>
                </v:shape>
                <v:rect id="Rectangle 16" o:spid="_x0000_s1032" style="position:absolute;left:98850;top:272048;width:251473;height:6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" filled="f" stroked="f">
                  <v:textbox inset="0,0,0,0">
                    <w:txbxContent>
                      <w:p w14:paraId="35F72854" w14:textId="77777777" w:rsidR="00D62B9B" w:rsidRDefault="00D62B9B" w:rsidP="00D62B9B">
                        <w:pPr>
                          <w:spacing w:after="160"/>
                          <w:ind w:left="0" w:firstLine="0"/>
                        </w:pPr>
                        <w:r>
                          <w:rPr>
                            <w:b/>
                            <w:color w:val="FFFEFD"/>
                            <w:sz w:val="8"/>
                          </w:rPr>
                          <w:t>DIRECT</w:t>
                        </w:r>
                      </w:p>
                    </w:txbxContent>
                  </v:textbox>
                </v:rect>
                <v:rect id="Rectangle 17" o:spid="_x0000_s1033" style="position:absolute;left:124875;top:320456;width:168910;height:6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" filled="f" stroked="f">
                  <v:textbox inset="0,0,0,0">
                    <w:txbxContent>
                      <w:p w14:paraId="6DDD36B8" w14:textId="77777777" w:rsidR="00D62B9B" w:rsidRDefault="00D62B9B" w:rsidP="00D62B9B">
                        <w:pPr>
                          <w:spacing w:after="160"/>
                          <w:ind w:left="0" w:firstLine="0"/>
                        </w:pPr>
                        <w:r>
                          <w:rPr>
                            <w:b/>
                            <w:color w:val="FFFEFD"/>
                            <w:sz w:val="8"/>
                          </w:rPr>
                          <w:t>Debit</w:t>
                        </w:r>
                      </w:p>
                    </w:txbxContent>
                  </v:textbox>
                </v:rect>
                <w10:wrap type="square"/>
              </v:group>
            </w:pict>
          </mc:Fallback>
        </mc:AlternateContent>
      </w:r>
      <w:r>
        <w:t>Direct Debit</w:t>
      </w:r>
    </w:p>
    <w:p w14:paraId="5A8921FC" w14:textId="77777777" w:rsidR="00B1788D" w:rsidRDefault="00267575" w:rsidP="00A4254C">
      <w:pPr>
        <w:spacing w:after="80"/>
        <w:ind w:left="209" w:hanging="11"/>
      </w:pPr>
      <w:r>
        <w:t>Complete a mandate online at www.dundeecity.gov.uk/</w:t>
      </w:r>
      <w:r w:rsidR="00E60793">
        <w:t>ndr-dd.</w:t>
      </w:r>
      <w:r>
        <w:t xml:space="preserve"> </w:t>
      </w:r>
      <w:r w:rsidR="00B721C2">
        <w:t xml:space="preserve">Alternatively download a mandate at </w:t>
      </w:r>
      <w:r w:rsidR="00E60793" w:rsidRPr="00E60793">
        <w:t>www.dundeecity.gov.uk/ndr-ddform</w:t>
      </w:r>
      <w:r w:rsidR="00E60793">
        <w:t xml:space="preserve"> </w:t>
      </w:r>
      <w:r w:rsidR="00B721C2">
        <w:t xml:space="preserve">and return it to the address </w:t>
      </w:r>
      <w:r w:rsidR="0058042E">
        <w:t>overleaf along with your next payment</w:t>
      </w:r>
      <w:r w:rsidR="00AA0437">
        <w:t>.</w:t>
      </w:r>
      <w:r w:rsidR="0058042E">
        <w:t xml:space="preserve"> </w:t>
      </w:r>
    </w:p>
    <w:p w14:paraId="59E9A52D" w14:textId="77777777" w:rsidR="00B1788D" w:rsidRDefault="00D62B9B">
      <w:pPr>
        <w:pStyle w:val="Heading3"/>
        <w:ind w:left="207"/>
      </w:pPr>
      <w:r>
        <w:rPr>
          <w:rFonts w:ascii="Calibri" w:eastAsia="Calibri" w:hAnsi="Calibri" w:cs="Calibri"/>
          <w:noProof/>
          <w:color w:val="000000"/>
          <w:sz w:val="22"/>
        </w:rPr>
        <mc:AlternateContent>
          <mc:Choice Requires="wpg">
            <w:drawing>
              <wp:anchor distT="0" distB="0" distL="114300" distR="114300" simplePos="0" relativeHeight="251658240" behindDoc="0" locked="0" layoutInCell="1" allowOverlap="1" wp14:anchorId="2E246A6A" wp14:editId="46133E0C">
                <wp:simplePos x="0" y="0"/>
                <wp:positionH relativeFrom="column">
                  <wp:posOffset>171450</wp:posOffset>
                </wp:positionH>
                <wp:positionV relativeFrom="paragraph">
                  <wp:posOffset>8255</wp:posOffset>
                </wp:positionV>
                <wp:extent cx="347345" cy="361950"/>
                <wp:effectExtent l="0" t="0" r="0" b="0"/>
                <wp:wrapSquare wrapText="bothSides"/>
                <wp:docPr id="25" name="Group 25"/>
                <wp:cNvGraphicFramePr/>
                <a:graphic xmlns:a="http://schemas.openxmlformats.org/drawingml/2006/main">
                  <a:graphicData uri="http://schemas.microsoft.com/office/word/2010/wordprocessingGroup">
                    <wpg:wgp>
                      <wpg:cNvGrpSpPr/>
                      <wpg:grpSpPr>
                        <a:xfrm>
                          <a:off x="0" y="0"/>
                          <a:ext cx="347345" cy="361950"/>
                          <a:chOff x="24587" y="567548"/>
                          <a:chExt cx="396011" cy="395999"/>
                        </a:xfrm>
                      </wpg:grpSpPr>
                      <wps:wsp>
                        <wps:cNvPr id="26" name="Shape 311"/>
                        <wps:cNvSpPr/>
                        <wps:spPr>
                          <a:xfrm>
                            <a:off x="24587" y="567548"/>
                            <a:ext cx="396011" cy="395999"/>
                          </a:xfrm>
                          <a:custGeom>
                            <a:avLst/>
                            <a:gdLst/>
                            <a:ahLst/>
                            <a:cxnLst/>
                            <a:rect l="0" t="0" r="0" b="0"/>
                            <a:pathLst>
                              <a:path w="396011" h="395999">
                                <a:moveTo>
                                  <a:pt x="198006" y="0"/>
                                </a:moveTo>
                                <a:cubicBezTo>
                                  <a:pt x="307353" y="0"/>
                                  <a:pt x="396011" y="88647"/>
                                  <a:pt x="396011" y="197993"/>
                                </a:cubicBezTo>
                                <a:cubicBezTo>
                                  <a:pt x="396011" y="307353"/>
                                  <a:pt x="307353" y="395999"/>
                                  <a:pt x="198006" y="395999"/>
                                </a:cubicBezTo>
                                <a:cubicBezTo>
                                  <a:pt x="88659" y="395999"/>
                                  <a:pt x="0" y="307353"/>
                                  <a:pt x="0" y="197993"/>
                                </a:cubicBezTo>
                                <a:cubicBezTo>
                                  <a:pt x="0" y="88647"/>
                                  <a:pt x="88659" y="0"/>
                                  <a:pt x="198006" y="0"/>
                                </a:cubicBezTo>
                                <a:close/>
                              </a:path>
                            </a:pathLst>
                          </a:custGeom>
                          <a:solidFill>
                            <a:srgbClr val="333333"/>
                          </a:solidFill>
                          <a:ln w="0" cap="flat">
                            <a:noFill/>
                            <a:miter lim="127000"/>
                          </a:ln>
                          <a:effectLst/>
                        </wps:spPr>
                        <wps:bodyPr/>
                      </wps:wsp>
                      <wps:wsp>
                        <wps:cNvPr id="27" name="Shape 7843"/>
                        <wps:cNvSpPr/>
                        <wps:spPr>
                          <a:xfrm>
                            <a:off x="174873" y="771553"/>
                            <a:ext cx="68574" cy="22466"/>
                          </a:xfrm>
                          <a:custGeom>
                            <a:avLst/>
                            <a:gdLst/>
                            <a:ahLst/>
                            <a:cxnLst/>
                            <a:rect l="0" t="0" r="0" b="0"/>
                            <a:pathLst>
                              <a:path w="68574" h="22466">
                                <a:moveTo>
                                  <a:pt x="0" y="0"/>
                                </a:moveTo>
                                <a:lnTo>
                                  <a:pt x="68574" y="0"/>
                                </a:lnTo>
                                <a:lnTo>
                                  <a:pt x="68574" y="22466"/>
                                </a:lnTo>
                                <a:lnTo>
                                  <a:pt x="0" y="22466"/>
                                </a:lnTo>
                                <a:lnTo>
                                  <a:pt x="0" y="0"/>
                                </a:lnTo>
                              </a:path>
                            </a:pathLst>
                          </a:custGeom>
                          <a:solidFill>
                            <a:srgbClr val="FFFEFD"/>
                          </a:solidFill>
                          <a:ln w="0" cap="flat">
                            <a:noFill/>
                            <a:miter lim="127000"/>
                          </a:ln>
                          <a:effectLst/>
                        </wps:spPr>
                        <wps:bodyPr/>
                      </wps:wsp>
                      <wps:wsp>
                        <wps:cNvPr id="28" name="Shape 7844"/>
                        <wps:cNvSpPr/>
                        <wps:spPr>
                          <a:xfrm>
                            <a:off x="137471" y="771553"/>
                            <a:ext cx="24930" cy="22466"/>
                          </a:xfrm>
                          <a:custGeom>
                            <a:avLst/>
                            <a:gdLst/>
                            <a:ahLst/>
                            <a:cxnLst/>
                            <a:rect l="0" t="0" r="0" b="0"/>
                            <a:pathLst>
                              <a:path w="24930" h="22466">
                                <a:moveTo>
                                  <a:pt x="0" y="0"/>
                                </a:moveTo>
                                <a:lnTo>
                                  <a:pt x="24930" y="0"/>
                                </a:lnTo>
                                <a:lnTo>
                                  <a:pt x="24930" y="22466"/>
                                </a:lnTo>
                                <a:lnTo>
                                  <a:pt x="0" y="22466"/>
                                </a:lnTo>
                                <a:lnTo>
                                  <a:pt x="0" y="0"/>
                                </a:lnTo>
                              </a:path>
                            </a:pathLst>
                          </a:custGeom>
                          <a:solidFill>
                            <a:srgbClr val="FFFEFD"/>
                          </a:solidFill>
                          <a:ln w="0" cap="flat">
                            <a:noFill/>
                            <a:miter lim="127000"/>
                          </a:ln>
                          <a:effectLst/>
                        </wps:spPr>
                        <wps:bodyPr/>
                      </wps:wsp>
                      <wps:wsp>
                        <wps:cNvPr id="29" name="Shape 7845"/>
                        <wps:cNvSpPr/>
                        <wps:spPr>
                          <a:xfrm>
                            <a:off x="174873" y="726620"/>
                            <a:ext cx="68574" cy="22467"/>
                          </a:xfrm>
                          <a:custGeom>
                            <a:avLst/>
                            <a:gdLst/>
                            <a:ahLst/>
                            <a:cxnLst/>
                            <a:rect l="0" t="0" r="0" b="0"/>
                            <a:pathLst>
                              <a:path w="68574" h="22467">
                                <a:moveTo>
                                  <a:pt x="0" y="0"/>
                                </a:moveTo>
                                <a:lnTo>
                                  <a:pt x="68574" y="0"/>
                                </a:lnTo>
                                <a:lnTo>
                                  <a:pt x="68574" y="22467"/>
                                </a:lnTo>
                                <a:lnTo>
                                  <a:pt x="0" y="22467"/>
                                </a:lnTo>
                                <a:lnTo>
                                  <a:pt x="0" y="0"/>
                                </a:lnTo>
                              </a:path>
                            </a:pathLst>
                          </a:custGeom>
                          <a:solidFill>
                            <a:srgbClr val="FFFEFD"/>
                          </a:solidFill>
                          <a:ln w="0" cap="flat">
                            <a:noFill/>
                            <a:miter lim="127000"/>
                          </a:ln>
                          <a:effectLst/>
                        </wps:spPr>
                        <wps:bodyPr/>
                      </wps:wsp>
                      <wps:wsp>
                        <wps:cNvPr id="30" name="Shape 7846"/>
                        <wps:cNvSpPr/>
                        <wps:spPr>
                          <a:xfrm>
                            <a:off x="137471" y="726620"/>
                            <a:ext cx="24930" cy="22467"/>
                          </a:xfrm>
                          <a:custGeom>
                            <a:avLst/>
                            <a:gdLst/>
                            <a:ahLst/>
                            <a:cxnLst/>
                            <a:rect l="0" t="0" r="0" b="0"/>
                            <a:pathLst>
                              <a:path w="24930" h="22467">
                                <a:moveTo>
                                  <a:pt x="0" y="0"/>
                                </a:moveTo>
                                <a:lnTo>
                                  <a:pt x="24930" y="0"/>
                                </a:lnTo>
                                <a:lnTo>
                                  <a:pt x="24930" y="22467"/>
                                </a:lnTo>
                                <a:lnTo>
                                  <a:pt x="0" y="22467"/>
                                </a:lnTo>
                                <a:lnTo>
                                  <a:pt x="0" y="0"/>
                                </a:lnTo>
                              </a:path>
                            </a:pathLst>
                          </a:custGeom>
                          <a:solidFill>
                            <a:srgbClr val="FFFEFD"/>
                          </a:solidFill>
                          <a:ln w="0" cap="flat">
                            <a:noFill/>
                            <a:miter lim="127000"/>
                          </a:ln>
                          <a:effectLst/>
                        </wps:spPr>
                        <wps:bodyPr/>
                      </wps:wsp>
                      <wps:wsp>
                        <wps:cNvPr id="31" name="Shape 382"/>
                        <wps:cNvSpPr/>
                        <wps:spPr>
                          <a:xfrm>
                            <a:off x="87598" y="670448"/>
                            <a:ext cx="155848" cy="202197"/>
                          </a:xfrm>
                          <a:custGeom>
                            <a:avLst/>
                            <a:gdLst/>
                            <a:ahLst/>
                            <a:cxnLst/>
                            <a:rect l="0" t="0" r="0" b="0"/>
                            <a:pathLst>
                              <a:path w="155848" h="202197">
                                <a:moveTo>
                                  <a:pt x="24930" y="0"/>
                                </a:moveTo>
                                <a:lnTo>
                                  <a:pt x="155848" y="0"/>
                                </a:lnTo>
                                <a:lnTo>
                                  <a:pt x="155848" y="22466"/>
                                </a:lnTo>
                                <a:lnTo>
                                  <a:pt x="24930" y="22466"/>
                                </a:lnTo>
                                <a:lnTo>
                                  <a:pt x="24930" y="157264"/>
                                </a:lnTo>
                                <a:lnTo>
                                  <a:pt x="155848" y="157264"/>
                                </a:lnTo>
                                <a:lnTo>
                                  <a:pt x="155848" y="202197"/>
                                </a:lnTo>
                                <a:lnTo>
                                  <a:pt x="87274" y="202197"/>
                                </a:lnTo>
                                <a:lnTo>
                                  <a:pt x="87274" y="179730"/>
                                </a:lnTo>
                                <a:lnTo>
                                  <a:pt x="24930" y="179730"/>
                                </a:lnTo>
                                <a:cubicBezTo>
                                  <a:pt x="11214" y="179730"/>
                                  <a:pt x="0" y="169621"/>
                                  <a:pt x="0" y="157264"/>
                                </a:cubicBezTo>
                                <a:lnTo>
                                  <a:pt x="0" y="22466"/>
                                </a:lnTo>
                                <a:cubicBezTo>
                                  <a:pt x="0" y="10109"/>
                                  <a:pt x="11214" y="0"/>
                                  <a:pt x="24930" y="0"/>
                                </a:cubicBezTo>
                                <a:close/>
                              </a:path>
                            </a:pathLst>
                          </a:custGeom>
                          <a:solidFill>
                            <a:srgbClr val="FFFEFD"/>
                          </a:solidFill>
                          <a:ln w="0" cap="flat">
                            <a:noFill/>
                            <a:miter lim="127000"/>
                          </a:ln>
                          <a:effectLst/>
                        </wps:spPr>
                        <wps:bodyPr/>
                      </wps:wsp>
                      <wps:wsp>
                        <wps:cNvPr id="7843" name="Shape 7847"/>
                        <wps:cNvSpPr/>
                        <wps:spPr>
                          <a:xfrm>
                            <a:off x="243446" y="771553"/>
                            <a:ext cx="68574" cy="22466"/>
                          </a:xfrm>
                          <a:custGeom>
                            <a:avLst/>
                            <a:gdLst/>
                            <a:ahLst/>
                            <a:cxnLst/>
                            <a:rect l="0" t="0" r="0" b="0"/>
                            <a:pathLst>
                              <a:path w="68574" h="22466">
                                <a:moveTo>
                                  <a:pt x="0" y="0"/>
                                </a:moveTo>
                                <a:lnTo>
                                  <a:pt x="68574" y="0"/>
                                </a:lnTo>
                                <a:lnTo>
                                  <a:pt x="68574" y="22466"/>
                                </a:lnTo>
                                <a:lnTo>
                                  <a:pt x="0" y="22466"/>
                                </a:lnTo>
                                <a:lnTo>
                                  <a:pt x="0" y="0"/>
                                </a:lnTo>
                              </a:path>
                            </a:pathLst>
                          </a:custGeom>
                          <a:solidFill>
                            <a:srgbClr val="FFFEFD"/>
                          </a:solidFill>
                          <a:ln w="0" cap="flat">
                            <a:noFill/>
                            <a:miter lim="127000"/>
                          </a:ln>
                          <a:effectLst/>
                        </wps:spPr>
                        <wps:bodyPr/>
                      </wps:wsp>
                      <wps:wsp>
                        <wps:cNvPr id="7844" name="Shape 7848"/>
                        <wps:cNvSpPr/>
                        <wps:spPr>
                          <a:xfrm>
                            <a:off x="243446" y="726620"/>
                            <a:ext cx="68574" cy="22467"/>
                          </a:xfrm>
                          <a:custGeom>
                            <a:avLst/>
                            <a:gdLst/>
                            <a:ahLst/>
                            <a:cxnLst/>
                            <a:rect l="0" t="0" r="0" b="0"/>
                            <a:pathLst>
                              <a:path w="68574" h="22467">
                                <a:moveTo>
                                  <a:pt x="0" y="0"/>
                                </a:moveTo>
                                <a:lnTo>
                                  <a:pt x="68574" y="0"/>
                                </a:lnTo>
                                <a:lnTo>
                                  <a:pt x="68574" y="22467"/>
                                </a:lnTo>
                                <a:lnTo>
                                  <a:pt x="0" y="22467"/>
                                </a:lnTo>
                                <a:lnTo>
                                  <a:pt x="0" y="0"/>
                                </a:lnTo>
                              </a:path>
                            </a:pathLst>
                          </a:custGeom>
                          <a:solidFill>
                            <a:srgbClr val="FFFEFD"/>
                          </a:solidFill>
                          <a:ln w="0" cap="flat">
                            <a:noFill/>
                            <a:miter lim="127000"/>
                          </a:ln>
                          <a:effectLst/>
                        </wps:spPr>
                        <wps:bodyPr/>
                      </wps:wsp>
                      <wps:wsp>
                        <wps:cNvPr id="7845" name="Shape 385"/>
                        <wps:cNvSpPr/>
                        <wps:spPr>
                          <a:xfrm>
                            <a:off x="243446" y="670448"/>
                            <a:ext cx="118434" cy="202197"/>
                          </a:xfrm>
                          <a:custGeom>
                            <a:avLst/>
                            <a:gdLst/>
                            <a:ahLst/>
                            <a:cxnLst/>
                            <a:rect l="0" t="0" r="0" b="0"/>
                            <a:pathLst>
                              <a:path w="118434" h="202197">
                                <a:moveTo>
                                  <a:pt x="0" y="0"/>
                                </a:moveTo>
                                <a:lnTo>
                                  <a:pt x="93504" y="0"/>
                                </a:lnTo>
                                <a:cubicBezTo>
                                  <a:pt x="107220" y="0"/>
                                  <a:pt x="118434" y="10109"/>
                                  <a:pt x="118434" y="22466"/>
                                </a:cubicBezTo>
                                <a:lnTo>
                                  <a:pt x="118320" y="157264"/>
                                </a:lnTo>
                                <a:cubicBezTo>
                                  <a:pt x="118320" y="169621"/>
                                  <a:pt x="107220" y="179730"/>
                                  <a:pt x="93504" y="179730"/>
                                </a:cubicBezTo>
                                <a:lnTo>
                                  <a:pt x="31159" y="179730"/>
                                </a:lnTo>
                                <a:lnTo>
                                  <a:pt x="31159" y="202197"/>
                                </a:lnTo>
                                <a:lnTo>
                                  <a:pt x="0" y="202197"/>
                                </a:lnTo>
                                <a:lnTo>
                                  <a:pt x="0" y="157264"/>
                                </a:lnTo>
                                <a:lnTo>
                                  <a:pt x="93504" y="157264"/>
                                </a:lnTo>
                                <a:lnTo>
                                  <a:pt x="93504" y="22466"/>
                                </a:lnTo>
                                <a:lnTo>
                                  <a:pt x="0" y="22466"/>
                                </a:lnTo>
                                <a:lnTo>
                                  <a:pt x="0" y="0"/>
                                </a:lnTo>
                                <a:close/>
                              </a:path>
                            </a:pathLst>
                          </a:custGeom>
                          <a:solidFill>
                            <a:srgbClr val="FFFEFD"/>
                          </a:solidFill>
                          <a:ln w="0" cap="flat">
                            <a:noFill/>
                            <a:miter lim="127000"/>
                          </a:ln>
                          <a:effec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85339D2" id="Group 25" o:spid="_x0000_s1026" style="position:absolute;margin-left:13.5pt;margin-top:.65pt;width:27.35pt;height:28.5pt;z-index:251658240;mso-width-relative:margin;mso-height-relative:margin" coordorigin="245,5675" coordsize="3960,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">
                <v:shape id="Shape 311" o:spid="_x0000_s1027" style="position:absolute;left:245;top:5675;width:3960;height:3960;visibility:visible;mso-wrap-style:square;v-text-anchor:top" coordsize="396011,395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" path="m198006,c307353,,396011,88647,396011,197993v,109360,-88658,198006,-198005,198006c88659,395999,,307353,,197993,,88647,88659,,198006,xe" fillcolor="#333" stroked="f" strokeweight="0">
                  <v:stroke miterlimit="83231f" joinstyle="miter"/>
                  <v:path arrowok="t" textboxrect="0,0,396011,395999"/>
                </v:shape>
                <v:shape id="Shape 7843" o:spid="_x0000_s1028" style="position:absolute;left:1748;top:7715;width:686;height:225;visibility:visible;mso-wrap-style:square;v-text-anchor:top" coordsize="68574,2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" path="m,l68574,r,22466l,22466,,e" fillcolor="#fffefd" stroked="f" strokeweight="0">
                  <v:stroke miterlimit="83231f" joinstyle="miter"/>
                  <v:path arrowok="t" textboxrect="0,0,68574,22466"/>
                </v:shape>
                <v:shape id="Shape 7844" o:spid="_x0000_s1029" style="position:absolute;left:1374;top:7715;width:250;height:225;visibility:visible;mso-wrap-style:square;v-text-anchor:top" coordsize="24930,2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" path="m,l24930,r,22466l,22466,,e" fillcolor="#fffefd" stroked="f" strokeweight="0">
                  <v:stroke miterlimit="83231f" joinstyle="miter"/>
                  <v:path arrowok="t" textboxrect="0,0,24930,22466"/>
                </v:shape>
                <v:shape id="Shape 7845" o:spid="_x0000_s1030" style="position:absolute;left:1748;top:7266;width:686;height:224;visibility:visible;mso-wrap-style:square;v-text-anchor:top" coordsize="68574,22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" path="m,l68574,r,22467l,22467,,e" fillcolor="#fffefd" stroked="f" strokeweight="0">
                  <v:stroke miterlimit="83231f" joinstyle="miter"/>
                  <v:path arrowok="t" textboxrect="0,0,68574,22467"/>
                </v:shape>
                <v:shape id="Shape 7846" o:spid="_x0000_s1031" style="position:absolute;left:1374;top:7266;width:250;height:224;visibility:visible;mso-wrap-style:square;v-text-anchor:top" coordsize="24930,22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" path="m,l24930,r,22467l,22467,,e" fillcolor="#fffefd" stroked="f" strokeweight="0">
                  <v:stroke miterlimit="83231f" joinstyle="miter"/>
                  <v:path arrowok="t" textboxrect="0,0,24930,22467"/>
                </v:shape>
                <v:shape id="Shape 382" o:spid="_x0000_s1032" style="position:absolute;left:875;top:6704;width:1559;height:2022;visibility:visible;mso-wrap-style:square;v-text-anchor:top" coordsize="155848,20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" path="m24930,l155848,r,22466l24930,22466r,134798l155848,157264r,44933l87274,202197r,-22467l24930,179730c11214,179730,,169621,,157264l,22466c,10109,11214,,24930,xe" fillcolor="#fffefd" stroked="f" strokeweight="0">
                  <v:stroke miterlimit="83231f" joinstyle="miter"/>
                  <v:path arrowok="t" textboxrect="0,0,155848,202197"/>
                </v:shape>
                <v:shape id="Shape 7847" o:spid="_x0000_s1033" style="position:absolute;left:2434;top:7715;width:686;height:225;visibility:visible;mso-wrap-style:square;v-text-anchor:top" coordsize="68574,22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" path="m,l68574,r,22466l,22466,,e" fillcolor="#fffefd" stroked="f" strokeweight="0">
                  <v:stroke miterlimit="83231f" joinstyle="miter"/>
                  <v:path arrowok="t" textboxrect="0,0,68574,22466"/>
                </v:shape>
                <v:shape id="Shape 7848" o:spid="_x0000_s1034" style="position:absolute;left:2434;top:7266;width:686;height:224;visibility:visible;mso-wrap-style:square;v-text-anchor:top" coordsize="68574,22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" path="m,l68574,r,22467l,22467,,e" fillcolor="#fffefd" stroked="f" strokeweight="0">
                  <v:stroke miterlimit="83231f" joinstyle="miter"/>
                  <v:path arrowok="t" textboxrect="0,0,68574,22467"/>
                </v:shape>
                <v:shape id="Shape 385" o:spid="_x0000_s1035" style="position:absolute;left:2434;top:6704;width:1184;height:2022;visibility:visible;mso-wrap-style:square;v-text-anchor:top" coordsize="118434,20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" path="m,l93504,v13716,,24930,10109,24930,22466l118320,157264v,12357,-11100,22466,-24816,22466l31159,179730r,22467l,202197,,157264r93504,l93504,22466,,22466,,xe" fillcolor="#fffefd" stroked="f" strokeweight="0">
                  <v:stroke miterlimit="83231f" joinstyle="miter"/>
                  <v:path arrowok="t" textboxrect="0,0,118434,202197"/>
                </v:shape>
                <w10:wrap type="square"/>
              </v:group>
            </w:pict>
          </mc:Fallback>
        </mc:AlternateContent>
      </w:r>
      <w:r w:rsidR="00AA0437">
        <w:t xml:space="preserve">Online </w:t>
      </w:r>
    </w:p>
    <w:p w14:paraId="73728703" w14:textId="77777777" w:rsidR="00B1788D" w:rsidRDefault="005D76B8" w:rsidP="00AA0437">
      <w:pPr>
        <w:ind w:left="209" w:hanging="11"/>
      </w:pPr>
      <w:r>
        <w:t xml:space="preserve">Log onto </w:t>
      </w:r>
      <w:r w:rsidR="00D4334B" w:rsidRPr="000B7EE7">
        <w:rPr>
          <w:rStyle w:val="Hyperlink"/>
          <w:color w:val="auto"/>
          <w:u w:val="none"/>
        </w:rPr>
        <w:t>https://www.dundeecity.gov.uk/payments</w:t>
      </w:r>
      <w:r w:rsidR="00D4334B" w:rsidRPr="000B7EE7">
        <w:rPr>
          <w:color w:val="auto"/>
        </w:rPr>
        <w:t xml:space="preserve"> </w:t>
      </w:r>
      <w:r w:rsidR="0095389A">
        <w:t xml:space="preserve">and choose </w:t>
      </w:r>
      <w:r w:rsidR="008A7B7A">
        <w:t>Non-Domestic</w:t>
      </w:r>
      <w:r w:rsidR="0095389A">
        <w:t xml:space="preserve"> R</w:t>
      </w:r>
      <w:r w:rsidR="00D4334B">
        <w:t xml:space="preserve">ates. Use account number </w:t>
      </w:r>
    </w:p>
    <w:p w14:paraId="0BB26BDD" w14:textId="77777777" w:rsidR="00D4334B" w:rsidRPr="00AA0437" w:rsidRDefault="00D4334B" w:rsidP="00D4334B">
      <w:pPr>
        <w:rPr>
          <w:sz w:val="12"/>
          <w:szCs w:val="12"/>
        </w:rPr>
      </w:pPr>
    </w:p>
    <w:p w14:paraId="56E0B4CE" w14:textId="77777777" w:rsidR="00B1788D" w:rsidRDefault="00D62B9B">
      <w:pPr>
        <w:pStyle w:val="Heading3"/>
        <w:ind w:left="207"/>
      </w:pPr>
      <w:r>
        <w:rPr>
          <w:rFonts w:ascii="Calibri" w:eastAsia="Calibri" w:hAnsi="Calibri" w:cs="Calibri"/>
          <w:noProof/>
          <w:color w:val="000000"/>
          <w:sz w:val="22"/>
        </w:rPr>
        <mc:AlternateContent>
          <mc:Choice Requires="wpg">
            <w:drawing>
              <wp:anchor distT="0" distB="0" distL="114300" distR="114300" simplePos="0" relativeHeight="251657216" behindDoc="0" locked="0" layoutInCell="1" allowOverlap="1" wp14:anchorId="3E9AE13B" wp14:editId="56BF5F49">
                <wp:simplePos x="0" y="0"/>
                <wp:positionH relativeFrom="column">
                  <wp:posOffset>154431</wp:posOffset>
                </wp:positionH>
                <wp:positionV relativeFrom="paragraph">
                  <wp:posOffset>34290</wp:posOffset>
                </wp:positionV>
                <wp:extent cx="354965" cy="347345"/>
                <wp:effectExtent l="0" t="0" r="6985" b="0"/>
                <wp:wrapSquare wrapText="bothSides"/>
                <wp:docPr id="45" name="Group 45"/>
                <wp:cNvGraphicFramePr/>
                <a:graphic xmlns:a="http://schemas.openxmlformats.org/drawingml/2006/main">
                  <a:graphicData uri="http://schemas.microsoft.com/office/word/2010/wordprocessingGroup">
                    <wpg:wgp>
                      <wpg:cNvGrpSpPr/>
                      <wpg:grpSpPr>
                        <a:xfrm>
                          <a:off x="0" y="0"/>
                          <a:ext cx="354965" cy="347345"/>
                          <a:chOff x="47088" y="1169049"/>
                          <a:chExt cx="396011" cy="395999"/>
                        </a:xfrm>
                      </wpg:grpSpPr>
                      <wps:wsp>
                        <wps:cNvPr id="62" name="Shape 393"/>
                        <wps:cNvSpPr/>
                        <wps:spPr>
                          <a:xfrm>
                            <a:off x="47088" y="1169049"/>
                            <a:ext cx="396011" cy="395999"/>
                          </a:xfrm>
                          <a:custGeom>
                            <a:avLst/>
                            <a:gdLst/>
                            <a:ahLst/>
                            <a:cxnLst/>
                            <a:rect l="0" t="0" r="0" b="0"/>
                            <a:pathLst>
                              <a:path w="396011" h="395999">
                                <a:moveTo>
                                  <a:pt x="198006" y="0"/>
                                </a:moveTo>
                                <a:cubicBezTo>
                                  <a:pt x="307353" y="0"/>
                                  <a:pt x="396011" y="88646"/>
                                  <a:pt x="396011" y="197993"/>
                                </a:cubicBezTo>
                                <a:cubicBezTo>
                                  <a:pt x="396011" y="307353"/>
                                  <a:pt x="307353" y="395999"/>
                                  <a:pt x="198006" y="395999"/>
                                </a:cubicBezTo>
                                <a:cubicBezTo>
                                  <a:pt x="88659" y="395999"/>
                                  <a:pt x="0" y="307353"/>
                                  <a:pt x="0" y="197993"/>
                                </a:cubicBezTo>
                                <a:cubicBezTo>
                                  <a:pt x="0" y="88646"/>
                                  <a:pt x="88659" y="0"/>
                                  <a:pt x="198006" y="0"/>
                                </a:cubicBezTo>
                                <a:close/>
                              </a:path>
                            </a:pathLst>
                          </a:custGeom>
                          <a:solidFill>
                            <a:srgbClr val="333333"/>
                          </a:solidFill>
                          <a:ln w="0" cap="flat">
                            <a:noFill/>
                            <a:miter lim="127000"/>
                          </a:ln>
                          <a:effectLst/>
                        </wps:spPr>
                        <wps:bodyPr/>
                      </wps:wsp>
                      <wps:wsp>
                        <wps:cNvPr id="63" name="Shape 394"/>
                        <wps:cNvSpPr/>
                        <wps:spPr>
                          <a:xfrm>
                            <a:off x="87591" y="1304069"/>
                            <a:ext cx="105423" cy="144387"/>
                          </a:xfrm>
                          <a:custGeom>
                            <a:avLst/>
                            <a:gdLst/>
                            <a:ahLst/>
                            <a:cxnLst/>
                            <a:rect l="0" t="0" r="0" b="0"/>
                            <a:pathLst>
                              <a:path w="105423" h="144387">
                                <a:moveTo>
                                  <a:pt x="58928" y="0"/>
                                </a:moveTo>
                                <a:cubicBezTo>
                                  <a:pt x="73546" y="0"/>
                                  <a:pt x="84950" y="3759"/>
                                  <a:pt x="93142" y="11265"/>
                                </a:cubicBezTo>
                                <a:cubicBezTo>
                                  <a:pt x="101333" y="18758"/>
                                  <a:pt x="105423" y="28943"/>
                                  <a:pt x="105423" y="41796"/>
                                </a:cubicBezTo>
                                <a:lnTo>
                                  <a:pt x="73127" y="41796"/>
                                </a:lnTo>
                                <a:cubicBezTo>
                                  <a:pt x="73127" y="31560"/>
                                  <a:pt x="68682" y="26429"/>
                                  <a:pt x="59804" y="26429"/>
                                </a:cubicBezTo>
                                <a:cubicBezTo>
                                  <a:pt x="56477" y="26429"/>
                                  <a:pt x="53810" y="27749"/>
                                  <a:pt x="51778" y="30391"/>
                                </a:cubicBezTo>
                                <a:cubicBezTo>
                                  <a:pt x="49759" y="33033"/>
                                  <a:pt x="48743" y="37135"/>
                                  <a:pt x="48743" y="42685"/>
                                </a:cubicBezTo>
                                <a:lnTo>
                                  <a:pt x="49632" y="63919"/>
                                </a:lnTo>
                                <a:lnTo>
                                  <a:pt x="79680" y="63919"/>
                                </a:lnTo>
                                <a:lnTo>
                                  <a:pt x="79680" y="89370"/>
                                </a:lnTo>
                                <a:lnTo>
                                  <a:pt x="50711" y="89370"/>
                                </a:lnTo>
                                <a:lnTo>
                                  <a:pt x="51194" y="100368"/>
                                </a:lnTo>
                                <a:cubicBezTo>
                                  <a:pt x="51194" y="107836"/>
                                  <a:pt x="49276" y="113703"/>
                                  <a:pt x="45415" y="117958"/>
                                </a:cubicBezTo>
                                <a:lnTo>
                                  <a:pt x="104927" y="117958"/>
                                </a:lnTo>
                                <a:lnTo>
                                  <a:pt x="104927" y="144387"/>
                                </a:lnTo>
                                <a:lnTo>
                                  <a:pt x="292" y="144387"/>
                                </a:lnTo>
                                <a:lnTo>
                                  <a:pt x="292" y="117958"/>
                                </a:lnTo>
                                <a:lnTo>
                                  <a:pt x="10376" y="117958"/>
                                </a:lnTo>
                                <a:cubicBezTo>
                                  <a:pt x="14097" y="116967"/>
                                  <a:pt x="16053" y="113602"/>
                                  <a:pt x="16256" y="107836"/>
                                </a:cubicBezTo>
                                <a:lnTo>
                                  <a:pt x="16345" y="102629"/>
                                </a:lnTo>
                                <a:lnTo>
                                  <a:pt x="15862" y="89370"/>
                                </a:lnTo>
                                <a:lnTo>
                                  <a:pt x="0" y="89370"/>
                                </a:lnTo>
                                <a:lnTo>
                                  <a:pt x="0" y="63919"/>
                                </a:lnTo>
                                <a:lnTo>
                                  <a:pt x="15075" y="63919"/>
                                </a:lnTo>
                                <a:lnTo>
                                  <a:pt x="14491" y="42685"/>
                                </a:lnTo>
                                <a:cubicBezTo>
                                  <a:pt x="14491" y="29299"/>
                                  <a:pt x="18491" y="18847"/>
                                  <a:pt x="26480" y="11303"/>
                                </a:cubicBezTo>
                                <a:cubicBezTo>
                                  <a:pt x="34468" y="3772"/>
                                  <a:pt x="45288" y="0"/>
                                  <a:pt x="58928" y="0"/>
                                </a:cubicBezTo>
                                <a:close/>
                              </a:path>
                            </a:pathLst>
                          </a:custGeom>
                          <a:solidFill>
                            <a:srgbClr val="FFFEFD"/>
                          </a:solidFill>
                          <a:ln w="0" cap="flat">
                            <a:noFill/>
                            <a:miter lim="127000"/>
                          </a:ln>
                          <a:effectLst/>
                        </wps:spPr>
                        <wps:bodyPr/>
                      </wps:wsp>
                      <wps:wsp>
                        <wps:cNvPr id="64" name="Shape 395"/>
                        <wps:cNvSpPr/>
                        <wps:spPr>
                          <a:xfrm>
                            <a:off x="308091" y="1304069"/>
                            <a:ext cx="105423" cy="144387"/>
                          </a:xfrm>
                          <a:custGeom>
                            <a:avLst/>
                            <a:gdLst/>
                            <a:ahLst/>
                            <a:cxnLst/>
                            <a:rect l="0" t="0" r="0" b="0"/>
                            <a:pathLst>
                              <a:path w="105423" h="144387">
                                <a:moveTo>
                                  <a:pt x="58928" y="0"/>
                                </a:moveTo>
                                <a:cubicBezTo>
                                  <a:pt x="73546" y="0"/>
                                  <a:pt x="84950" y="3759"/>
                                  <a:pt x="93142" y="11265"/>
                                </a:cubicBezTo>
                                <a:cubicBezTo>
                                  <a:pt x="101333" y="18758"/>
                                  <a:pt x="105423" y="28943"/>
                                  <a:pt x="105423" y="41796"/>
                                </a:cubicBezTo>
                                <a:lnTo>
                                  <a:pt x="73127" y="41796"/>
                                </a:lnTo>
                                <a:cubicBezTo>
                                  <a:pt x="73127" y="31560"/>
                                  <a:pt x="68682" y="26429"/>
                                  <a:pt x="59804" y="26429"/>
                                </a:cubicBezTo>
                                <a:cubicBezTo>
                                  <a:pt x="56477" y="26429"/>
                                  <a:pt x="53810" y="27749"/>
                                  <a:pt x="51778" y="30391"/>
                                </a:cubicBezTo>
                                <a:cubicBezTo>
                                  <a:pt x="49759" y="33033"/>
                                  <a:pt x="48743" y="37135"/>
                                  <a:pt x="48743" y="42685"/>
                                </a:cubicBezTo>
                                <a:lnTo>
                                  <a:pt x="49632" y="63919"/>
                                </a:lnTo>
                                <a:lnTo>
                                  <a:pt x="79680" y="63919"/>
                                </a:lnTo>
                                <a:lnTo>
                                  <a:pt x="79680" y="89370"/>
                                </a:lnTo>
                                <a:lnTo>
                                  <a:pt x="50711" y="89370"/>
                                </a:lnTo>
                                <a:lnTo>
                                  <a:pt x="51194" y="100368"/>
                                </a:lnTo>
                                <a:cubicBezTo>
                                  <a:pt x="51194" y="107836"/>
                                  <a:pt x="49276" y="113703"/>
                                  <a:pt x="45415" y="117958"/>
                                </a:cubicBezTo>
                                <a:lnTo>
                                  <a:pt x="104927" y="117958"/>
                                </a:lnTo>
                                <a:lnTo>
                                  <a:pt x="104927" y="144387"/>
                                </a:lnTo>
                                <a:lnTo>
                                  <a:pt x="292" y="144387"/>
                                </a:lnTo>
                                <a:lnTo>
                                  <a:pt x="292" y="117958"/>
                                </a:lnTo>
                                <a:lnTo>
                                  <a:pt x="10376" y="117958"/>
                                </a:lnTo>
                                <a:cubicBezTo>
                                  <a:pt x="14097" y="116967"/>
                                  <a:pt x="16053" y="113602"/>
                                  <a:pt x="16256" y="107836"/>
                                </a:cubicBezTo>
                                <a:lnTo>
                                  <a:pt x="16345" y="102629"/>
                                </a:lnTo>
                                <a:lnTo>
                                  <a:pt x="15862" y="89370"/>
                                </a:lnTo>
                                <a:lnTo>
                                  <a:pt x="0" y="89370"/>
                                </a:lnTo>
                                <a:lnTo>
                                  <a:pt x="0" y="63919"/>
                                </a:lnTo>
                                <a:lnTo>
                                  <a:pt x="15075" y="63919"/>
                                </a:lnTo>
                                <a:lnTo>
                                  <a:pt x="14491" y="42685"/>
                                </a:lnTo>
                                <a:cubicBezTo>
                                  <a:pt x="14491" y="29299"/>
                                  <a:pt x="18491" y="18847"/>
                                  <a:pt x="26479" y="11303"/>
                                </a:cubicBezTo>
                                <a:cubicBezTo>
                                  <a:pt x="34468" y="3772"/>
                                  <a:pt x="45288" y="0"/>
                                  <a:pt x="58928" y="0"/>
                                </a:cubicBezTo>
                                <a:close/>
                              </a:path>
                            </a:pathLst>
                          </a:custGeom>
                          <a:solidFill>
                            <a:srgbClr val="FFFEFD"/>
                          </a:solidFill>
                          <a:ln w="0" cap="flat">
                            <a:noFill/>
                            <a:miter lim="127000"/>
                          </a:ln>
                          <a:effectLst/>
                        </wps:spPr>
                        <wps:bodyPr/>
                      </wps:wsp>
                      <wps:wsp>
                        <wps:cNvPr id="65" name="Shape 396"/>
                        <wps:cNvSpPr/>
                        <wps:spPr>
                          <a:xfrm>
                            <a:off x="202792" y="1376258"/>
                            <a:ext cx="36004" cy="0"/>
                          </a:xfrm>
                          <a:custGeom>
                            <a:avLst/>
                            <a:gdLst/>
                            <a:ahLst/>
                            <a:cxnLst/>
                            <a:rect l="0" t="0" r="0" b="0"/>
                            <a:pathLst>
                              <a:path w="36004">
                                <a:moveTo>
                                  <a:pt x="0" y="0"/>
                                </a:moveTo>
                                <a:lnTo>
                                  <a:pt x="36004" y="0"/>
                                </a:lnTo>
                              </a:path>
                            </a:pathLst>
                          </a:custGeom>
                          <a:noFill/>
                          <a:ln w="12700" cap="flat" cmpd="sng" algn="ctr">
                            <a:solidFill>
                              <a:srgbClr val="FFFEFD"/>
                            </a:solidFill>
                            <a:prstDash val="solid"/>
                            <a:miter lim="100000"/>
                          </a:ln>
                          <a:effectLst/>
                        </wps:spPr>
                        <wps:bodyPr/>
                      </wps:wsp>
                      <wps:wsp>
                        <wps:cNvPr id="66" name="Shape 397"/>
                        <wps:cNvSpPr/>
                        <wps:spPr>
                          <a:xfrm>
                            <a:off x="232879" y="1326665"/>
                            <a:ext cx="53340" cy="99187"/>
                          </a:xfrm>
                          <a:custGeom>
                            <a:avLst/>
                            <a:gdLst/>
                            <a:ahLst/>
                            <a:cxnLst/>
                            <a:rect l="0" t="0" r="0" b="0"/>
                            <a:pathLst>
                              <a:path w="53340" h="99187">
                                <a:moveTo>
                                  <a:pt x="0" y="0"/>
                                </a:moveTo>
                                <a:lnTo>
                                  <a:pt x="53340" y="49593"/>
                                </a:lnTo>
                                <a:lnTo>
                                  <a:pt x="0" y="99187"/>
                                </a:lnTo>
                                <a:lnTo>
                                  <a:pt x="0" y="0"/>
                                </a:lnTo>
                                <a:close/>
                              </a:path>
                            </a:pathLst>
                          </a:custGeom>
                          <a:solidFill>
                            <a:srgbClr val="FFFEFD"/>
                          </a:solidFill>
                          <a:ln w="0" cap="flat">
                            <a:noFill/>
                            <a:miter lim="100000"/>
                          </a:ln>
                          <a:effectLst/>
                        </wps:spPr>
                        <wps:bodyPr/>
                      </wps:wsp>
                    </wpg:wg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14E03951" id="Group 45" o:spid="_x0000_s1026" style="position:absolute;margin-left:12.15pt;margin-top:2.7pt;width:27.95pt;height:27.35pt;z-index:251657216;mso-width-relative:margin;mso-height-relative:margin" coordorigin="470,11690" coordsize="3960,39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">
                <v:shape id="Shape 393" o:spid="_x0000_s1027" style="position:absolute;left:470;top:11690;width:3960;height:3960;visibility:visible;mso-wrap-style:square;v-text-anchor:top" coordsize="396011,3959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" path="m198006,c307353,,396011,88646,396011,197993v,109360,-88658,198006,-198005,198006c88659,395999,,307353,,197993,,88646,88659,,198006,xe" fillcolor="#333" stroked="f" strokeweight="0">
                  <v:stroke miterlimit="83231f" joinstyle="miter"/>
                  <v:path arrowok="t" textboxrect="0,0,396011,395999"/>
                </v:shape>
                <v:shape id="Shape 394" o:spid="_x0000_s1028" style="position:absolute;left:875;top:13040;width:1055;height:1444;visibility:visible;mso-wrap-style:square;v-text-anchor:top" coordsize="105423,144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" path="m58928,c73546,,84950,3759,93142,11265v8191,7493,12281,17678,12281,30531l73127,41796v,-10236,-4445,-15367,-13323,-15367c56477,26429,53810,27749,51778,30391v-2019,2642,-3035,6744,-3035,12294l49632,63919r30048,l79680,89370r-28969,l51194,100368v,7468,-1918,13335,-5779,17590l104927,117958r,26429l292,144387r,-26429l10376,117958v3721,-991,5677,-4356,5880,-10122l16345,102629,15862,89370,,89370,,63919r15075,l14491,42685v,-13386,4000,-23838,11989,-31382c34468,3772,45288,,58928,xe" fillcolor="#fffefd" stroked="f" strokeweight="0">
                  <v:stroke miterlimit="83231f" joinstyle="miter"/>
                  <v:path arrowok="t" textboxrect="0,0,105423,144387"/>
                </v:shape>
                <v:shape id="Shape 395" o:spid="_x0000_s1029" style="position:absolute;left:3080;top:13040;width:1055;height:1444;visibility:visible;mso-wrap-style:square;v-text-anchor:top" coordsize="105423,1443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" path="m58928,c73546,,84950,3759,93142,11265v8191,7493,12281,17678,12281,30531l73127,41796v,-10236,-4445,-15367,-13323,-15367c56477,26429,53810,27749,51778,30391v-2019,2642,-3035,6744,-3035,12294l49632,63919r30048,l79680,89370r-28969,l51194,100368v,7468,-1918,13335,-5779,17590l104927,117958r,26429l292,144387r,-26429l10376,117958v3721,-991,5677,-4356,5880,-10122l16345,102629,15862,89370,,89370,,63919r15075,l14491,42685v,-13386,4000,-23838,11988,-31382c34468,3772,45288,,58928,xe" fillcolor="#fffefd" stroked="f" strokeweight="0">
                  <v:stroke miterlimit="83231f" joinstyle="miter"/>
                  <v:path arrowok="t" textboxrect="0,0,105423,144387"/>
                </v:shape>
                <v:shape id="Shape 396" o:spid="_x0000_s1030" style="position:absolute;left:2027;top:13762;width:360;height:0;visibility:visible;mso-wrap-style:square;v-text-anchor:top" coordsize="3600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" path="m,l36004,e" filled="f" strokecolor="#fffefd" strokeweight="1pt">
                  <v:stroke miterlimit="1" joinstyle="miter"/>
                  <v:path arrowok="t" textboxrect="0,0,36004,0"/>
                </v:shape>
                <v:shape id="Shape 397" o:spid="_x0000_s1031" style="position:absolute;left:2328;top:13266;width:534;height:992;visibility:visible;mso-wrap-style:square;v-text-anchor:top" coordsize="53340,9918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" path="m,l53340,49593,,99187,,xe" fillcolor="#fffefd" stroked="f" strokeweight="0">
                  <v:stroke miterlimit="1" joinstyle="miter"/>
                  <v:path arrowok="t" textboxrect="0,0,53340,99187"/>
                </v:shape>
                <w10:wrap type="square"/>
              </v:group>
            </w:pict>
          </mc:Fallback>
        </mc:AlternateContent>
      </w:r>
      <w:r w:rsidR="00D4334B">
        <w:t xml:space="preserve">Electronic Banking / </w:t>
      </w:r>
      <w:r w:rsidR="00AA0437">
        <w:t>Bank transfers</w:t>
      </w:r>
      <w:r w:rsidR="00D4334B">
        <w:t xml:space="preserve"> /Standing Order</w:t>
      </w:r>
    </w:p>
    <w:p w14:paraId="05853388" w14:textId="77777777" w:rsidR="00B1788D" w:rsidRDefault="00AA0437">
      <w:r>
        <w:t xml:space="preserve">Sort code: </w:t>
      </w:r>
      <w:r w:rsidR="00D4334B">
        <w:t>83-50-00</w:t>
      </w:r>
      <w:r w:rsidR="0095389A">
        <w:t xml:space="preserve">       </w:t>
      </w:r>
      <w:r>
        <w:t xml:space="preserve">  Account number: </w:t>
      </w:r>
      <w:r w:rsidR="00D4334B">
        <w:t>00658059</w:t>
      </w:r>
      <w:r w:rsidR="00D32341">
        <w:t>.</w:t>
      </w:r>
      <w:r>
        <w:t xml:space="preserve">  </w:t>
      </w:r>
      <w:r w:rsidR="00D32341">
        <w:t>Quote account reference                          as your payment reference.</w:t>
      </w:r>
      <w:r>
        <w:t xml:space="preserve">                                                       </w:t>
      </w:r>
    </w:p>
    <w:p w14:paraId="6216A313" w14:textId="77777777" w:rsidR="00D32341" w:rsidRPr="00D32341" w:rsidRDefault="00517680" w:rsidP="00D32341">
      <w:pPr>
        <w:spacing w:after="120"/>
        <w:ind w:left="209" w:hanging="11"/>
        <w:rPr>
          <w:sz w:val="8"/>
          <w:szCs w:val="8"/>
        </w:rPr>
      </w:pPr>
      <w:r>
        <w:rPr>
          <w:noProof/>
        </w:rPr>
        <w:drawing>
          <wp:anchor distT="0" distB="0" distL="114300" distR="114300" simplePos="0" relativeHeight="251661312" behindDoc="0" locked="0" layoutInCell="1" allowOverlap="1" wp14:anchorId="3FF35B93" wp14:editId="760CF2F0">
            <wp:simplePos x="0" y="0"/>
            <wp:positionH relativeFrom="column">
              <wp:posOffset>94615</wp:posOffset>
            </wp:positionH>
            <wp:positionV relativeFrom="paragraph">
              <wp:posOffset>111760</wp:posOffset>
            </wp:positionV>
            <wp:extent cx="439200" cy="4392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elephone.png"/>
                    <pic:cNvPicPr/>
                  </pic:nvPicPr>
                  <pic:blipFill>
                    <a:blip r:embed="rId9" cstate="print">
                      <a:extLst>
                        <a:ext uri="{BEBA8EAE-BF5A-486C-A8C5-ECC9F3942E4B}">
                          <a14:imgProps xmlns:a14="http://schemas.microsoft.com/office/drawing/2010/main">
                            <a14:imgLayer r:embed="rId10">
                              <a14:imgEffect>
                                <a14:brightnessContrast contrast="66000"/>
                              </a14:imgEffect>
                            </a14:imgLayer>
                          </a14:imgProps>
                        </a:ext>
                        <a:ext uri="{28A0092B-C50C-407E-A947-70E740481C1C}">
                          <a14:useLocalDpi xmlns:a14="http://schemas.microsoft.com/office/drawing/2010/main" val="0"/>
                        </a:ext>
                      </a:extLst>
                    </a:blip>
                    <a:stretch>
                      <a:fillRect/>
                    </a:stretch>
                  </pic:blipFill>
                  <pic:spPr>
                    <a:xfrm>
                      <a:off x="0" y="0"/>
                      <a:ext cx="439200" cy="439200"/>
                    </a:xfrm>
                    <a:prstGeom prst="rect">
                      <a:avLst/>
                    </a:prstGeom>
                  </pic:spPr>
                </pic:pic>
              </a:graphicData>
            </a:graphic>
            <wp14:sizeRelH relativeFrom="margin">
              <wp14:pctWidth>0</wp14:pctWidth>
            </wp14:sizeRelH>
            <wp14:sizeRelV relativeFrom="margin">
              <wp14:pctHeight>0</wp14:pctHeight>
            </wp14:sizeRelV>
          </wp:anchor>
        </w:drawing>
      </w:r>
    </w:p>
    <w:p w14:paraId="197AF25C" w14:textId="77777777" w:rsidR="002D2E92" w:rsidRDefault="0027623C" w:rsidP="009D7719">
      <w:pPr>
        <w:spacing w:after="0" w:line="240" w:lineRule="auto"/>
        <w:ind w:left="209" w:hanging="11"/>
        <w:rPr>
          <w:spacing w:val="-10"/>
          <w:sz w:val="17"/>
          <w:szCs w:val="17"/>
        </w:rPr>
      </w:pPr>
      <w:r>
        <w:t xml:space="preserve">                 </w:t>
      </w:r>
      <w:r w:rsidR="00D4334B">
        <w:t xml:space="preserve">A </w:t>
      </w:r>
      <w:r w:rsidR="008B07E3">
        <w:t>24-hour</w:t>
      </w:r>
      <w:r w:rsidR="00D4334B">
        <w:t xml:space="preserve"> automated payment line is available by dialling 0845 </w:t>
      </w:r>
      <w:r w:rsidR="00D4334B" w:rsidRPr="00D32341">
        <w:rPr>
          <w:spacing w:val="-10"/>
        </w:rPr>
        <w:t xml:space="preserve">6026943 </w:t>
      </w:r>
      <w:r w:rsidR="00D4334B" w:rsidRPr="008A7B7A">
        <w:rPr>
          <w:i/>
          <w:spacing w:val="-10"/>
          <w:sz w:val="17"/>
          <w:szCs w:val="17"/>
        </w:rPr>
        <w:t>(Calls c</w:t>
      </w:r>
      <w:r w:rsidR="002D2E92">
        <w:rPr>
          <w:i/>
          <w:spacing w:val="-10"/>
          <w:sz w:val="17"/>
          <w:szCs w:val="17"/>
        </w:rPr>
        <w:t xml:space="preserve">ost </w:t>
      </w:r>
      <w:r w:rsidR="00D32341" w:rsidRPr="008A7B7A">
        <w:rPr>
          <w:i/>
          <w:spacing w:val="-10"/>
          <w:sz w:val="17"/>
          <w:szCs w:val="17"/>
        </w:rPr>
        <w:t>5p per minute plus your providers access ch</w:t>
      </w:r>
      <w:r w:rsidR="009D7719" w:rsidRPr="008A7B7A">
        <w:rPr>
          <w:i/>
          <w:spacing w:val="-10"/>
          <w:sz w:val="17"/>
          <w:szCs w:val="17"/>
        </w:rPr>
        <w:t>arge)</w:t>
      </w:r>
      <w:r w:rsidR="009D7719">
        <w:rPr>
          <w:spacing w:val="-10"/>
          <w:sz w:val="17"/>
          <w:szCs w:val="17"/>
        </w:rPr>
        <w:t xml:space="preserve"> </w:t>
      </w:r>
    </w:p>
    <w:p w14:paraId="1CB080D3" w14:textId="77777777" w:rsidR="00AA0437" w:rsidRPr="009D7719" w:rsidRDefault="002D2E92" w:rsidP="009D7719">
      <w:pPr>
        <w:spacing w:after="0" w:line="240" w:lineRule="auto"/>
        <w:ind w:left="209" w:hanging="11"/>
        <w:rPr>
          <w:spacing w:val="-10"/>
          <w:sz w:val="17"/>
          <w:szCs w:val="17"/>
        </w:rPr>
      </w:pPr>
      <w:r>
        <w:t xml:space="preserve">           </w:t>
      </w:r>
      <w:r w:rsidR="009D7719">
        <w:rPr>
          <w:spacing w:val="-10"/>
          <w:sz w:val="17"/>
          <w:szCs w:val="17"/>
        </w:rPr>
        <w:t xml:space="preserve">        </w:t>
      </w:r>
      <w:r w:rsidR="00AA0437">
        <w:t xml:space="preserve">You will need to quote account reference </w:t>
      </w:r>
      <w:r w:rsidR="00D62B9B">
        <w:t xml:space="preserve">          </w:t>
      </w:r>
      <w:r w:rsidR="00877C0D">
        <w:t xml:space="preserve">     </w:t>
      </w:r>
      <w:r w:rsidR="00DD0BCC">
        <w:t xml:space="preserve">      </w:t>
      </w:r>
      <w:r w:rsidR="00AA0437">
        <w:t xml:space="preserve"> and have a credit/debit card when you call. </w:t>
      </w:r>
    </w:p>
    <w:p w14:paraId="3A4AEA7B" w14:textId="77777777" w:rsidR="00A4254C" w:rsidRPr="00D32341" w:rsidRDefault="00A4254C" w:rsidP="00AA0437">
      <w:pPr>
        <w:pStyle w:val="Heading3"/>
        <w:ind w:left="207"/>
        <w:rPr>
          <w:sz w:val="2"/>
          <w:szCs w:val="2"/>
        </w:rPr>
      </w:pPr>
    </w:p>
    <w:p w14:paraId="671243A1" w14:textId="77777777" w:rsidR="002E425C" w:rsidRPr="002E425C" w:rsidRDefault="002E425C" w:rsidP="002E425C">
      <w:pPr>
        <w:spacing w:after="0" w:line="240" w:lineRule="auto"/>
        <w:ind w:left="0" w:firstLine="0"/>
        <w:rPr>
          <w:sz w:val="4"/>
          <w:szCs w:val="4"/>
        </w:rPr>
      </w:pPr>
    </w:p>
    <w:p w14:paraId="42B95440" w14:textId="77777777" w:rsidR="002E425C" w:rsidRDefault="002E425C" w:rsidP="002E425C">
      <w:pPr>
        <w:spacing w:after="0" w:line="240" w:lineRule="auto"/>
        <w:ind w:left="0" w:firstLine="0"/>
        <w:jc w:val="center"/>
        <w:rPr>
          <w:sz w:val="6"/>
          <w:szCs w:val="6"/>
        </w:rPr>
      </w:pPr>
    </w:p>
    <w:p w14:paraId="5AE1F024" w14:textId="77777777" w:rsidR="0095389A" w:rsidRDefault="00A4254C" w:rsidP="002E425C">
      <w:pPr>
        <w:spacing w:after="0" w:line="240" w:lineRule="auto"/>
        <w:ind w:left="0" w:firstLine="0"/>
        <w:jc w:val="center"/>
        <w:rPr>
          <w:b/>
          <w:i/>
        </w:rPr>
      </w:pPr>
      <w:r w:rsidRPr="00A4254C">
        <w:rPr>
          <w:i/>
        </w:rPr>
        <w:t xml:space="preserve">Further information on how to pay your </w:t>
      </w:r>
      <w:r w:rsidR="008A7B7A" w:rsidRPr="00A4254C">
        <w:rPr>
          <w:i/>
        </w:rPr>
        <w:t>non-domestic</w:t>
      </w:r>
      <w:r w:rsidRPr="00A4254C">
        <w:rPr>
          <w:i/>
        </w:rPr>
        <w:t xml:space="preserve"> rates can be found at </w:t>
      </w:r>
      <w:r w:rsidR="00877C0D" w:rsidRPr="00877C0D">
        <w:rPr>
          <w:b/>
          <w:i/>
        </w:rPr>
        <w:t>www.dundeecity.gov.uk/</w:t>
      </w:r>
      <w:r w:rsidR="00B45BBD">
        <w:rPr>
          <w:b/>
          <w:i/>
        </w:rPr>
        <w:t>ndr/</w:t>
      </w:r>
      <w:r w:rsidR="00877C0D" w:rsidRPr="00877C0D">
        <w:rPr>
          <w:b/>
          <w:i/>
        </w:rPr>
        <w:t>waystopay</w:t>
      </w:r>
      <w:r w:rsidR="00877C0D">
        <w:rPr>
          <w:b/>
          <w:i/>
        </w:rPr>
        <w:t xml:space="preserve"> </w:t>
      </w:r>
    </w:p>
    <w:p w14:paraId="28C68D91" w14:textId="77777777" w:rsidR="00D37AEE" w:rsidRPr="00D37AEE" w:rsidRDefault="00D37AEE" w:rsidP="00315991">
      <w:pPr>
        <w:ind w:left="0" w:firstLine="0"/>
        <w:rPr>
          <w:sz w:val="8"/>
          <w:szCs w:val="8"/>
        </w:rPr>
      </w:pPr>
    </w:p>
    <w:tbl>
      <w:tblPr>
        <w:tblStyle w:val="TableGrid0"/>
        <w:tblW w:w="10967" w:type="dxa"/>
        <w:tblInd w:w="85" w:type="dxa"/>
        <w:shd w:val="clear" w:color="auto" w:fill="3B3838" w:themeFill="background2" w:themeFillShade="40"/>
        <w:tblLook w:val="04A0" w:firstRow="1" w:lastRow="0" w:firstColumn="1" w:lastColumn="0" w:noHBand="0" w:noVBand="1"/>
      </w:tblPr>
      <w:tblGrid>
        <w:gridCol w:w="10967"/>
      </w:tblGrid>
      <w:tr w:rsidR="00706CF3" w14:paraId="60594FAA" w14:textId="77777777" w:rsidTr="00706CF3">
        <w:trPr>
          <w:trHeight w:hRule="exact" w:val="454"/>
        </w:trPr>
        <w:tc>
          <w:tcPr>
            <w:tcW w:w="10967" w:type="dxa"/>
            <w:shd w:val="clear" w:color="auto" w:fill="3B3838" w:themeFill="background2" w:themeFillShade="40"/>
            <w:vAlign w:val="center"/>
          </w:tcPr>
          <w:p w14:paraId="6431AA26" w14:textId="77777777" w:rsidR="00706CF3" w:rsidRPr="00517680" w:rsidRDefault="00706CF3" w:rsidP="00517680">
            <w:pPr>
              <w:pStyle w:val="Heading3"/>
              <w:spacing w:line="260" w:lineRule="auto"/>
              <w:ind w:left="0" w:firstLine="0"/>
              <w:jc w:val="center"/>
              <w:outlineLvl w:val="2"/>
              <w:rPr>
                <w:sz w:val="26"/>
                <w:szCs w:val="26"/>
              </w:rPr>
            </w:pPr>
            <w:r w:rsidRPr="00517680">
              <w:rPr>
                <w:color w:val="FFFFFF" w:themeColor="background1"/>
                <w:sz w:val="26"/>
                <w:szCs w:val="26"/>
              </w:rPr>
              <w:t xml:space="preserve">Reliefs </w:t>
            </w:r>
          </w:p>
        </w:tc>
      </w:tr>
    </w:tbl>
    <w:p w14:paraId="5D52211F" w14:textId="77777777" w:rsidR="00517680" w:rsidRPr="00B45BBD" w:rsidRDefault="0027623C">
      <w:pPr>
        <w:pStyle w:val="Heading3"/>
        <w:spacing w:line="260" w:lineRule="auto"/>
        <w:ind w:left="85"/>
        <w:rPr>
          <w:sz w:val="8"/>
          <w:szCs w:val="8"/>
        </w:rPr>
      </w:pPr>
      <w:r>
        <w:rPr>
          <w:sz w:val="18"/>
        </w:rPr>
        <w:t xml:space="preserve"> </w:t>
      </w:r>
    </w:p>
    <w:p w14:paraId="32CD7F79" w14:textId="77777777" w:rsidR="00B1788D" w:rsidRDefault="00AA0437">
      <w:pPr>
        <w:pStyle w:val="Heading3"/>
        <w:spacing w:line="260" w:lineRule="auto"/>
        <w:ind w:left="85"/>
      </w:pPr>
      <w:r>
        <w:rPr>
          <w:sz w:val="18"/>
        </w:rPr>
        <w:t xml:space="preserve">Small Business Bonus Scheme (SBBS) </w:t>
      </w:r>
      <w:r w:rsidR="004C4120">
        <w:rPr>
          <w:sz w:val="18"/>
        </w:rPr>
        <w:t>for 202</w:t>
      </w:r>
      <w:r w:rsidR="00983DC9">
        <w:rPr>
          <w:sz w:val="18"/>
        </w:rPr>
        <w:t>4</w:t>
      </w:r>
      <w:r w:rsidR="004C4120">
        <w:rPr>
          <w:sz w:val="18"/>
        </w:rPr>
        <w:t>/2</w:t>
      </w:r>
      <w:r w:rsidR="00983DC9">
        <w:rPr>
          <w:sz w:val="18"/>
        </w:rPr>
        <w:t>5</w:t>
      </w:r>
    </w:p>
    <w:p w14:paraId="10A01D4D" w14:textId="77777777" w:rsidR="00B1788D" w:rsidRDefault="00706CF3">
      <w:pPr>
        <w:ind w:left="100"/>
      </w:pPr>
      <w:r>
        <w:t>For ratepayers of single properties,</w:t>
      </w:r>
      <w:r w:rsidR="000B74D7">
        <w:t xml:space="preserve"> the percentage relief is</w:t>
      </w:r>
      <w:r>
        <w:t xml:space="preserve"> </w:t>
      </w:r>
      <w:r w:rsidR="004C4120">
        <w:t>b</w:t>
      </w:r>
      <w:r w:rsidR="00AA0437">
        <w:t>ased on the</w:t>
      </w:r>
      <w:r w:rsidR="00B22EEE">
        <w:t xml:space="preserve"> </w:t>
      </w:r>
      <w:r w:rsidR="00AA0437">
        <w:t xml:space="preserve">rateable value (RV) </w:t>
      </w:r>
      <w:r w:rsidR="000B74D7">
        <w:t>as follows</w:t>
      </w:r>
      <w:r w:rsidR="00AA0437">
        <w:t>:</w:t>
      </w:r>
    </w:p>
    <w:tbl>
      <w:tblPr>
        <w:tblStyle w:val="TableGrid"/>
        <w:tblW w:w="11057" w:type="dxa"/>
        <w:tblInd w:w="142" w:type="dxa"/>
        <w:tblLook w:val="04A0" w:firstRow="1" w:lastRow="0" w:firstColumn="1" w:lastColumn="0" w:noHBand="0" w:noVBand="1"/>
      </w:tblPr>
      <w:tblGrid>
        <w:gridCol w:w="3119"/>
        <w:gridCol w:w="3969"/>
        <w:gridCol w:w="3969"/>
      </w:tblGrid>
      <w:tr w:rsidR="001F5040" w14:paraId="7A60B3DD" w14:textId="77777777" w:rsidTr="008A7B7A">
        <w:trPr>
          <w:trHeight w:val="141"/>
        </w:trPr>
        <w:tc>
          <w:tcPr>
            <w:tcW w:w="3119" w:type="dxa"/>
            <w:tcBorders>
              <w:top w:val="nil"/>
              <w:left w:val="nil"/>
              <w:bottom w:val="nil"/>
              <w:right w:val="nil"/>
            </w:tcBorders>
          </w:tcPr>
          <w:p w14:paraId="6990CC5E" w14:textId="77777777" w:rsidR="001F5040" w:rsidRPr="009D7719" w:rsidRDefault="001F5040" w:rsidP="009D7719">
            <w:pPr>
              <w:numPr>
                <w:ilvl w:val="0"/>
                <w:numId w:val="2"/>
              </w:numPr>
              <w:spacing w:after="14"/>
              <w:ind w:hanging="360"/>
              <w:rPr>
                <w:spacing w:val="-4"/>
              </w:rPr>
            </w:pPr>
            <w:r w:rsidRPr="009D7719">
              <w:rPr>
                <w:spacing w:val="-4"/>
              </w:rPr>
              <w:t xml:space="preserve">RV up to £12,000 - 100%       </w:t>
            </w:r>
          </w:p>
        </w:tc>
        <w:tc>
          <w:tcPr>
            <w:tcW w:w="3969" w:type="dxa"/>
            <w:tcBorders>
              <w:top w:val="nil"/>
              <w:left w:val="nil"/>
              <w:bottom w:val="nil"/>
              <w:right w:val="nil"/>
            </w:tcBorders>
          </w:tcPr>
          <w:p w14:paraId="72FD113B" w14:textId="77777777" w:rsidR="001F5040" w:rsidRPr="009D7719" w:rsidRDefault="001F5040" w:rsidP="009D7719">
            <w:pPr>
              <w:numPr>
                <w:ilvl w:val="0"/>
                <w:numId w:val="2"/>
              </w:numPr>
              <w:spacing w:after="14"/>
              <w:ind w:hanging="360"/>
              <w:rPr>
                <w:spacing w:val="-4"/>
              </w:rPr>
            </w:pPr>
            <w:r w:rsidRPr="009D7719">
              <w:rPr>
                <w:spacing w:val="-4"/>
              </w:rPr>
              <w:t>RV £1</w:t>
            </w:r>
            <w:r w:rsidR="00315991">
              <w:rPr>
                <w:spacing w:val="-4"/>
              </w:rPr>
              <w:t>2</w:t>
            </w:r>
            <w:r w:rsidRPr="009D7719">
              <w:rPr>
                <w:spacing w:val="-4"/>
              </w:rPr>
              <w:t>,001 to £1</w:t>
            </w:r>
            <w:r w:rsidR="009D7719">
              <w:rPr>
                <w:spacing w:val="-4"/>
              </w:rPr>
              <w:t>5</w:t>
            </w:r>
            <w:r w:rsidRPr="009D7719">
              <w:rPr>
                <w:spacing w:val="-4"/>
              </w:rPr>
              <w:t>,000 – Taper 100% to 25%</w:t>
            </w:r>
          </w:p>
        </w:tc>
        <w:tc>
          <w:tcPr>
            <w:tcW w:w="3969" w:type="dxa"/>
            <w:tcBorders>
              <w:top w:val="nil"/>
              <w:left w:val="nil"/>
              <w:bottom w:val="nil"/>
              <w:right w:val="nil"/>
            </w:tcBorders>
          </w:tcPr>
          <w:p w14:paraId="718AF187" w14:textId="77777777" w:rsidR="001F5040" w:rsidRPr="009D7719" w:rsidRDefault="001F5040" w:rsidP="009D7719">
            <w:pPr>
              <w:numPr>
                <w:ilvl w:val="0"/>
                <w:numId w:val="2"/>
              </w:numPr>
              <w:spacing w:after="14"/>
              <w:ind w:hanging="360"/>
              <w:rPr>
                <w:spacing w:val="-6"/>
              </w:rPr>
            </w:pPr>
            <w:r w:rsidRPr="009D7719">
              <w:rPr>
                <w:spacing w:val="-6"/>
              </w:rPr>
              <w:t>RV £15,001 to £</w:t>
            </w:r>
            <w:r w:rsidR="009D7719">
              <w:rPr>
                <w:spacing w:val="-6"/>
              </w:rPr>
              <w:t>20</w:t>
            </w:r>
            <w:r w:rsidRPr="009D7719">
              <w:rPr>
                <w:spacing w:val="-6"/>
              </w:rPr>
              <w:t xml:space="preserve">,000 – Taper </w:t>
            </w:r>
            <w:r w:rsidR="00706CF3">
              <w:rPr>
                <w:spacing w:val="-6"/>
              </w:rPr>
              <w:t>25</w:t>
            </w:r>
            <w:r w:rsidRPr="009D7719">
              <w:rPr>
                <w:spacing w:val="-6"/>
              </w:rPr>
              <w:t xml:space="preserve">% to </w:t>
            </w:r>
            <w:r w:rsidR="00706CF3">
              <w:rPr>
                <w:spacing w:val="-6"/>
              </w:rPr>
              <w:t>0</w:t>
            </w:r>
            <w:r w:rsidRPr="009D7719">
              <w:rPr>
                <w:spacing w:val="-6"/>
              </w:rPr>
              <w:t>%</w:t>
            </w:r>
          </w:p>
        </w:tc>
      </w:tr>
    </w:tbl>
    <w:p w14:paraId="6AE10DCF" w14:textId="77777777" w:rsidR="004C4120" w:rsidRPr="004C4120" w:rsidRDefault="004C4120" w:rsidP="004C4120">
      <w:pPr>
        <w:ind w:left="100"/>
        <w:rPr>
          <w:sz w:val="4"/>
          <w:szCs w:val="4"/>
        </w:rPr>
      </w:pPr>
    </w:p>
    <w:p w14:paraId="56DBA706" w14:textId="77777777" w:rsidR="004C4120" w:rsidRDefault="004C4120" w:rsidP="004C4120">
      <w:pPr>
        <w:ind w:left="100"/>
      </w:pPr>
      <w:r>
        <w:t>For ratepayers of multiple properties with a combined RV less than £</w:t>
      </w:r>
      <w:r w:rsidR="00077883">
        <w:t>12,000</w:t>
      </w:r>
      <w:r w:rsidR="007E04AA">
        <w:t>, 100% relief will apply</w:t>
      </w:r>
      <w:r w:rsidR="00A37D58">
        <w:t xml:space="preserve"> for each property</w:t>
      </w:r>
      <w:r w:rsidR="007E04AA">
        <w:t>.</w:t>
      </w:r>
    </w:p>
    <w:p w14:paraId="43A36F84" w14:textId="77777777" w:rsidR="007E04AA" w:rsidRPr="007E04AA" w:rsidRDefault="007E04AA" w:rsidP="004C4120">
      <w:pPr>
        <w:ind w:left="100"/>
        <w:rPr>
          <w:sz w:val="4"/>
          <w:szCs w:val="4"/>
        </w:rPr>
      </w:pPr>
    </w:p>
    <w:p w14:paraId="6FF9E8BA" w14:textId="77777777" w:rsidR="007E04AA" w:rsidRDefault="007E04AA" w:rsidP="004C4120">
      <w:pPr>
        <w:ind w:left="100"/>
      </w:pPr>
      <w:r>
        <w:t xml:space="preserve">For ratepayers of multiple properties with a combined RV of between £12,001 and £35,000, 25% relief will apply for properties with an RV of £15,000 or less </w:t>
      </w:r>
      <w:r w:rsidRPr="000B74D7">
        <w:rPr>
          <w:b/>
          <w:i/>
          <w:sz w:val="16"/>
          <w:szCs w:val="16"/>
        </w:rPr>
        <w:t>and/or</w:t>
      </w:r>
      <w:r>
        <w:t xml:space="preserve"> a taper </w:t>
      </w:r>
      <w:r w:rsidR="008A7B7A">
        <w:t xml:space="preserve">of </w:t>
      </w:r>
      <w:r>
        <w:t xml:space="preserve">25%-0% for each property with a RV of between </w:t>
      </w:r>
      <w:r w:rsidR="00A16B96">
        <w:t>£</w:t>
      </w:r>
      <w:r>
        <w:t>15,001 and £20,000.</w:t>
      </w:r>
    </w:p>
    <w:p w14:paraId="6162163D" w14:textId="77777777" w:rsidR="007E04AA" w:rsidRPr="007E04AA" w:rsidRDefault="007E04AA" w:rsidP="004C4120">
      <w:pPr>
        <w:ind w:left="100"/>
        <w:rPr>
          <w:sz w:val="4"/>
          <w:szCs w:val="4"/>
        </w:rPr>
      </w:pPr>
    </w:p>
    <w:p w14:paraId="0AFC06F1" w14:textId="77777777" w:rsidR="007E04AA" w:rsidRDefault="007E04AA" w:rsidP="004C4120">
      <w:pPr>
        <w:ind w:left="100"/>
      </w:pPr>
      <w:r>
        <w:t xml:space="preserve">The following are excluded from SBBS: unoccupied/empty properties, car parking spaces, properties used for betting, payday lending or displaying advertising.  </w:t>
      </w:r>
    </w:p>
    <w:p w14:paraId="01A30ACB" w14:textId="77777777" w:rsidR="007E04AA" w:rsidRPr="007E04AA" w:rsidRDefault="007E04AA" w:rsidP="004C4120">
      <w:pPr>
        <w:ind w:left="100"/>
        <w:rPr>
          <w:sz w:val="4"/>
          <w:szCs w:val="4"/>
        </w:rPr>
      </w:pPr>
    </w:p>
    <w:p w14:paraId="66E1CCE9" w14:textId="77777777" w:rsidR="00B1788D" w:rsidRDefault="00AA0437" w:rsidP="007E04AA">
      <w:pPr>
        <w:pStyle w:val="Heading3"/>
        <w:spacing w:line="260" w:lineRule="auto"/>
        <w:ind w:left="85"/>
      </w:pPr>
      <w:r>
        <w:rPr>
          <w:sz w:val="18"/>
        </w:rPr>
        <w:t>Other Relief</w:t>
      </w:r>
      <w:r w:rsidR="00AD727B">
        <w:rPr>
          <w:sz w:val="18"/>
        </w:rPr>
        <w:t>s</w:t>
      </w:r>
      <w:r w:rsidR="007E04AA">
        <w:rPr>
          <w:sz w:val="18"/>
        </w:rPr>
        <w:t xml:space="preserve"> include</w:t>
      </w:r>
    </w:p>
    <w:tbl>
      <w:tblPr>
        <w:tblStyle w:val="TableGrid"/>
        <w:tblW w:w="10834" w:type="dxa"/>
        <w:tblInd w:w="142" w:type="dxa"/>
        <w:tblLook w:val="04A0" w:firstRow="1" w:lastRow="0" w:firstColumn="1" w:lastColumn="0" w:noHBand="0" w:noVBand="1"/>
      </w:tblPr>
      <w:tblGrid>
        <w:gridCol w:w="2410"/>
        <w:gridCol w:w="3685"/>
        <w:gridCol w:w="2410"/>
        <w:gridCol w:w="2329"/>
      </w:tblGrid>
      <w:tr w:rsidR="00315991" w14:paraId="29FBC73D" w14:textId="77777777" w:rsidTr="00F22CB4">
        <w:trPr>
          <w:trHeight w:val="453"/>
        </w:trPr>
        <w:tc>
          <w:tcPr>
            <w:tcW w:w="2410" w:type="dxa"/>
            <w:tcBorders>
              <w:top w:val="nil"/>
              <w:left w:val="nil"/>
              <w:bottom w:val="nil"/>
              <w:right w:val="nil"/>
            </w:tcBorders>
          </w:tcPr>
          <w:p w14:paraId="7F7EE534" w14:textId="77777777" w:rsidR="00315991" w:rsidRDefault="00315991">
            <w:pPr>
              <w:numPr>
                <w:ilvl w:val="0"/>
                <w:numId w:val="2"/>
              </w:numPr>
              <w:spacing w:after="14"/>
              <w:ind w:hanging="360"/>
            </w:pPr>
            <w:r>
              <w:t>Charitable Relief</w:t>
            </w:r>
          </w:p>
          <w:p w14:paraId="422BEA09" w14:textId="77777777" w:rsidR="00315991" w:rsidRDefault="00315991" w:rsidP="00F22CB4">
            <w:pPr>
              <w:numPr>
                <w:ilvl w:val="0"/>
                <w:numId w:val="2"/>
              </w:numPr>
              <w:spacing w:after="14"/>
              <w:ind w:hanging="360"/>
            </w:pPr>
            <w:r>
              <w:t>Disability Relie</w:t>
            </w:r>
            <w:r w:rsidR="00F22CB4">
              <w:t>f</w:t>
            </w:r>
          </w:p>
        </w:tc>
        <w:tc>
          <w:tcPr>
            <w:tcW w:w="3685" w:type="dxa"/>
            <w:tcBorders>
              <w:top w:val="nil"/>
              <w:left w:val="nil"/>
              <w:bottom w:val="nil"/>
              <w:right w:val="nil"/>
            </w:tcBorders>
          </w:tcPr>
          <w:p w14:paraId="29BE35B6" w14:textId="77777777" w:rsidR="00F22CB4" w:rsidRDefault="00F22CB4" w:rsidP="00F22CB4">
            <w:pPr>
              <w:numPr>
                <w:ilvl w:val="0"/>
                <w:numId w:val="3"/>
              </w:numPr>
              <w:spacing w:after="14"/>
              <w:ind w:hanging="360"/>
            </w:pPr>
            <w:r>
              <w:t xml:space="preserve">Fresh Start Relief </w:t>
            </w:r>
          </w:p>
          <w:p w14:paraId="011F43D0" w14:textId="77777777" w:rsidR="00315991" w:rsidRDefault="00315991" w:rsidP="00F22CB4">
            <w:pPr>
              <w:numPr>
                <w:ilvl w:val="0"/>
                <w:numId w:val="3"/>
              </w:numPr>
              <w:spacing w:after="14"/>
              <w:ind w:hanging="360"/>
            </w:pPr>
            <w:r>
              <w:t>New and Improved Properties Relief</w:t>
            </w:r>
          </w:p>
        </w:tc>
        <w:tc>
          <w:tcPr>
            <w:tcW w:w="2410" w:type="dxa"/>
            <w:tcBorders>
              <w:top w:val="nil"/>
              <w:left w:val="nil"/>
              <w:bottom w:val="nil"/>
              <w:right w:val="nil"/>
            </w:tcBorders>
          </w:tcPr>
          <w:p w14:paraId="27793AFC" w14:textId="77777777" w:rsidR="00315991" w:rsidRDefault="00315991">
            <w:pPr>
              <w:numPr>
                <w:ilvl w:val="0"/>
                <w:numId w:val="3"/>
              </w:numPr>
              <w:spacing w:after="14"/>
              <w:ind w:hanging="360"/>
            </w:pPr>
            <w:r>
              <w:t>Sports Clubs Relief</w:t>
            </w:r>
          </w:p>
          <w:p w14:paraId="70D8A6C5" w14:textId="77777777" w:rsidR="00315991" w:rsidRDefault="00315991" w:rsidP="00F22CB4">
            <w:pPr>
              <w:numPr>
                <w:ilvl w:val="0"/>
                <w:numId w:val="3"/>
              </w:numPr>
              <w:spacing w:after="0"/>
              <w:ind w:hanging="360"/>
            </w:pPr>
            <w:r>
              <w:t xml:space="preserve">Transitional Relief </w:t>
            </w:r>
          </w:p>
        </w:tc>
        <w:tc>
          <w:tcPr>
            <w:tcW w:w="2329" w:type="dxa"/>
            <w:tcBorders>
              <w:top w:val="nil"/>
              <w:left w:val="nil"/>
              <w:bottom w:val="nil"/>
              <w:right w:val="nil"/>
            </w:tcBorders>
          </w:tcPr>
          <w:p w14:paraId="4282B503" w14:textId="77777777" w:rsidR="00F22CB4" w:rsidRDefault="00F22CB4">
            <w:pPr>
              <w:numPr>
                <w:ilvl w:val="0"/>
                <w:numId w:val="3"/>
              </w:numPr>
              <w:spacing w:after="14"/>
              <w:ind w:hanging="360"/>
            </w:pPr>
            <w:r>
              <w:t xml:space="preserve">Parks Relief </w:t>
            </w:r>
          </w:p>
          <w:p w14:paraId="2B670371" w14:textId="77777777" w:rsidR="00315991" w:rsidRDefault="00315991">
            <w:pPr>
              <w:numPr>
                <w:ilvl w:val="0"/>
                <w:numId w:val="3"/>
              </w:numPr>
              <w:spacing w:after="14"/>
              <w:ind w:hanging="360"/>
            </w:pPr>
            <w:r>
              <w:t>Empty Property Relief</w:t>
            </w:r>
          </w:p>
        </w:tc>
      </w:tr>
    </w:tbl>
    <w:p w14:paraId="3B174A0C" w14:textId="77777777" w:rsidR="003012BC" w:rsidRPr="00F22CB4" w:rsidRDefault="0027623C" w:rsidP="007E04AA">
      <w:pPr>
        <w:ind w:left="100"/>
        <w:rPr>
          <w:sz w:val="4"/>
          <w:szCs w:val="4"/>
        </w:rPr>
      </w:pPr>
      <w:r w:rsidRPr="008A7B7A">
        <w:t xml:space="preserve"> </w:t>
      </w:r>
    </w:p>
    <w:p w14:paraId="078094DD" w14:textId="77777777" w:rsidR="00F22CB4" w:rsidRPr="00F22CB4" w:rsidRDefault="00F22CB4" w:rsidP="007E04AA">
      <w:pPr>
        <w:ind w:left="100"/>
        <w:rPr>
          <w:sz w:val="4"/>
          <w:szCs w:val="4"/>
        </w:rPr>
      </w:pPr>
    </w:p>
    <w:p w14:paraId="6ADBA857" w14:textId="77777777" w:rsidR="007E04AA" w:rsidRPr="00A37D58" w:rsidRDefault="00F22CB4" w:rsidP="00A37D58">
      <w:pPr>
        <w:ind w:left="100"/>
      </w:pPr>
      <w:r w:rsidRPr="008A7B7A">
        <w:t xml:space="preserve">For more details and a full list of reliefs and reductions visit </w:t>
      </w:r>
      <w:r w:rsidRPr="008A7B7A">
        <w:rPr>
          <w:b/>
        </w:rPr>
        <w:t>www.dundeecity.gov.uk/ndr</w:t>
      </w:r>
      <w:r>
        <w:rPr>
          <w:b/>
        </w:rPr>
        <w:t>.</w:t>
      </w:r>
      <w:r w:rsidRPr="008A7B7A">
        <w:t xml:space="preserve"> </w:t>
      </w:r>
      <w:r w:rsidR="008F49D2" w:rsidRPr="008A7B7A">
        <w:t>All reliefs are subject to an application submission and qualifying criteria being met</w:t>
      </w:r>
    </w:p>
    <w:p w14:paraId="07D60B71" w14:textId="77777777" w:rsidR="007E04AA" w:rsidRPr="007E04AA" w:rsidRDefault="007E04AA" w:rsidP="003012BC">
      <w:pPr>
        <w:pStyle w:val="Heading3"/>
        <w:spacing w:line="260" w:lineRule="auto"/>
        <w:ind w:left="85"/>
        <w:rPr>
          <w:sz w:val="4"/>
          <w:szCs w:val="4"/>
        </w:rPr>
      </w:pPr>
    </w:p>
    <w:p w14:paraId="3981AF04" w14:textId="77777777" w:rsidR="003012BC" w:rsidRPr="003012BC" w:rsidRDefault="003012BC" w:rsidP="003012BC">
      <w:pPr>
        <w:pStyle w:val="Heading3"/>
        <w:spacing w:line="260" w:lineRule="auto"/>
        <w:ind w:left="85"/>
        <w:rPr>
          <w:sz w:val="18"/>
        </w:rPr>
      </w:pPr>
      <w:r w:rsidRPr="003012BC">
        <w:rPr>
          <w:sz w:val="18"/>
        </w:rPr>
        <w:t>Reliefs and Subsidy Control</w:t>
      </w:r>
    </w:p>
    <w:p w14:paraId="3F23F270" w14:textId="77777777" w:rsidR="000B7EE7" w:rsidRPr="003012BC" w:rsidRDefault="003012BC" w:rsidP="003012BC">
      <w:pPr>
        <w:spacing w:after="120"/>
        <w:ind w:left="102" w:hanging="11"/>
        <w:jc w:val="both"/>
        <w:rPr>
          <w:color w:val="auto"/>
          <w:spacing w:val="-4"/>
        </w:rPr>
      </w:pPr>
      <w:r w:rsidRPr="003012BC">
        <w:rPr>
          <w:color w:val="auto"/>
          <w:spacing w:val="-4"/>
        </w:rPr>
        <w:t>Certain reliefs are awarded as Minimal Financial Assistance (MFA) subsidy under the Subsidy Control Act 2022.  Where this is the case the application form will detail the additional criteria required from you.  If you are awarded such a relief the MFA offered is the amount of relief shown on your Bill.  A written record must be kept for at least three years beginning with the date on which the MFA was given.  This is to enable you to respond to future requests on how much MFA you have received and whether you have reached the cumulative threshold</w:t>
      </w:r>
    </w:p>
    <w:tbl>
      <w:tblPr>
        <w:tblStyle w:val="TableGrid0"/>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245"/>
        <w:gridCol w:w="279"/>
        <w:gridCol w:w="5442"/>
      </w:tblGrid>
      <w:tr w:rsidR="000B7EE7" w14:paraId="45A6AE25" w14:textId="77777777" w:rsidTr="00517680">
        <w:trPr>
          <w:trHeight w:val="510"/>
          <w:jc w:val="center"/>
        </w:trPr>
        <w:tc>
          <w:tcPr>
            <w:tcW w:w="5245" w:type="dxa"/>
            <w:shd w:val="clear" w:color="auto" w:fill="3B3838" w:themeFill="background2" w:themeFillShade="40"/>
            <w:vAlign w:val="center"/>
          </w:tcPr>
          <w:p w14:paraId="61187F30" w14:textId="77777777" w:rsidR="000B7EE7" w:rsidRPr="00517680" w:rsidRDefault="000B7EE7" w:rsidP="00517680">
            <w:pPr>
              <w:ind w:left="0" w:firstLine="0"/>
              <w:jc w:val="center"/>
              <w:rPr>
                <w:b/>
                <w:sz w:val="26"/>
                <w:szCs w:val="26"/>
              </w:rPr>
            </w:pPr>
            <w:r w:rsidRPr="00517680">
              <w:rPr>
                <w:b/>
                <w:color w:val="FFFFFF" w:themeColor="background1"/>
                <w:sz w:val="26"/>
                <w:szCs w:val="26"/>
              </w:rPr>
              <w:t>Rateable Value and Notifying Changes</w:t>
            </w:r>
          </w:p>
        </w:tc>
        <w:tc>
          <w:tcPr>
            <w:tcW w:w="279" w:type="dxa"/>
            <w:shd w:val="clear" w:color="auto" w:fill="auto"/>
            <w:vAlign w:val="center"/>
          </w:tcPr>
          <w:p w14:paraId="03D43FBD" w14:textId="77777777" w:rsidR="000B7EE7" w:rsidRPr="00517680" w:rsidRDefault="000B7EE7" w:rsidP="000B7EE7">
            <w:pPr>
              <w:tabs>
                <w:tab w:val="left" w:pos="345"/>
                <w:tab w:val="center" w:pos="2726"/>
                <w:tab w:val="center" w:pos="8270"/>
              </w:tabs>
              <w:spacing w:after="0"/>
              <w:ind w:left="0" w:firstLine="0"/>
              <w:rPr>
                <w:b/>
                <w:color w:val="FFFEFD"/>
                <w:sz w:val="26"/>
                <w:szCs w:val="26"/>
              </w:rPr>
            </w:pPr>
          </w:p>
        </w:tc>
        <w:tc>
          <w:tcPr>
            <w:tcW w:w="5442" w:type="dxa"/>
            <w:shd w:val="clear" w:color="auto" w:fill="3B3838" w:themeFill="background2" w:themeFillShade="40"/>
            <w:vAlign w:val="center"/>
          </w:tcPr>
          <w:p w14:paraId="009DED56" w14:textId="77777777" w:rsidR="000B7EE7" w:rsidRPr="00517680" w:rsidRDefault="000B7EE7" w:rsidP="00517680">
            <w:pPr>
              <w:jc w:val="center"/>
              <w:rPr>
                <w:b/>
                <w:sz w:val="26"/>
                <w:szCs w:val="26"/>
              </w:rPr>
            </w:pPr>
            <w:r w:rsidRPr="00517680">
              <w:rPr>
                <w:b/>
                <w:color w:val="FFFFFF" w:themeColor="background1"/>
                <w:sz w:val="26"/>
                <w:szCs w:val="26"/>
              </w:rPr>
              <w:t xml:space="preserve">Appeals and </w:t>
            </w:r>
            <w:r w:rsidR="00D32341">
              <w:rPr>
                <w:b/>
                <w:color w:val="FFFFFF" w:themeColor="background1"/>
                <w:sz w:val="26"/>
                <w:szCs w:val="26"/>
              </w:rPr>
              <w:t>Queries</w:t>
            </w:r>
          </w:p>
        </w:tc>
      </w:tr>
    </w:tbl>
    <w:p w14:paraId="26739A3C" w14:textId="77777777" w:rsidR="00B1788D" w:rsidRPr="000B7EE7" w:rsidRDefault="00B1788D" w:rsidP="000B7EE7">
      <w:pPr>
        <w:tabs>
          <w:tab w:val="left" w:pos="345"/>
          <w:tab w:val="center" w:pos="2726"/>
          <w:tab w:val="center" w:pos="8270"/>
        </w:tabs>
        <w:spacing w:after="0"/>
        <w:ind w:left="0" w:firstLine="0"/>
        <w:rPr>
          <w:sz w:val="8"/>
          <w:szCs w:val="8"/>
        </w:rPr>
      </w:pPr>
    </w:p>
    <w:tbl>
      <w:tblPr>
        <w:tblStyle w:val="TableGrid"/>
        <w:tblW w:w="10920" w:type="dxa"/>
        <w:tblInd w:w="37" w:type="dxa"/>
        <w:tblLook w:val="04A0" w:firstRow="1" w:lastRow="0" w:firstColumn="1" w:lastColumn="0" w:noHBand="0" w:noVBand="1"/>
      </w:tblPr>
      <w:tblGrid>
        <w:gridCol w:w="5580"/>
        <w:gridCol w:w="5340"/>
      </w:tblGrid>
      <w:tr w:rsidR="00B1788D" w14:paraId="7FF34320" w14:textId="77777777">
        <w:trPr>
          <w:trHeight w:val="3116"/>
        </w:trPr>
        <w:tc>
          <w:tcPr>
            <w:tcW w:w="5581" w:type="dxa"/>
            <w:tcBorders>
              <w:top w:val="nil"/>
              <w:left w:val="nil"/>
              <w:bottom w:val="nil"/>
              <w:right w:val="nil"/>
            </w:tcBorders>
          </w:tcPr>
          <w:p w14:paraId="3BF0B81A" w14:textId="77777777" w:rsidR="00D32341" w:rsidRDefault="00D32341" w:rsidP="00D32341">
            <w:pPr>
              <w:spacing w:after="0"/>
              <w:ind w:left="0" w:right="242" w:firstLine="0"/>
              <w:jc w:val="both"/>
            </w:pPr>
            <w:r>
              <w:t xml:space="preserve">Rateable values are reviewed to reflect changes in the property market - this is called revaluation. The most recent revaluation in Scotland was 1 April 2023. </w:t>
            </w:r>
          </w:p>
          <w:p w14:paraId="1CD3A227" w14:textId="77777777" w:rsidR="00D32341" w:rsidRPr="00D32341" w:rsidRDefault="00D32341" w:rsidP="00D32341">
            <w:pPr>
              <w:spacing w:after="0"/>
              <w:ind w:left="0" w:right="242" w:firstLine="0"/>
              <w:jc w:val="both"/>
              <w:rPr>
                <w:sz w:val="4"/>
                <w:szCs w:val="4"/>
              </w:rPr>
            </w:pPr>
          </w:p>
          <w:p w14:paraId="7E006A70" w14:textId="77777777" w:rsidR="00D32341" w:rsidRDefault="00D32341" w:rsidP="00D32341">
            <w:pPr>
              <w:spacing w:after="0"/>
              <w:ind w:left="0" w:right="242" w:firstLine="0"/>
              <w:jc w:val="both"/>
            </w:pPr>
            <w:r>
              <w:t xml:space="preserve">The amount you pay in non-domestic rates is based on the rateable value the assessor has placed on your property. The rateable value is then multiplied by the national rate poundage (including a supplement if rateable value exceeds £51,000) to produce the non-domestic rates you will pay. </w:t>
            </w:r>
          </w:p>
          <w:p w14:paraId="71003455" w14:textId="77777777" w:rsidR="00D32341" w:rsidRPr="00D32341" w:rsidRDefault="00D32341" w:rsidP="00D32341">
            <w:pPr>
              <w:spacing w:after="0"/>
              <w:ind w:left="0" w:right="242" w:firstLine="0"/>
              <w:jc w:val="both"/>
              <w:rPr>
                <w:sz w:val="4"/>
                <w:szCs w:val="4"/>
              </w:rPr>
            </w:pPr>
          </w:p>
          <w:p w14:paraId="2FE4A594" w14:textId="77777777" w:rsidR="00B1788D" w:rsidRDefault="00D32341" w:rsidP="00D32341">
            <w:pPr>
              <w:spacing w:after="0"/>
              <w:ind w:left="0" w:right="242" w:firstLine="0"/>
              <w:jc w:val="both"/>
            </w:pPr>
            <w:r>
              <w:t>If you sell your property, move into or out of a commercial property, please contact us immediately by email or phone in order to amend your liability. Information we need will include names of parties vacating or taking over the property, relevant dates of your occupation and lease, any sales settlement dates and any details regarding solicitors involved in transaction.</w:t>
            </w:r>
          </w:p>
          <w:p w14:paraId="71B0EC9D" w14:textId="77777777" w:rsidR="00D37AEE" w:rsidRPr="0095389A" w:rsidRDefault="00D37AEE">
            <w:pPr>
              <w:spacing w:after="0"/>
              <w:ind w:left="0" w:right="242" w:firstLine="0"/>
              <w:rPr>
                <w:sz w:val="8"/>
                <w:szCs w:val="8"/>
              </w:rPr>
            </w:pPr>
          </w:p>
        </w:tc>
        <w:tc>
          <w:tcPr>
            <w:tcW w:w="5340" w:type="dxa"/>
            <w:tcBorders>
              <w:top w:val="nil"/>
              <w:left w:val="nil"/>
              <w:bottom w:val="nil"/>
              <w:right w:val="nil"/>
            </w:tcBorders>
          </w:tcPr>
          <w:p w14:paraId="2B7238AD" w14:textId="77777777" w:rsidR="00B1788D" w:rsidRDefault="00AA0437" w:rsidP="00D62B9B">
            <w:pPr>
              <w:spacing w:after="0" w:line="250" w:lineRule="auto"/>
              <w:ind w:left="0" w:firstLine="0"/>
              <w:jc w:val="both"/>
            </w:pPr>
            <w:r>
              <w:t>Enquiries, or updates of changes, relating to your property’s rateable value should be raised with your local Assessor</w:t>
            </w:r>
            <w:r w:rsidR="00AC134E">
              <w:t xml:space="preserve"> -</w:t>
            </w:r>
            <w:r>
              <w:t xml:space="preserve"> </w:t>
            </w:r>
            <w:r w:rsidR="000B7EE7">
              <w:t>Tayside Valuation Joint Board, Floor 1, William Wallace House, Orchard Loan, Orchardbank Business Park, FORFAR DD8 1WH</w:t>
            </w:r>
            <w:r w:rsidR="0070457F">
              <w:t xml:space="preserve"> </w:t>
            </w:r>
            <w:r w:rsidR="000B7EE7">
              <w:t>Tel: 01307 499910</w:t>
            </w:r>
          </w:p>
          <w:p w14:paraId="57F4FF37" w14:textId="77777777" w:rsidR="00B1788D" w:rsidRDefault="00AA0437" w:rsidP="00D32341">
            <w:pPr>
              <w:spacing w:after="0" w:line="250" w:lineRule="auto"/>
              <w:ind w:left="0" w:firstLine="0"/>
              <w:jc w:val="both"/>
            </w:pPr>
            <w:r>
              <w:t xml:space="preserve">Communication regarding this bill, or non- valuation appeals against any non-domestic rates charge, should be made in </w:t>
            </w:r>
            <w:r w:rsidR="00977ECA">
              <w:t>writing to</w:t>
            </w:r>
            <w:r>
              <w:t xml:space="preserve"> </w:t>
            </w:r>
            <w:r w:rsidR="003F5961" w:rsidRPr="003F5961">
              <w:t xml:space="preserve">Executive Director of Corporate Services, </w:t>
            </w:r>
            <w:r w:rsidR="00D84BB3" w:rsidRPr="003F5961">
              <w:t>Non-Domestic</w:t>
            </w:r>
            <w:r w:rsidR="003F5961" w:rsidRPr="003F5961">
              <w:t xml:space="preserve"> Rates, 50 North Lindsay Street, Dundee DD1 1NN</w:t>
            </w:r>
          </w:p>
          <w:p w14:paraId="6CEFCDEC" w14:textId="77777777" w:rsidR="00A4254C" w:rsidRPr="00A4254C" w:rsidRDefault="00A4254C" w:rsidP="00D62B9B">
            <w:pPr>
              <w:spacing w:after="0"/>
              <w:ind w:left="0" w:firstLine="0"/>
              <w:jc w:val="both"/>
              <w:rPr>
                <w:sz w:val="8"/>
                <w:szCs w:val="8"/>
              </w:rPr>
            </w:pPr>
          </w:p>
          <w:p w14:paraId="46BBDAFC" w14:textId="77777777" w:rsidR="00B1788D" w:rsidRDefault="00AA0437" w:rsidP="00D62B9B">
            <w:pPr>
              <w:spacing w:after="0"/>
              <w:ind w:left="0" w:firstLine="0"/>
              <w:jc w:val="both"/>
            </w:pPr>
            <w:r>
              <w:t>Appeals must be lodged within 6 weeks of the date of issue.</w:t>
            </w:r>
          </w:p>
          <w:p w14:paraId="2FCCBFF4" w14:textId="77777777" w:rsidR="00A4254C" w:rsidRPr="00A4254C" w:rsidRDefault="00A4254C" w:rsidP="00D62B9B">
            <w:pPr>
              <w:spacing w:after="0"/>
              <w:ind w:left="0" w:firstLine="0"/>
              <w:jc w:val="both"/>
              <w:rPr>
                <w:sz w:val="8"/>
                <w:szCs w:val="8"/>
              </w:rPr>
            </w:pPr>
          </w:p>
          <w:p w14:paraId="5CECB547" w14:textId="77777777" w:rsidR="00B1788D" w:rsidRDefault="00AA0437" w:rsidP="00D62B9B">
            <w:pPr>
              <w:spacing w:after="0"/>
              <w:ind w:left="0" w:firstLine="0"/>
              <w:jc w:val="both"/>
            </w:pPr>
            <w:r>
              <w:rPr>
                <w:b/>
              </w:rPr>
              <w:t>Rates are still required to be paid in full, pending settlement of an appeal.</w:t>
            </w:r>
            <w:r>
              <w:t xml:space="preserve"> </w:t>
            </w:r>
          </w:p>
        </w:tc>
      </w:tr>
    </w:tbl>
    <w:p w14:paraId="326316C4" w14:textId="77777777" w:rsidR="00B1788D" w:rsidRDefault="00AA0437" w:rsidP="00D62B9B">
      <w:pPr>
        <w:shd w:val="clear" w:color="auto" w:fill="E1DCD8"/>
        <w:spacing w:after="120" w:line="250" w:lineRule="auto"/>
        <w:ind w:left="66"/>
        <w:jc w:val="both"/>
      </w:pPr>
      <w:r>
        <w:rPr>
          <w:b/>
        </w:rPr>
        <w:t xml:space="preserve">This authority has a duty to protect the public funds it administers and may use the information you have provided for the detection and recovery of debt. It may also share this information with other bodies responsible for auditing or administering public funds. For further information refer to our website </w:t>
      </w:r>
      <w:r w:rsidR="000B7EE7">
        <w:rPr>
          <w:b/>
        </w:rPr>
        <w:t>www.dundeecity.gov.uk/</w:t>
      </w:r>
      <w:r w:rsidR="00AD727B">
        <w:rPr>
          <w:b/>
        </w:rPr>
        <w:t>privacy</w:t>
      </w:r>
    </w:p>
    <w:p w14:paraId="1E6D25A9" w14:textId="77777777" w:rsidR="00A4254C" w:rsidRDefault="00D37AEE" w:rsidP="00A4254C">
      <w:pPr>
        <w:shd w:val="clear" w:color="auto" w:fill="E1DCD8"/>
        <w:spacing w:after="0" w:line="250" w:lineRule="auto"/>
        <w:ind w:left="68" w:hanging="11"/>
        <w:jc w:val="center"/>
        <w:rPr>
          <w:b/>
        </w:rPr>
      </w:pPr>
      <w:r>
        <w:rPr>
          <w:b/>
        </w:rPr>
        <w:t>Executive Director of Corporate Services</w:t>
      </w:r>
      <w:r w:rsidR="00A4254C" w:rsidRPr="00A4254C">
        <w:rPr>
          <w:b/>
        </w:rPr>
        <w:t>,</w:t>
      </w:r>
      <w:r>
        <w:rPr>
          <w:b/>
        </w:rPr>
        <w:t xml:space="preserve"> </w:t>
      </w:r>
      <w:r w:rsidR="00D84BB3">
        <w:rPr>
          <w:b/>
        </w:rPr>
        <w:t>Non-Domestic</w:t>
      </w:r>
      <w:r w:rsidR="00F0503E">
        <w:rPr>
          <w:b/>
        </w:rPr>
        <w:t xml:space="preserve"> Rates</w:t>
      </w:r>
      <w:r w:rsidR="00A4254C" w:rsidRPr="00A4254C">
        <w:rPr>
          <w:b/>
        </w:rPr>
        <w:t>,</w:t>
      </w:r>
      <w:r w:rsidR="003F5961">
        <w:rPr>
          <w:b/>
        </w:rPr>
        <w:t xml:space="preserve"> 50 North Lindsay Street,</w:t>
      </w:r>
      <w:r w:rsidR="00A4254C" w:rsidRPr="00A4254C">
        <w:rPr>
          <w:b/>
        </w:rPr>
        <w:t xml:space="preserve"> Dundee DD1 </w:t>
      </w:r>
      <w:r w:rsidR="003F5961">
        <w:rPr>
          <w:b/>
        </w:rPr>
        <w:t>1NN</w:t>
      </w:r>
    </w:p>
    <w:p w14:paraId="5C4A90AC" w14:textId="77777777" w:rsidR="00B1788D" w:rsidRPr="00A4254C" w:rsidRDefault="00A4254C" w:rsidP="00A4254C">
      <w:pPr>
        <w:shd w:val="clear" w:color="auto" w:fill="E1DCD8"/>
        <w:spacing w:after="0" w:line="250" w:lineRule="auto"/>
        <w:ind w:left="68" w:hanging="11"/>
        <w:rPr>
          <w:b/>
        </w:rPr>
      </w:pPr>
      <w:r>
        <w:rPr>
          <w:b/>
        </w:rPr>
        <w:t xml:space="preserve">     </w:t>
      </w:r>
      <w:r w:rsidR="00AA0437">
        <w:rPr>
          <w:b/>
        </w:rPr>
        <w:t xml:space="preserve">Telephone: </w:t>
      </w:r>
      <w:r>
        <w:rPr>
          <w:b/>
        </w:rPr>
        <w:t>(01382) 431203</w:t>
      </w:r>
      <w:r w:rsidR="00AA0437">
        <w:rPr>
          <w:b/>
        </w:rPr>
        <w:t xml:space="preserve"> </w:t>
      </w:r>
      <w:r>
        <w:rPr>
          <w:b/>
        </w:rPr>
        <w:t xml:space="preserve">                          </w:t>
      </w:r>
      <w:r w:rsidR="00AA0437">
        <w:rPr>
          <w:b/>
        </w:rPr>
        <w:t xml:space="preserve">Email: </w:t>
      </w:r>
      <w:r w:rsidRPr="00A4254C">
        <w:rPr>
          <w:b/>
        </w:rPr>
        <w:t>ndr.sl@dundeecity.gov.uk</w:t>
      </w:r>
      <w:r>
        <w:rPr>
          <w:b/>
        </w:rPr>
        <w:t xml:space="preserve">                </w:t>
      </w:r>
      <w:r w:rsidR="00AA0437">
        <w:rPr>
          <w:b/>
        </w:rPr>
        <w:t xml:space="preserve"> Website</w:t>
      </w:r>
      <w:r>
        <w:rPr>
          <w:b/>
        </w:rPr>
        <w:t>: www.dundeecity.gov.uk</w:t>
      </w:r>
    </w:p>
    <w:sectPr w:rsidR="00B1788D" w:rsidRPr="00A4254C" w:rsidSect="00877C0D">
      <w:type w:val="continuous"/>
      <w:pgSz w:w="11906" w:h="16838"/>
      <w:pgMar w:top="392" w:right="457" w:bottom="284" w:left="473"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9717CA"/>
    <w:multiLevelType w:val="hybridMultilevel"/>
    <w:tmpl w:val="9FCCCA6E"/>
    <w:lvl w:ilvl="0" w:tplc="5D0885CC">
      <w:start w:val="1"/>
      <w:numFmt w:val="bullet"/>
      <w:lvlText w:val="•"/>
      <w:lvlJc w:val="left"/>
      <w:pPr>
        <w:ind w:left="36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1" w:tplc="60AE8F5E">
      <w:start w:val="1"/>
      <w:numFmt w:val="bullet"/>
      <w:lvlText w:val="o"/>
      <w:lvlJc w:val="left"/>
      <w:pPr>
        <w:ind w:left="108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2" w:tplc="7206DFF0">
      <w:start w:val="1"/>
      <w:numFmt w:val="bullet"/>
      <w:lvlText w:val="▪"/>
      <w:lvlJc w:val="left"/>
      <w:pPr>
        <w:ind w:left="180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3" w:tplc="BE648698">
      <w:start w:val="1"/>
      <w:numFmt w:val="bullet"/>
      <w:lvlText w:val="•"/>
      <w:lvlJc w:val="left"/>
      <w:pPr>
        <w:ind w:left="252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4" w:tplc="F6301994">
      <w:start w:val="1"/>
      <w:numFmt w:val="bullet"/>
      <w:lvlText w:val="o"/>
      <w:lvlJc w:val="left"/>
      <w:pPr>
        <w:ind w:left="324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5" w:tplc="BCB27FC0">
      <w:start w:val="1"/>
      <w:numFmt w:val="bullet"/>
      <w:lvlText w:val="▪"/>
      <w:lvlJc w:val="left"/>
      <w:pPr>
        <w:ind w:left="396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6" w:tplc="54883758">
      <w:start w:val="1"/>
      <w:numFmt w:val="bullet"/>
      <w:lvlText w:val="•"/>
      <w:lvlJc w:val="left"/>
      <w:pPr>
        <w:ind w:left="468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7" w:tplc="8182B782">
      <w:start w:val="1"/>
      <w:numFmt w:val="bullet"/>
      <w:lvlText w:val="o"/>
      <w:lvlJc w:val="left"/>
      <w:pPr>
        <w:ind w:left="540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8" w:tplc="6DD60A7E">
      <w:start w:val="1"/>
      <w:numFmt w:val="bullet"/>
      <w:lvlText w:val="▪"/>
      <w:lvlJc w:val="left"/>
      <w:pPr>
        <w:ind w:left="612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abstractNum>
  <w:abstractNum w:abstractNumId="1" w15:restartNumberingAfterBreak="0">
    <w:nsid w:val="37E63917"/>
    <w:multiLevelType w:val="hybridMultilevel"/>
    <w:tmpl w:val="E9783244"/>
    <w:lvl w:ilvl="0" w:tplc="BD3C576E">
      <w:start w:val="1"/>
      <w:numFmt w:val="bullet"/>
      <w:lvlText w:val="•"/>
      <w:lvlJc w:val="left"/>
      <w:pPr>
        <w:ind w:left="36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1" w:tplc="7CB49424">
      <w:start w:val="1"/>
      <w:numFmt w:val="bullet"/>
      <w:lvlText w:val="o"/>
      <w:lvlJc w:val="left"/>
      <w:pPr>
        <w:ind w:left="108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2" w:tplc="98A6B424">
      <w:start w:val="1"/>
      <w:numFmt w:val="bullet"/>
      <w:lvlText w:val="▪"/>
      <w:lvlJc w:val="left"/>
      <w:pPr>
        <w:ind w:left="180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3" w:tplc="446EA10E">
      <w:start w:val="1"/>
      <w:numFmt w:val="bullet"/>
      <w:lvlText w:val="•"/>
      <w:lvlJc w:val="left"/>
      <w:pPr>
        <w:ind w:left="252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4" w:tplc="0A94336A">
      <w:start w:val="1"/>
      <w:numFmt w:val="bullet"/>
      <w:lvlText w:val="o"/>
      <w:lvlJc w:val="left"/>
      <w:pPr>
        <w:ind w:left="324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5" w:tplc="B5D2F0B0">
      <w:start w:val="1"/>
      <w:numFmt w:val="bullet"/>
      <w:lvlText w:val="▪"/>
      <w:lvlJc w:val="left"/>
      <w:pPr>
        <w:ind w:left="396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6" w:tplc="0EE25A46">
      <w:start w:val="1"/>
      <w:numFmt w:val="bullet"/>
      <w:lvlText w:val="•"/>
      <w:lvlJc w:val="left"/>
      <w:pPr>
        <w:ind w:left="468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7" w:tplc="CD32B21A">
      <w:start w:val="1"/>
      <w:numFmt w:val="bullet"/>
      <w:lvlText w:val="o"/>
      <w:lvlJc w:val="left"/>
      <w:pPr>
        <w:ind w:left="540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8" w:tplc="39FAB9C8">
      <w:start w:val="1"/>
      <w:numFmt w:val="bullet"/>
      <w:lvlText w:val="▪"/>
      <w:lvlJc w:val="left"/>
      <w:pPr>
        <w:ind w:left="612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abstractNum>
  <w:abstractNum w:abstractNumId="2" w15:restartNumberingAfterBreak="0">
    <w:nsid w:val="585B6972"/>
    <w:multiLevelType w:val="hybridMultilevel"/>
    <w:tmpl w:val="EDFEEB46"/>
    <w:lvl w:ilvl="0" w:tplc="A40C050C">
      <w:start w:val="1"/>
      <w:numFmt w:val="bullet"/>
      <w:lvlText w:val="•"/>
      <w:lvlJc w:val="left"/>
      <w:pPr>
        <w:ind w:left="36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1" w:tplc="0BFAC8E6">
      <w:start w:val="1"/>
      <w:numFmt w:val="bullet"/>
      <w:lvlText w:val="o"/>
      <w:lvlJc w:val="left"/>
      <w:pPr>
        <w:ind w:left="108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2" w:tplc="B4769D9C">
      <w:start w:val="1"/>
      <w:numFmt w:val="bullet"/>
      <w:lvlText w:val="▪"/>
      <w:lvlJc w:val="left"/>
      <w:pPr>
        <w:ind w:left="180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3" w:tplc="E4843292">
      <w:start w:val="1"/>
      <w:numFmt w:val="bullet"/>
      <w:lvlText w:val="•"/>
      <w:lvlJc w:val="left"/>
      <w:pPr>
        <w:ind w:left="252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4" w:tplc="9A0AF7A8">
      <w:start w:val="1"/>
      <w:numFmt w:val="bullet"/>
      <w:lvlText w:val="o"/>
      <w:lvlJc w:val="left"/>
      <w:pPr>
        <w:ind w:left="324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5" w:tplc="7B48E5BE">
      <w:start w:val="1"/>
      <w:numFmt w:val="bullet"/>
      <w:lvlText w:val="▪"/>
      <w:lvlJc w:val="left"/>
      <w:pPr>
        <w:ind w:left="396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6" w:tplc="5A828B18">
      <w:start w:val="1"/>
      <w:numFmt w:val="bullet"/>
      <w:lvlText w:val="•"/>
      <w:lvlJc w:val="left"/>
      <w:pPr>
        <w:ind w:left="468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7" w:tplc="B76C4D5A">
      <w:start w:val="1"/>
      <w:numFmt w:val="bullet"/>
      <w:lvlText w:val="o"/>
      <w:lvlJc w:val="left"/>
      <w:pPr>
        <w:ind w:left="540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8" w:tplc="F9060B06">
      <w:start w:val="1"/>
      <w:numFmt w:val="bullet"/>
      <w:lvlText w:val="▪"/>
      <w:lvlJc w:val="left"/>
      <w:pPr>
        <w:ind w:left="612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abstractNum>
  <w:abstractNum w:abstractNumId="3" w15:restartNumberingAfterBreak="0">
    <w:nsid w:val="6E656A42"/>
    <w:multiLevelType w:val="hybridMultilevel"/>
    <w:tmpl w:val="83782F3A"/>
    <w:lvl w:ilvl="0" w:tplc="2F680B34">
      <w:start w:val="1"/>
      <w:numFmt w:val="bullet"/>
      <w:lvlText w:val="•"/>
      <w:lvlJc w:val="left"/>
      <w:pPr>
        <w:ind w:left="36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1" w:tplc="47A012A0">
      <w:start w:val="1"/>
      <w:numFmt w:val="bullet"/>
      <w:lvlText w:val="o"/>
      <w:lvlJc w:val="left"/>
      <w:pPr>
        <w:ind w:left="108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2" w:tplc="DBA015F4">
      <w:start w:val="1"/>
      <w:numFmt w:val="bullet"/>
      <w:lvlText w:val="▪"/>
      <w:lvlJc w:val="left"/>
      <w:pPr>
        <w:ind w:left="180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3" w:tplc="A3B868A0">
      <w:start w:val="1"/>
      <w:numFmt w:val="bullet"/>
      <w:lvlText w:val="•"/>
      <w:lvlJc w:val="left"/>
      <w:pPr>
        <w:ind w:left="252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4" w:tplc="5B566D28">
      <w:start w:val="1"/>
      <w:numFmt w:val="bullet"/>
      <w:lvlText w:val="o"/>
      <w:lvlJc w:val="left"/>
      <w:pPr>
        <w:ind w:left="324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5" w:tplc="344CACA0">
      <w:start w:val="1"/>
      <w:numFmt w:val="bullet"/>
      <w:lvlText w:val="▪"/>
      <w:lvlJc w:val="left"/>
      <w:pPr>
        <w:ind w:left="396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6" w:tplc="0C5A3320">
      <w:start w:val="1"/>
      <w:numFmt w:val="bullet"/>
      <w:lvlText w:val="•"/>
      <w:lvlJc w:val="left"/>
      <w:pPr>
        <w:ind w:left="468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7" w:tplc="CDB42002">
      <w:start w:val="1"/>
      <w:numFmt w:val="bullet"/>
      <w:lvlText w:val="o"/>
      <w:lvlJc w:val="left"/>
      <w:pPr>
        <w:ind w:left="540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8" w:tplc="51C087FE">
      <w:start w:val="1"/>
      <w:numFmt w:val="bullet"/>
      <w:lvlText w:val="▪"/>
      <w:lvlJc w:val="left"/>
      <w:pPr>
        <w:ind w:left="612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abstractNum>
  <w:abstractNum w:abstractNumId="4" w15:restartNumberingAfterBreak="0">
    <w:nsid w:val="6EA925C7"/>
    <w:multiLevelType w:val="hybridMultilevel"/>
    <w:tmpl w:val="1EF4C9F6"/>
    <w:lvl w:ilvl="0" w:tplc="08090001">
      <w:start w:val="1"/>
      <w:numFmt w:val="bullet"/>
      <w:lvlText w:val=""/>
      <w:lvlJc w:val="left"/>
      <w:pPr>
        <w:ind w:left="445" w:hanging="360"/>
      </w:pPr>
      <w:rPr>
        <w:rFonts w:ascii="Symbol" w:hAnsi="Symbol" w:hint="default"/>
      </w:rPr>
    </w:lvl>
    <w:lvl w:ilvl="1" w:tplc="08090003">
      <w:start w:val="1"/>
      <w:numFmt w:val="bullet"/>
      <w:lvlText w:val="o"/>
      <w:lvlJc w:val="left"/>
      <w:pPr>
        <w:ind w:left="1165" w:hanging="360"/>
      </w:pPr>
      <w:rPr>
        <w:rFonts w:ascii="Courier New" w:hAnsi="Courier New" w:cs="Courier New" w:hint="default"/>
      </w:rPr>
    </w:lvl>
    <w:lvl w:ilvl="2" w:tplc="08090005">
      <w:start w:val="1"/>
      <w:numFmt w:val="bullet"/>
      <w:lvlText w:val=""/>
      <w:lvlJc w:val="left"/>
      <w:pPr>
        <w:ind w:left="1885" w:hanging="360"/>
      </w:pPr>
      <w:rPr>
        <w:rFonts w:ascii="Wingdings" w:hAnsi="Wingdings" w:hint="default"/>
      </w:rPr>
    </w:lvl>
    <w:lvl w:ilvl="3" w:tplc="08090001">
      <w:start w:val="1"/>
      <w:numFmt w:val="bullet"/>
      <w:lvlText w:val=""/>
      <w:lvlJc w:val="left"/>
      <w:pPr>
        <w:ind w:left="2605" w:hanging="360"/>
      </w:pPr>
      <w:rPr>
        <w:rFonts w:ascii="Symbol" w:hAnsi="Symbol" w:hint="default"/>
      </w:rPr>
    </w:lvl>
    <w:lvl w:ilvl="4" w:tplc="08090003" w:tentative="1">
      <w:start w:val="1"/>
      <w:numFmt w:val="bullet"/>
      <w:lvlText w:val="o"/>
      <w:lvlJc w:val="left"/>
      <w:pPr>
        <w:ind w:left="3325" w:hanging="360"/>
      </w:pPr>
      <w:rPr>
        <w:rFonts w:ascii="Courier New" w:hAnsi="Courier New" w:cs="Courier New" w:hint="default"/>
      </w:rPr>
    </w:lvl>
    <w:lvl w:ilvl="5" w:tplc="08090005" w:tentative="1">
      <w:start w:val="1"/>
      <w:numFmt w:val="bullet"/>
      <w:lvlText w:val=""/>
      <w:lvlJc w:val="left"/>
      <w:pPr>
        <w:ind w:left="4045" w:hanging="360"/>
      </w:pPr>
      <w:rPr>
        <w:rFonts w:ascii="Wingdings" w:hAnsi="Wingdings" w:hint="default"/>
      </w:rPr>
    </w:lvl>
    <w:lvl w:ilvl="6" w:tplc="08090001" w:tentative="1">
      <w:start w:val="1"/>
      <w:numFmt w:val="bullet"/>
      <w:lvlText w:val=""/>
      <w:lvlJc w:val="left"/>
      <w:pPr>
        <w:ind w:left="4765" w:hanging="360"/>
      </w:pPr>
      <w:rPr>
        <w:rFonts w:ascii="Symbol" w:hAnsi="Symbol" w:hint="default"/>
      </w:rPr>
    </w:lvl>
    <w:lvl w:ilvl="7" w:tplc="08090003" w:tentative="1">
      <w:start w:val="1"/>
      <w:numFmt w:val="bullet"/>
      <w:lvlText w:val="o"/>
      <w:lvlJc w:val="left"/>
      <w:pPr>
        <w:ind w:left="5485" w:hanging="360"/>
      </w:pPr>
      <w:rPr>
        <w:rFonts w:ascii="Courier New" w:hAnsi="Courier New" w:cs="Courier New" w:hint="default"/>
      </w:rPr>
    </w:lvl>
    <w:lvl w:ilvl="8" w:tplc="08090005" w:tentative="1">
      <w:start w:val="1"/>
      <w:numFmt w:val="bullet"/>
      <w:lvlText w:val=""/>
      <w:lvlJc w:val="left"/>
      <w:pPr>
        <w:ind w:left="6205" w:hanging="360"/>
      </w:pPr>
      <w:rPr>
        <w:rFonts w:ascii="Wingdings" w:hAnsi="Wingdings" w:hint="default"/>
      </w:rPr>
    </w:lvl>
  </w:abstractNum>
  <w:abstractNum w:abstractNumId="5" w15:restartNumberingAfterBreak="0">
    <w:nsid w:val="777808A0"/>
    <w:multiLevelType w:val="hybridMultilevel"/>
    <w:tmpl w:val="3B72E200"/>
    <w:lvl w:ilvl="0" w:tplc="9B6849F2">
      <w:start w:val="1"/>
      <w:numFmt w:val="bullet"/>
      <w:lvlText w:val="•"/>
      <w:lvlJc w:val="left"/>
      <w:pPr>
        <w:ind w:left="820"/>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1" w:tplc="339C46BC">
      <w:start w:val="1"/>
      <w:numFmt w:val="bullet"/>
      <w:lvlText w:val="o"/>
      <w:lvlJc w:val="left"/>
      <w:pPr>
        <w:ind w:left="1502"/>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2" w:tplc="F04C5018">
      <w:start w:val="1"/>
      <w:numFmt w:val="bullet"/>
      <w:lvlText w:val="▪"/>
      <w:lvlJc w:val="left"/>
      <w:pPr>
        <w:ind w:left="2222"/>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3" w:tplc="3CDE78C4">
      <w:start w:val="1"/>
      <w:numFmt w:val="bullet"/>
      <w:lvlText w:val="•"/>
      <w:lvlJc w:val="left"/>
      <w:pPr>
        <w:ind w:left="2942"/>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4" w:tplc="9D00AABE">
      <w:start w:val="1"/>
      <w:numFmt w:val="bullet"/>
      <w:lvlText w:val="o"/>
      <w:lvlJc w:val="left"/>
      <w:pPr>
        <w:ind w:left="3662"/>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5" w:tplc="B51ED1A8">
      <w:start w:val="1"/>
      <w:numFmt w:val="bullet"/>
      <w:lvlText w:val="▪"/>
      <w:lvlJc w:val="left"/>
      <w:pPr>
        <w:ind w:left="4382"/>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6" w:tplc="AD3E9468">
      <w:start w:val="1"/>
      <w:numFmt w:val="bullet"/>
      <w:lvlText w:val="•"/>
      <w:lvlJc w:val="left"/>
      <w:pPr>
        <w:ind w:left="5102"/>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7" w:tplc="C0146994">
      <w:start w:val="1"/>
      <w:numFmt w:val="bullet"/>
      <w:lvlText w:val="o"/>
      <w:lvlJc w:val="left"/>
      <w:pPr>
        <w:ind w:left="5822"/>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lvl w:ilvl="8" w:tplc="C8CE12CC">
      <w:start w:val="1"/>
      <w:numFmt w:val="bullet"/>
      <w:lvlText w:val="▪"/>
      <w:lvlJc w:val="left"/>
      <w:pPr>
        <w:ind w:left="6542"/>
      </w:pPr>
      <w:rPr>
        <w:rFonts w:ascii="Arial" w:eastAsia="Arial" w:hAnsi="Arial" w:cs="Arial"/>
        <w:b w:val="0"/>
        <w:i w:val="0"/>
        <w:strike w:val="0"/>
        <w:dstrike w:val="0"/>
        <w:color w:val="181717"/>
        <w:sz w:val="18"/>
        <w:szCs w:val="18"/>
        <w:u w:val="none" w:color="000000"/>
        <w:bdr w:val="none" w:sz="0" w:space="0" w:color="auto"/>
        <w:shd w:val="clear" w:color="auto" w:fill="auto"/>
        <w:vertAlign w:val="baseline"/>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788D"/>
    <w:rsid w:val="00047977"/>
    <w:rsid w:val="00077883"/>
    <w:rsid w:val="00091C09"/>
    <w:rsid w:val="000B74D7"/>
    <w:rsid w:val="000B7EE7"/>
    <w:rsid w:val="00120A57"/>
    <w:rsid w:val="0016319F"/>
    <w:rsid w:val="001F5040"/>
    <w:rsid w:val="00233984"/>
    <w:rsid w:val="00267575"/>
    <w:rsid w:val="0027623C"/>
    <w:rsid w:val="002D2E92"/>
    <w:rsid w:val="002E425C"/>
    <w:rsid w:val="003012BC"/>
    <w:rsid w:val="00315991"/>
    <w:rsid w:val="00324C56"/>
    <w:rsid w:val="003F5961"/>
    <w:rsid w:val="00417D8D"/>
    <w:rsid w:val="004C4120"/>
    <w:rsid w:val="00517680"/>
    <w:rsid w:val="005576CC"/>
    <w:rsid w:val="005603E1"/>
    <w:rsid w:val="005628EE"/>
    <w:rsid w:val="0058042E"/>
    <w:rsid w:val="005D76B8"/>
    <w:rsid w:val="005E7562"/>
    <w:rsid w:val="00694E3A"/>
    <w:rsid w:val="0070457F"/>
    <w:rsid w:val="00706CF3"/>
    <w:rsid w:val="00723EDD"/>
    <w:rsid w:val="007E04AA"/>
    <w:rsid w:val="007E2FD4"/>
    <w:rsid w:val="00877C0D"/>
    <w:rsid w:val="008A7B7A"/>
    <w:rsid w:val="008B07E3"/>
    <w:rsid w:val="008F49D2"/>
    <w:rsid w:val="0092466A"/>
    <w:rsid w:val="0095389A"/>
    <w:rsid w:val="00977ECA"/>
    <w:rsid w:val="00983DC9"/>
    <w:rsid w:val="009C2637"/>
    <w:rsid w:val="009D7719"/>
    <w:rsid w:val="009E53BE"/>
    <w:rsid w:val="009F0EC6"/>
    <w:rsid w:val="00A13A36"/>
    <w:rsid w:val="00A16B96"/>
    <w:rsid w:val="00A37D58"/>
    <w:rsid w:val="00A4254C"/>
    <w:rsid w:val="00AA0437"/>
    <w:rsid w:val="00AC134E"/>
    <w:rsid w:val="00AD727B"/>
    <w:rsid w:val="00B13F4D"/>
    <w:rsid w:val="00B1788D"/>
    <w:rsid w:val="00B22EEE"/>
    <w:rsid w:val="00B45BBD"/>
    <w:rsid w:val="00B721C2"/>
    <w:rsid w:val="00B77730"/>
    <w:rsid w:val="00C1644A"/>
    <w:rsid w:val="00C76566"/>
    <w:rsid w:val="00D17817"/>
    <w:rsid w:val="00D32341"/>
    <w:rsid w:val="00D37AEE"/>
    <w:rsid w:val="00D4334B"/>
    <w:rsid w:val="00D62B9B"/>
    <w:rsid w:val="00D84BB3"/>
    <w:rsid w:val="00DA5A38"/>
    <w:rsid w:val="00DC68B5"/>
    <w:rsid w:val="00DD0BCC"/>
    <w:rsid w:val="00E000CC"/>
    <w:rsid w:val="00E60793"/>
    <w:rsid w:val="00E77F96"/>
    <w:rsid w:val="00ED54B0"/>
    <w:rsid w:val="00EE7771"/>
    <w:rsid w:val="00F0503E"/>
    <w:rsid w:val="00F22CB4"/>
    <w:rsid w:val="00F879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4160FD"/>
  <w15:docId w15:val="{7F50EAAB-4A2B-4D6B-9EA9-A8E0D173EC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4"/>
      <w:ind w:left="207" w:hanging="10"/>
    </w:pPr>
    <w:rPr>
      <w:rFonts w:ascii="Arial" w:eastAsia="Arial" w:hAnsi="Arial" w:cs="Arial"/>
      <w:color w:val="181717"/>
      <w:sz w:val="18"/>
    </w:rPr>
  </w:style>
  <w:style w:type="paragraph" w:styleId="Heading1">
    <w:name w:val="heading 1"/>
    <w:next w:val="Normal"/>
    <w:link w:val="Heading1Char"/>
    <w:uiPriority w:val="9"/>
    <w:unhideWhenUsed/>
    <w:qFormat/>
    <w:pPr>
      <w:keepNext/>
      <w:keepLines/>
      <w:shd w:val="clear" w:color="auto" w:fill="333333"/>
      <w:spacing w:after="331"/>
      <w:ind w:left="159" w:hanging="10"/>
      <w:outlineLvl w:val="0"/>
    </w:pPr>
    <w:rPr>
      <w:rFonts w:ascii="Arial" w:eastAsia="Arial" w:hAnsi="Arial" w:cs="Arial"/>
      <w:b/>
      <w:color w:val="FFFEFD"/>
      <w:sz w:val="28"/>
    </w:rPr>
  </w:style>
  <w:style w:type="paragraph" w:styleId="Heading2">
    <w:name w:val="heading 2"/>
    <w:next w:val="Normal"/>
    <w:link w:val="Heading2Char"/>
    <w:uiPriority w:val="9"/>
    <w:unhideWhenUsed/>
    <w:qFormat/>
    <w:pPr>
      <w:keepNext/>
      <w:keepLines/>
      <w:shd w:val="clear" w:color="auto" w:fill="333333"/>
      <w:spacing w:after="196"/>
      <w:ind w:left="56" w:hanging="10"/>
      <w:jc w:val="center"/>
      <w:outlineLvl w:val="1"/>
    </w:pPr>
    <w:rPr>
      <w:rFonts w:ascii="Arial" w:eastAsia="Arial" w:hAnsi="Arial" w:cs="Arial"/>
      <w:b/>
      <w:color w:val="FFFEFD"/>
      <w:sz w:val="26"/>
    </w:rPr>
  </w:style>
  <w:style w:type="paragraph" w:styleId="Heading3">
    <w:name w:val="heading 3"/>
    <w:next w:val="Normal"/>
    <w:link w:val="Heading3Char"/>
    <w:uiPriority w:val="9"/>
    <w:unhideWhenUsed/>
    <w:qFormat/>
    <w:pPr>
      <w:keepNext/>
      <w:keepLines/>
      <w:spacing w:after="0"/>
      <w:ind w:left="136" w:hanging="10"/>
      <w:outlineLvl w:val="2"/>
    </w:pPr>
    <w:rPr>
      <w:rFonts w:ascii="Arial" w:eastAsia="Arial" w:hAnsi="Arial" w:cs="Arial"/>
      <w:b/>
      <w:color w:val="181717"/>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Arial" w:eastAsia="Arial" w:hAnsi="Arial" w:cs="Arial"/>
      <w:b/>
      <w:color w:val="FFFEFD"/>
      <w:sz w:val="26"/>
    </w:rPr>
  </w:style>
  <w:style w:type="character" w:customStyle="1" w:styleId="Heading1Char">
    <w:name w:val="Heading 1 Char"/>
    <w:link w:val="Heading1"/>
    <w:rPr>
      <w:rFonts w:ascii="Arial" w:eastAsia="Arial" w:hAnsi="Arial" w:cs="Arial"/>
      <w:b/>
      <w:color w:val="FFFEFD"/>
      <w:sz w:val="28"/>
    </w:rPr>
  </w:style>
  <w:style w:type="character" w:customStyle="1" w:styleId="Heading3Char">
    <w:name w:val="Heading 3 Char"/>
    <w:link w:val="Heading3"/>
    <w:rPr>
      <w:rFonts w:ascii="Arial" w:eastAsia="Arial" w:hAnsi="Arial" w:cs="Arial"/>
      <w:b/>
      <w:color w:val="181717"/>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D4334B"/>
    <w:rPr>
      <w:color w:val="0563C1" w:themeColor="hyperlink"/>
      <w:u w:val="single"/>
    </w:rPr>
  </w:style>
  <w:style w:type="table" w:styleId="TableGrid0">
    <w:name w:val="Table Grid"/>
    <w:basedOn w:val="TableNormal"/>
    <w:uiPriority w:val="39"/>
    <w:rsid w:val="000B7EE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4254C"/>
    <w:pPr>
      <w:spacing w:after="0" w:line="240" w:lineRule="auto"/>
    </w:pPr>
    <w:rPr>
      <w:rFonts w:ascii="Segoe UI" w:hAnsi="Segoe UI" w:cs="Segoe UI"/>
      <w:szCs w:val="18"/>
    </w:rPr>
  </w:style>
  <w:style w:type="character" w:customStyle="1" w:styleId="BalloonTextChar">
    <w:name w:val="Balloon Text Char"/>
    <w:basedOn w:val="DefaultParagraphFont"/>
    <w:link w:val="BalloonText"/>
    <w:uiPriority w:val="99"/>
    <w:semiHidden/>
    <w:rsid w:val="00A4254C"/>
    <w:rPr>
      <w:rFonts w:ascii="Segoe UI" w:eastAsia="Arial" w:hAnsi="Segoe UI" w:cs="Segoe UI"/>
      <w:color w:val="181717"/>
      <w:sz w:val="18"/>
      <w:szCs w:val="18"/>
    </w:rPr>
  </w:style>
  <w:style w:type="character" w:styleId="UnresolvedMention">
    <w:name w:val="Unresolved Mention"/>
    <w:basedOn w:val="DefaultParagraphFont"/>
    <w:uiPriority w:val="99"/>
    <w:semiHidden/>
    <w:unhideWhenUsed/>
    <w:rsid w:val="00E60793"/>
    <w:rPr>
      <w:color w:val="605E5C"/>
      <w:shd w:val="clear" w:color="auto" w:fill="E1DFDD"/>
    </w:rPr>
  </w:style>
  <w:style w:type="paragraph" w:styleId="ListParagraph">
    <w:name w:val="List Paragraph"/>
    <w:basedOn w:val="Normal"/>
    <w:uiPriority w:val="34"/>
    <w:qFormat/>
    <w:rsid w:val="009D771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microsoft.com/office/2007/relationships/hdphoto" Target="media/hdphoto1.wdp"/><Relationship Id="rId4" Type="http://schemas.openxmlformats.org/officeDocument/2006/relationships/customXml" Target="../customXml/item4.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F504B2DB791C44994D2FB2359DF0BC8" ma:contentTypeVersion="7" ma:contentTypeDescription="Create a new document." ma:contentTypeScope="" ma:versionID="6534567640763d8a238dc40b371e8fda">
  <xsd:schema xmlns:xsd="http://www.w3.org/2001/XMLSchema" xmlns:xs="http://www.w3.org/2001/XMLSchema" xmlns:p="http://schemas.microsoft.com/office/2006/metadata/properties" xmlns:ns2="504097db-e106-48a9-9bb4-d5f2631ccbf8" xmlns:ns3="66d2cf71-de9b-4555-b42d-da98cc5a68a1" targetNamespace="http://schemas.microsoft.com/office/2006/metadata/properties" ma:root="true" ma:fieldsID="4d604f86ddcc907e2e19968dace339e3" ns2:_="" ns3:_="">
    <xsd:import namespace="504097db-e106-48a9-9bb4-d5f2631ccbf8"/>
    <xsd:import namespace="66d2cf71-de9b-4555-b42d-da98cc5a68a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4097db-e106-48a9-9bb4-d5f2631ccbf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d2cf71-de9b-4555-b42d-da98cc5a68a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6d2cf71-de9b-4555-b42d-da98cc5a68a1">
      <UserInfo>
        <DisplayName>Arlene Brady</DisplayName>
        <AccountId>57</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2D56EE-31D4-4330-9772-1A32CEAA7D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4097db-e106-48a9-9bb4-d5f2631ccbf8"/>
    <ds:schemaRef ds:uri="66d2cf71-de9b-4555-b42d-da98cc5a68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3DE053-090F-45F7-9FD6-C8876EB552C3}">
  <ds:schemaRefs>
    <ds:schemaRef ds:uri="http://schemas.microsoft.com/office/2006/documentManagement/types"/>
    <ds:schemaRef ds:uri="http://www.w3.org/XML/1998/namespace"/>
    <ds:schemaRef ds:uri="http://schemas.microsoft.com/office/infopath/2007/PartnerControls"/>
    <ds:schemaRef ds:uri="http://purl.org/dc/elements/1.1/"/>
    <ds:schemaRef ds:uri="http://purl.org/dc/dcmitype/"/>
    <ds:schemaRef ds:uri="http://schemas.microsoft.com/office/2006/metadata/properties"/>
    <ds:schemaRef ds:uri="504097db-e106-48a9-9bb4-d5f2631ccbf8"/>
    <ds:schemaRef ds:uri="http://schemas.openxmlformats.org/package/2006/metadata/core-properties"/>
    <ds:schemaRef ds:uri="66d2cf71-de9b-4555-b42d-da98cc5a68a1"/>
    <ds:schemaRef ds:uri="http://purl.org/dc/terms/"/>
  </ds:schemaRefs>
</ds:datastoreItem>
</file>

<file path=customXml/itemProps3.xml><?xml version="1.0" encoding="utf-8"?>
<ds:datastoreItem xmlns:ds="http://schemas.openxmlformats.org/officeDocument/2006/customXml" ds:itemID="{9E272994-7096-4063-AAB0-34D3005AEC9A}">
  <ds:schemaRefs>
    <ds:schemaRef ds:uri="http://schemas.microsoft.com/sharepoint/v3/contenttype/forms"/>
  </ds:schemaRefs>
</ds:datastoreItem>
</file>

<file path=customXml/itemProps4.xml><?xml version="1.0" encoding="utf-8"?>
<ds:datastoreItem xmlns:ds="http://schemas.openxmlformats.org/officeDocument/2006/customXml" ds:itemID="{037A5B0D-4BA6-4465-98F3-9C48D9C6DE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818</Words>
  <Characters>4669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convery</dc:creator>
  <cp:keywords/>
  <cp:lastModifiedBy>stuart macdonald</cp:lastModifiedBy>
  <cp:revision>2</cp:revision>
  <cp:lastPrinted>2020-06-22T09:18:00Z</cp:lastPrinted>
  <dcterms:created xsi:type="dcterms:W3CDTF">2024-03-27T18:49:00Z</dcterms:created>
  <dcterms:modified xsi:type="dcterms:W3CDTF">2024-03-27T18:49:00Z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0x0101001F504B2DB791C44994D2FB2359DF0BC8</vt:lpwstr>
  </property>
</Properties>
</file>