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98126901"/>
        <w:docPartObj>
          <w:docPartGallery w:val="Cover Pages"/>
          <w:docPartUnique/>
        </w:docPartObj>
      </w:sdtPr>
      <w:sdtContent>
        <w:p w:rsidR="00370358" w:rsidRDefault="00370358"/>
        <w:p w:rsidR="00370358" w:rsidRDefault="00EF6D8B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en-US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 wp14:anchorId="791699F3" wp14:editId="731D0060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2933700</wp:posOffset>
                    </wp:positionV>
                    <wp:extent cx="7058025" cy="1819910"/>
                    <wp:effectExtent l="0" t="0" r="9525" b="8890"/>
                    <wp:wrapSquare wrapText="bothSides"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58025" cy="18201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82544" w:rsidRDefault="00582544" w:rsidP="00B57FF4">
                                <w:pPr>
                                  <w:pStyle w:val="Title"/>
                                  <w:jc w:val="center"/>
                                  <w:rPr>
                                    <w:rFonts w:asciiTheme="minorHAnsi" w:eastAsia="Adobe Fan Heiti Std B" w:hAnsiTheme="minorHAnsi"/>
                                    <w:b/>
                                    <w:color w:val="2F5496" w:themeColor="accent5" w:themeShade="BF"/>
                                  </w:rPr>
                                </w:pPr>
                                <w:bookmarkStart w:id="0" w:name="_Toc497745766"/>
                                <w:r>
                                  <w:rPr>
                                    <w:rFonts w:asciiTheme="minorHAnsi" w:eastAsia="Adobe Fan Heiti Std B" w:hAnsiTheme="minorHAnsi"/>
                                    <w:b/>
                                    <w:color w:val="2F5496" w:themeColor="accent5" w:themeShade="BF"/>
                                  </w:rPr>
                                  <w:t>Dundee City Council</w:t>
                                </w:r>
                              </w:p>
                              <w:p w:rsidR="00582544" w:rsidRDefault="00582544" w:rsidP="00B57FF4">
                                <w:pPr>
                                  <w:pStyle w:val="Title"/>
                                  <w:jc w:val="center"/>
                                  <w:rPr>
                                    <w:rFonts w:asciiTheme="minorHAnsi" w:eastAsia="Adobe Fan Heiti Std B" w:hAnsiTheme="minorHAnsi"/>
                                    <w:b/>
                                    <w:color w:val="2F5496" w:themeColor="accent5" w:themeShade="BF"/>
                                  </w:rPr>
                                </w:pPr>
                                <w:r>
                                  <w:rPr>
                                    <w:rFonts w:asciiTheme="minorHAnsi" w:eastAsia="Adobe Fan Heiti Std B" w:hAnsiTheme="minorHAnsi"/>
                                    <w:b/>
                                    <w:color w:val="2F5496" w:themeColor="accent5" w:themeShade="BF"/>
                                  </w:rPr>
                                  <w:t>Budget Consultation Survey</w:t>
                                </w:r>
                              </w:p>
                              <w:p w:rsidR="00582544" w:rsidRPr="00964DEC" w:rsidRDefault="00582544" w:rsidP="00964DEC"/>
                              <w:p w:rsidR="00582544" w:rsidRPr="009B0656" w:rsidRDefault="00582544" w:rsidP="009B0656"/>
                              <w:p w:rsidR="00582544" w:rsidRPr="000700EC" w:rsidRDefault="00582544" w:rsidP="000700EC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582544" w:rsidRPr="000700EC" w:rsidRDefault="00582544" w:rsidP="000700EC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0700EC">
                                  <w:rPr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0700EC">
                                  <w:rPr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0700EC">
                                  <w:rPr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0700EC">
                                  <w:rPr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0700EC">
                                  <w:rPr>
                                    <w:sz w:val="36"/>
                                    <w:szCs w:val="36"/>
                                  </w:rPr>
                                  <w:tab/>
                                </w:r>
                                <w:r w:rsidRPr="000700EC">
                                  <w:rPr>
                                    <w:sz w:val="36"/>
                                    <w:szCs w:val="36"/>
                                  </w:rPr>
                                  <w:tab/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1300026904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82544" w:rsidRPr="00B57FF4" w:rsidRDefault="00582544" w:rsidP="00B57FF4">
                                    <w:pPr>
                                      <w:pStyle w:val="Title"/>
                                      <w:jc w:val="center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jill brash</w:t>
                                    </w:r>
                                  </w:p>
                                </w:sdtContent>
                              </w:sdt>
                              <w:p w:rsidR="00582544" w:rsidRPr="00B57FF4" w:rsidRDefault="00582544" w:rsidP="00B57FF4">
                                <w:pPr>
                                  <w:pStyle w:val="Title"/>
                                  <w:jc w:val="center"/>
                                </w:pPr>
                              </w:p>
                              <w:p w:rsidR="00582544" w:rsidRPr="00B57FF4" w:rsidRDefault="00582544" w:rsidP="00B57FF4">
                                <w:pPr>
                                  <w:pStyle w:val="Title"/>
                                  <w:jc w:val="center"/>
                                  <w:rPr>
                                    <w:rFonts w:eastAsia="Adobe Fan Heiti Std B"/>
                                    <w:sz w:val="48"/>
                                  </w:rPr>
                                </w:pPr>
                                <w:r w:rsidRPr="00B57FF4">
                                  <w:rPr>
                                    <w:rFonts w:eastAsia="Adobe Fan Heiti Std B"/>
                                  </w:rPr>
                                  <w:t>Public Service Improvement Framework Assessment 2017</w:t>
                                </w:r>
                                <w:bookmarkEnd w:id="0"/>
                              </w:p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77906130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82544" w:rsidRPr="00B57FF4" w:rsidRDefault="00582544" w:rsidP="00B57FF4">
                                    <w:pPr>
                                      <w:pStyle w:val="Title"/>
                                      <w:jc w:val="center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jill brash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1699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231pt;width:555.75pt;height:143.3pt;z-index:251662336;visibility:visible;mso-wrap-style:square;mso-width-percent:0;mso-height-percent:0;mso-wrap-distance-left:14.4pt;mso-wrap-distance-top:0;mso-wrap-distance-right:14.4pt;mso-wrap-distance-bottom:0;mso-position-horizontal:center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" filled="f" stroked="f" strokeweight=".5pt">
                    <v:textbox inset="0,0,0,0">
                      <w:txbxContent>
                        <w:p w:rsidR="00582544" w:rsidRDefault="00582544" w:rsidP="00B57FF4">
                          <w:pPr>
                            <w:pStyle w:val="Title"/>
                            <w:jc w:val="center"/>
                            <w:rPr>
                              <w:rFonts w:asciiTheme="minorHAnsi" w:eastAsia="Adobe Fan Heiti Std B" w:hAnsiTheme="minorHAnsi"/>
                              <w:b/>
                              <w:color w:val="2F5496" w:themeColor="accent5" w:themeShade="BF"/>
                            </w:rPr>
                          </w:pPr>
                          <w:bookmarkStart w:id="1" w:name="_Toc497745766"/>
                          <w:r>
                            <w:rPr>
                              <w:rFonts w:asciiTheme="minorHAnsi" w:eastAsia="Adobe Fan Heiti Std B" w:hAnsiTheme="minorHAnsi"/>
                              <w:b/>
                              <w:color w:val="2F5496" w:themeColor="accent5" w:themeShade="BF"/>
                            </w:rPr>
                            <w:t>Dundee City Council</w:t>
                          </w:r>
                        </w:p>
                        <w:p w:rsidR="00582544" w:rsidRDefault="00582544" w:rsidP="00B57FF4">
                          <w:pPr>
                            <w:pStyle w:val="Title"/>
                            <w:jc w:val="center"/>
                            <w:rPr>
                              <w:rFonts w:asciiTheme="minorHAnsi" w:eastAsia="Adobe Fan Heiti Std B" w:hAnsiTheme="minorHAnsi"/>
                              <w:b/>
                              <w:color w:val="2F5496" w:themeColor="accent5" w:themeShade="BF"/>
                            </w:rPr>
                          </w:pPr>
                          <w:r>
                            <w:rPr>
                              <w:rFonts w:asciiTheme="minorHAnsi" w:eastAsia="Adobe Fan Heiti Std B" w:hAnsiTheme="minorHAnsi"/>
                              <w:b/>
                              <w:color w:val="2F5496" w:themeColor="accent5" w:themeShade="BF"/>
                            </w:rPr>
                            <w:t>Budget Consultation Survey</w:t>
                          </w:r>
                        </w:p>
                        <w:p w:rsidR="00582544" w:rsidRPr="00964DEC" w:rsidRDefault="00582544" w:rsidP="00964DEC"/>
                        <w:p w:rsidR="00582544" w:rsidRPr="009B0656" w:rsidRDefault="00582544" w:rsidP="009B0656"/>
                        <w:p w:rsidR="00582544" w:rsidRPr="000700EC" w:rsidRDefault="00582544" w:rsidP="000700EC">
                          <w:pPr>
                            <w:rPr>
                              <w:sz w:val="36"/>
                              <w:szCs w:val="36"/>
                            </w:rPr>
                          </w:pPr>
                        </w:p>
                        <w:p w:rsidR="00582544" w:rsidRPr="000700EC" w:rsidRDefault="00582544" w:rsidP="000700EC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0700EC">
                            <w:rPr>
                              <w:sz w:val="36"/>
                              <w:szCs w:val="36"/>
                            </w:rPr>
                            <w:tab/>
                          </w:r>
                          <w:r w:rsidRPr="000700EC">
                            <w:rPr>
                              <w:sz w:val="36"/>
                              <w:szCs w:val="36"/>
                            </w:rPr>
                            <w:tab/>
                          </w:r>
                          <w:r w:rsidRPr="000700EC">
                            <w:rPr>
                              <w:sz w:val="36"/>
                              <w:szCs w:val="36"/>
                            </w:rPr>
                            <w:tab/>
                          </w:r>
                          <w:r w:rsidRPr="000700EC">
                            <w:rPr>
                              <w:sz w:val="36"/>
                              <w:szCs w:val="36"/>
                            </w:rPr>
                            <w:tab/>
                          </w:r>
                          <w:r w:rsidRPr="000700EC">
                            <w:rPr>
                              <w:sz w:val="36"/>
                              <w:szCs w:val="36"/>
                            </w:rPr>
                            <w:tab/>
                          </w:r>
                          <w:r w:rsidRPr="000700EC">
                            <w:rPr>
                              <w:sz w:val="36"/>
                              <w:szCs w:val="36"/>
                            </w:rPr>
                            <w:tab/>
                          </w:r>
                        </w:p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13000269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82544" w:rsidRPr="00B57FF4" w:rsidRDefault="00582544" w:rsidP="00B57FF4">
                              <w:pPr>
                                <w:pStyle w:val="Title"/>
                                <w:jc w:val="center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jill brash</w:t>
                              </w:r>
                            </w:p>
                          </w:sdtContent>
                        </w:sdt>
                        <w:p w:rsidR="00582544" w:rsidRPr="00B57FF4" w:rsidRDefault="00582544" w:rsidP="00B57FF4">
                          <w:pPr>
                            <w:pStyle w:val="Title"/>
                            <w:jc w:val="center"/>
                          </w:pPr>
                        </w:p>
                        <w:p w:rsidR="00582544" w:rsidRPr="00B57FF4" w:rsidRDefault="00582544" w:rsidP="00B57FF4">
                          <w:pPr>
                            <w:pStyle w:val="Title"/>
                            <w:jc w:val="center"/>
                            <w:rPr>
                              <w:rFonts w:eastAsia="Adobe Fan Heiti Std B"/>
                              <w:sz w:val="48"/>
                            </w:rPr>
                          </w:pPr>
                          <w:r w:rsidRPr="00B57FF4">
                            <w:rPr>
                              <w:rFonts w:eastAsia="Adobe Fan Heiti Std B"/>
                            </w:rPr>
                            <w:t>Public Service Improvement Framework Assessment 2017</w:t>
                          </w:r>
                          <w:bookmarkEnd w:id="1"/>
                        </w:p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77906130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82544" w:rsidRPr="00B57FF4" w:rsidRDefault="00582544" w:rsidP="00B57FF4">
                              <w:pPr>
                                <w:pStyle w:val="Title"/>
                                <w:jc w:val="center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jill brash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F60B35">
            <w:rPr>
              <w:noProof/>
              <w:lang w:eastAsia="en-GB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6174105</wp:posOffset>
                    </wp:positionV>
                    <wp:extent cx="4686300" cy="6720840"/>
                    <wp:effectExtent l="0" t="0" r="5715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82544" w:rsidRPr="00F60B35" w:rsidRDefault="00582544" w:rsidP="00370FFD">
                                <w:pPr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582544" w:rsidRPr="00F60B35" w:rsidRDefault="00582544" w:rsidP="00964D6F">
                                <w:pPr>
                                  <w:rPr>
                                    <w:b/>
                                    <w:caps/>
                                    <w:color w:val="4472C4" w:themeColor="accent5"/>
                                    <w:sz w:val="36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January 2019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 id="Text Box 131" o:spid="_x0000_s1027" type="#_x0000_t202" style="position:absolute;margin-left:0;margin-top:486.15pt;width:369pt;height:529.2pt;z-index:251660288;visibility:visible;mso-wrap-style:square;mso-width-percent:790;mso-height-percent:350;mso-wrap-distance-left:14.4pt;mso-wrap-distance-top:0;mso-wrap-distance-right:14.4pt;mso-wrap-distance-bottom:0;mso-position-horizontal:center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" filled="f" stroked="f" strokeweight=".5pt">
                    <v:textbox style="mso-fit-shape-to-text:t" inset="0,0,0,0">
                      <w:txbxContent>
                        <w:p w:rsidR="00582544" w:rsidRPr="00F60B35" w:rsidRDefault="00582544" w:rsidP="00370FFD">
                          <w:pPr>
                            <w:rPr>
                              <w:b/>
                              <w:sz w:val="32"/>
                            </w:rPr>
                          </w:pPr>
                        </w:p>
                        <w:p w:rsidR="00582544" w:rsidRPr="00F60B35" w:rsidRDefault="00582544" w:rsidP="00964D6F">
                          <w:pPr>
                            <w:rPr>
                              <w:b/>
                              <w:caps/>
                              <w:color w:val="4472C4" w:themeColor="accent5"/>
                              <w:sz w:val="36"/>
                              <w:szCs w:val="24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January 2019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370358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90448548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56D4E" w:rsidRDefault="00556D4E">
          <w:pPr>
            <w:pStyle w:val="TOCHeading"/>
          </w:pPr>
          <w:r>
            <w:t>Contents</w:t>
          </w:r>
        </w:p>
        <w:p w:rsidR="006477BC" w:rsidRDefault="00556D4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35914119" w:history="1">
            <w:r w:rsidR="006477BC" w:rsidRPr="000E6BCD">
              <w:rPr>
                <w:rStyle w:val="Hyperlink"/>
                <w:noProof/>
              </w:rPr>
              <w:t>Background</w:t>
            </w:r>
            <w:r w:rsidR="006477BC">
              <w:rPr>
                <w:noProof/>
                <w:webHidden/>
              </w:rPr>
              <w:tab/>
            </w:r>
            <w:r w:rsidR="006477BC">
              <w:rPr>
                <w:noProof/>
                <w:webHidden/>
              </w:rPr>
              <w:fldChar w:fldCharType="begin"/>
            </w:r>
            <w:r w:rsidR="006477BC">
              <w:rPr>
                <w:noProof/>
                <w:webHidden/>
              </w:rPr>
              <w:instrText xml:space="preserve"> PAGEREF _Toc535914119 \h </w:instrText>
            </w:r>
            <w:r w:rsidR="006477BC">
              <w:rPr>
                <w:noProof/>
                <w:webHidden/>
              </w:rPr>
            </w:r>
            <w:r w:rsidR="006477BC">
              <w:rPr>
                <w:noProof/>
                <w:webHidden/>
              </w:rPr>
              <w:fldChar w:fldCharType="separate"/>
            </w:r>
            <w:r w:rsidR="006477BC">
              <w:rPr>
                <w:noProof/>
                <w:webHidden/>
              </w:rPr>
              <w:t>2</w:t>
            </w:r>
            <w:r w:rsidR="006477BC">
              <w:rPr>
                <w:noProof/>
                <w:webHidden/>
              </w:rPr>
              <w:fldChar w:fldCharType="end"/>
            </w:r>
          </w:hyperlink>
        </w:p>
        <w:p w:rsidR="006477BC" w:rsidRDefault="006477B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35914120" w:history="1">
            <w:r w:rsidRPr="000E6BCD">
              <w:rPr>
                <w:rStyle w:val="Hyperlink"/>
                <w:noProof/>
              </w:rPr>
              <w:t>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_Toc535914120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77BC" w:rsidRDefault="006477B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35914121" w:history="1">
            <w:r w:rsidRPr="000E6BCD">
              <w:rPr>
                <w:rStyle w:val="Hyperlink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_Toc535914121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77BC" w:rsidRDefault="006477B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35914122" w:history="1">
            <w:r w:rsidRPr="000E6BCD">
              <w:rPr>
                <w:rStyle w:val="Hyperlink"/>
                <w:noProof/>
              </w:rPr>
              <w:t>Appendix – Full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_Toc535914122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6D4E" w:rsidRDefault="00556D4E">
          <w:r>
            <w:rPr>
              <w:b/>
              <w:bCs/>
              <w:noProof/>
            </w:rPr>
            <w:fldChar w:fldCharType="end"/>
          </w:r>
        </w:p>
      </w:sdtContent>
    </w:sdt>
    <w:p w:rsidR="000837CE" w:rsidRDefault="000837CE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A57640" w:rsidRDefault="00A57640" w:rsidP="00A018A1">
      <w:pPr>
        <w:rPr>
          <w:b/>
        </w:rPr>
      </w:pPr>
    </w:p>
    <w:p w:rsidR="00964DEC" w:rsidRDefault="00964DEC" w:rsidP="00A018A1">
      <w:pPr>
        <w:rPr>
          <w:b/>
        </w:rPr>
      </w:pPr>
    </w:p>
    <w:p w:rsidR="00964DEC" w:rsidRDefault="00964DEC" w:rsidP="00A018A1">
      <w:pPr>
        <w:rPr>
          <w:b/>
        </w:rPr>
      </w:pPr>
    </w:p>
    <w:p w:rsidR="00964DEC" w:rsidRDefault="00964DEC" w:rsidP="00A018A1">
      <w:pPr>
        <w:rPr>
          <w:b/>
        </w:rPr>
      </w:pPr>
    </w:p>
    <w:p w:rsidR="00964DEC" w:rsidRDefault="00964DEC" w:rsidP="00A018A1">
      <w:pPr>
        <w:rPr>
          <w:b/>
        </w:rPr>
      </w:pPr>
    </w:p>
    <w:p w:rsidR="00A57640" w:rsidRDefault="00A57640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205862" w:rsidRDefault="00205862" w:rsidP="00A018A1">
      <w:pPr>
        <w:rPr>
          <w:b/>
        </w:rPr>
      </w:pPr>
    </w:p>
    <w:p w:rsidR="0036038D" w:rsidRDefault="0036038D" w:rsidP="0036038D">
      <w:pPr>
        <w:pStyle w:val="Heading1"/>
      </w:pPr>
      <w:bookmarkStart w:id="2" w:name="_Toc535914119"/>
      <w:r>
        <w:lastRenderedPageBreak/>
        <w:t>Background</w:t>
      </w:r>
      <w:bookmarkEnd w:id="2"/>
    </w:p>
    <w:p w:rsidR="0036038D" w:rsidRPr="0076737A" w:rsidRDefault="00AC5A8D" w:rsidP="0036038D">
      <w:pPr>
        <w:rPr>
          <w:sz w:val="24"/>
          <w:szCs w:val="24"/>
        </w:rPr>
      </w:pPr>
      <w:r w:rsidRPr="0076737A">
        <w:rPr>
          <w:sz w:val="24"/>
          <w:szCs w:val="24"/>
        </w:rPr>
        <w:t>The budget</w:t>
      </w:r>
      <w:r w:rsidR="009B7D27" w:rsidRPr="0076737A">
        <w:rPr>
          <w:sz w:val="24"/>
          <w:szCs w:val="24"/>
        </w:rPr>
        <w:t xml:space="preserve"> consultation</w:t>
      </w:r>
      <w:r w:rsidRPr="0076737A">
        <w:rPr>
          <w:sz w:val="24"/>
          <w:szCs w:val="24"/>
        </w:rPr>
        <w:t xml:space="preserve"> survey was made available via the Council’s internet site during the months of November and December 2018, this was publicised in the press and via DCC social media networks.</w:t>
      </w:r>
    </w:p>
    <w:p w:rsidR="0036038D" w:rsidRPr="0076737A" w:rsidRDefault="00AC5A8D" w:rsidP="00A018A1">
      <w:pPr>
        <w:rPr>
          <w:sz w:val="24"/>
          <w:szCs w:val="24"/>
        </w:rPr>
      </w:pPr>
      <w:r w:rsidRPr="0076737A">
        <w:rPr>
          <w:sz w:val="24"/>
          <w:szCs w:val="24"/>
        </w:rPr>
        <w:t>A total of 1171 comp</w:t>
      </w:r>
      <w:r w:rsidR="00DC2B60">
        <w:rPr>
          <w:sz w:val="24"/>
          <w:szCs w:val="24"/>
        </w:rPr>
        <w:t>l</w:t>
      </w:r>
      <w:r w:rsidRPr="0076737A">
        <w:rPr>
          <w:sz w:val="24"/>
          <w:szCs w:val="24"/>
        </w:rPr>
        <w:t>eted responses were received in the time it was live, the respon</w:t>
      </w:r>
      <w:r w:rsidR="00650025" w:rsidRPr="0076737A">
        <w:rPr>
          <w:sz w:val="24"/>
          <w:szCs w:val="24"/>
        </w:rPr>
        <w:t>ses of these are outlined fully in the</w:t>
      </w:r>
      <w:r w:rsidR="00DC2B60">
        <w:rPr>
          <w:sz w:val="24"/>
          <w:szCs w:val="24"/>
        </w:rPr>
        <w:t xml:space="preserve"> appendix tables of this report</w:t>
      </w:r>
      <w:r w:rsidR="00650025" w:rsidRPr="0076737A">
        <w:rPr>
          <w:sz w:val="24"/>
          <w:szCs w:val="24"/>
        </w:rPr>
        <w:t>.</w:t>
      </w:r>
    </w:p>
    <w:p w:rsidR="00B42E89" w:rsidRDefault="00AC5A8D" w:rsidP="0074548E">
      <w:pPr>
        <w:rPr>
          <w:sz w:val="24"/>
          <w:szCs w:val="24"/>
        </w:rPr>
      </w:pPr>
      <w:r w:rsidRPr="0076737A">
        <w:rPr>
          <w:sz w:val="24"/>
          <w:szCs w:val="24"/>
        </w:rPr>
        <w:t>90% of those who responded to the survey were residents of Dundee, 45% o</w:t>
      </w:r>
      <w:r w:rsidR="00DB7DF0" w:rsidRPr="0076737A">
        <w:rPr>
          <w:sz w:val="24"/>
          <w:szCs w:val="24"/>
        </w:rPr>
        <w:t>f respondents worked in Dundee and this</w:t>
      </w:r>
      <w:r w:rsidRPr="0076737A">
        <w:rPr>
          <w:sz w:val="24"/>
          <w:szCs w:val="24"/>
        </w:rPr>
        <w:t xml:space="preserve"> may include people who live out with the area. </w:t>
      </w:r>
    </w:p>
    <w:tbl>
      <w:tblPr>
        <w:tblW w:w="5160" w:type="dxa"/>
        <w:tblLook w:val="04A0" w:firstRow="1" w:lastRow="0" w:firstColumn="1" w:lastColumn="0" w:noHBand="0" w:noVBand="1"/>
      </w:tblPr>
      <w:tblGrid>
        <w:gridCol w:w="3872"/>
        <w:gridCol w:w="1288"/>
      </w:tblGrid>
      <w:tr w:rsidR="00B42E89" w:rsidRPr="00936EB2" w:rsidTr="00C6506B">
        <w:trPr>
          <w:trHeight w:val="570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B42E89" w:rsidRPr="00936EB2" w:rsidRDefault="00B42E89" w:rsidP="00B42E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Q1: W</w:t>
            </w:r>
            <w:r w:rsidRPr="00936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 would like to know a little about you, are you;</w:t>
            </w:r>
          </w:p>
        </w:tc>
      </w:tr>
      <w:tr w:rsidR="00B42E89" w:rsidRPr="00936EB2" w:rsidTr="00C6506B">
        <w:trPr>
          <w:trHeight w:val="25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36EB2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36E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Resident of Dundee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36EB2" w:rsidRDefault="00B42E89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36E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90.3%</w:t>
            </w:r>
          </w:p>
        </w:tc>
      </w:tr>
      <w:tr w:rsidR="00B42E89" w:rsidRPr="00936EB2" w:rsidTr="00C6506B">
        <w:trPr>
          <w:trHeight w:val="25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36EB2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36E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 in Dundee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36EB2" w:rsidRDefault="00B42E89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36E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45.0%</w:t>
            </w:r>
          </w:p>
        </w:tc>
      </w:tr>
      <w:tr w:rsidR="00B42E89" w:rsidRPr="00936EB2" w:rsidTr="00C6506B">
        <w:trPr>
          <w:trHeight w:val="25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36EB2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36E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36EB2" w:rsidRDefault="00B42E89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36E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1.0%</w:t>
            </w:r>
          </w:p>
        </w:tc>
      </w:tr>
    </w:tbl>
    <w:p w:rsidR="00DC2B60" w:rsidRDefault="00DC2B60" w:rsidP="0074548E">
      <w:pPr>
        <w:rPr>
          <w:sz w:val="24"/>
          <w:szCs w:val="24"/>
        </w:rPr>
      </w:pPr>
    </w:p>
    <w:p w:rsidR="0016127C" w:rsidRPr="0076737A" w:rsidRDefault="0016127C" w:rsidP="0074548E">
      <w:pPr>
        <w:rPr>
          <w:sz w:val="24"/>
          <w:szCs w:val="24"/>
        </w:rPr>
      </w:pPr>
      <w:r w:rsidRPr="0076737A">
        <w:rPr>
          <w:sz w:val="24"/>
          <w:szCs w:val="24"/>
        </w:rPr>
        <w:t xml:space="preserve">The age distribution of respondents was </w:t>
      </w:r>
      <w:r w:rsidR="00D66DF4" w:rsidRPr="0076737A">
        <w:rPr>
          <w:sz w:val="24"/>
          <w:szCs w:val="24"/>
        </w:rPr>
        <w:t>reasonably balanced</w:t>
      </w:r>
      <w:r w:rsidRPr="0076737A">
        <w:rPr>
          <w:sz w:val="24"/>
          <w:szCs w:val="24"/>
        </w:rPr>
        <w:t xml:space="preserve"> which is encouraging when using an open consultation, 63% of respondents were under the age of </w:t>
      </w:r>
      <w:r w:rsidR="0074548E" w:rsidRPr="0076737A">
        <w:rPr>
          <w:sz w:val="24"/>
          <w:szCs w:val="24"/>
        </w:rPr>
        <w:t>50 and 36% aged 50 and over.</w:t>
      </w:r>
    </w:p>
    <w:p w:rsidR="0016127C" w:rsidRDefault="0016127C" w:rsidP="00A018A1">
      <w:r>
        <w:rPr>
          <w:noProof/>
          <w:lang w:eastAsia="en-GB"/>
        </w:rPr>
        <w:drawing>
          <wp:inline distT="0" distB="0" distL="0" distR="0" wp14:anchorId="29EA6F7C" wp14:editId="21C3A21E">
            <wp:extent cx="5731510" cy="3212204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4591" w:rsidRDefault="00F64591" w:rsidP="00A018A1"/>
    <w:p w:rsidR="00B42E89" w:rsidRDefault="00B42E89" w:rsidP="00A018A1">
      <w:r>
        <w:t xml:space="preserve">Respondents were asked if this was </w:t>
      </w:r>
      <w:r w:rsidR="00A57640">
        <w:t>the</w:t>
      </w:r>
      <w:r>
        <w:t xml:space="preserve"> first time they had participated in one of the Councils consultations.  </w:t>
      </w:r>
    </w:p>
    <w:tbl>
      <w:tblPr>
        <w:tblW w:w="7006" w:type="dxa"/>
        <w:tblLook w:val="04A0" w:firstRow="1" w:lastRow="0" w:firstColumn="1" w:lastColumn="0" w:noHBand="0" w:noVBand="1"/>
      </w:tblPr>
      <w:tblGrid>
        <w:gridCol w:w="3889"/>
        <w:gridCol w:w="3117"/>
      </w:tblGrid>
      <w:tr w:rsidR="00B42E89" w:rsidRPr="0041284E" w:rsidTr="00C6506B">
        <w:trPr>
          <w:trHeight w:val="182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42E89" w:rsidRPr="0041284E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128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Q3: Is this the first time that you have taken part in one of our consultations?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2E89" w:rsidRPr="0041284E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128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B42E89" w:rsidRPr="0041284E" w:rsidTr="00C6506B">
        <w:trPr>
          <w:trHeight w:val="18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41284E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128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41284E" w:rsidRDefault="00B42E89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128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67.4%</w:t>
            </w:r>
          </w:p>
        </w:tc>
      </w:tr>
      <w:tr w:rsidR="00B42E89" w:rsidRPr="0041284E" w:rsidTr="00C6506B">
        <w:trPr>
          <w:trHeight w:val="182"/>
        </w:trPr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41284E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128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41284E" w:rsidRDefault="00B42E89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1284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32.6%</w:t>
            </w:r>
          </w:p>
        </w:tc>
      </w:tr>
    </w:tbl>
    <w:p w:rsidR="00B42E89" w:rsidRDefault="00DC2B60" w:rsidP="00B42E89">
      <w:r>
        <w:lastRenderedPageBreak/>
        <w:t>F</w:t>
      </w:r>
      <w:r w:rsidR="00B42E89">
        <w:t xml:space="preserve">or 67% of respondents this was the first time they had taken part in a DCC Council consultation, 32% of people had taken part in a consultation before.  </w:t>
      </w:r>
      <w:r w:rsidR="00AE40EA">
        <w:t>They were</w:t>
      </w:r>
      <w:r w:rsidR="00B42E89">
        <w:t xml:space="preserve"> asked to indicate the consultation which they had taken part in previously, the most common exercise being the Dundee Decides consultation followed by the C</w:t>
      </w:r>
      <w:r>
        <w:t>ouncil house rent setting exercise.</w:t>
      </w:r>
    </w:p>
    <w:tbl>
      <w:tblPr>
        <w:tblW w:w="8722" w:type="dxa"/>
        <w:tblLook w:val="04A0" w:firstRow="1" w:lastRow="0" w:firstColumn="1" w:lastColumn="0" w:noHBand="0" w:noVBand="1"/>
      </w:tblPr>
      <w:tblGrid>
        <w:gridCol w:w="2720"/>
        <w:gridCol w:w="2180"/>
        <w:gridCol w:w="3822"/>
      </w:tblGrid>
      <w:tr w:rsidR="00B42E89" w:rsidRPr="00986379" w:rsidTr="00C6506B">
        <w:trPr>
          <w:gridAfter w:val="1"/>
          <w:wAfter w:w="3822" w:type="dxa"/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42E89" w:rsidRPr="00986379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6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If you answered "no" to the above, can you tell us what you have previously engaged in?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2E89" w:rsidRPr="00986379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86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B42E89" w:rsidRPr="00986379" w:rsidTr="00C6506B">
        <w:trPr>
          <w:gridAfter w:val="1"/>
          <w:wAfter w:w="3822" w:type="dxa"/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86379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63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Dundee Decides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86379" w:rsidRDefault="00B42E89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63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91.6%</w:t>
            </w:r>
          </w:p>
        </w:tc>
      </w:tr>
      <w:tr w:rsidR="00B42E89" w:rsidRPr="00986379" w:rsidTr="00C6506B">
        <w:trPr>
          <w:gridAfter w:val="1"/>
          <w:wAfter w:w="3822" w:type="dxa"/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86379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63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Council house rent setting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86379" w:rsidRDefault="00B42E89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63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4.2%</w:t>
            </w:r>
          </w:p>
        </w:tc>
      </w:tr>
      <w:tr w:rsidR="00B42E89" w:rsidRPr="00986379" w:rsidTr="00C6506B">
        <w:trPr>
          <w:gridAfter w:val="1"/>
          <w:wAfter w:w="3822" w:type="dxa"/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86379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63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986379" w:rsidRDefault="00B42E89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863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4.2%</w:t>
            </w:r>
          </w:p>
        </w:tc>
      </w:tr>
      <w:tr w:rsidR="00B42E89" w:rsidRPr="00BC6EAF" w:rsidTr="00C6506B">
        <w:trPr>
          <w:trHeight w:val="263"/>
        </w:trPr>
        <w:tc>
          <w:tcPr>
            <w:tcW w:w="8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42E89" w:rsidRPr="00BC6EAF" w:rsidRDefault="00D66DF4" w:rsidP="00C65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“Other”</w:t>
            </w:r>
          </w:p>
        </w:tc>
      </w:tr>
      <w:tr w:rsidR="00B42E89" w:rsidRPr="00BC6EAF" w:rsidTr="00C6506B">
        <w:trPr>
          <w:trHeight w:val="263"/>
        </w:trPr>
        <w:tc>
          <w:tcPr>
            <w:tcW w:w="8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BC6EAF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Save </w:t>
            </w:r>
            <w:proofErr w:type="spellStart"/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Menzieshill</w:t>
            </w:r>
            <w:proofErr w:type="spellEnd"/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High School</w:t>
            </w:r>
          </w:p>
        </w:tc>
      </w:tr>
      <w:tr w:rsidR="00B42E89" w:rsidRPr="00BC6EAF" w:rsidTr="00C6506B">
        <w:trPr>
          <w:trHeight w:val="263"/>
        </w:trPr>
        <w:tc>
          <w:tcPr>
            <w:tcW w:w="8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BC6EAF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Engage Dundee</w:t>
            </w:r>
          </w:p>
        </w:tc>
      </w:tr>
      <w:tr w:rsidR="00B42E89" w:rsidRPr="00BC6EAF" w:rsidTr="00C6506B">
        <w:trPr>
          <w:trHeight w:val="263"/>
        </w:trPr>
        <w:tc>
          <w:tcPr>
            <w:tcW w:w="8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BC6EAF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Menzieshill</w:t>
            </w:r>
            <w:proofErr w:type="spellEnd"/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school consultation</w:t>
            </w:r>
          </w:p>
        </w:tc>
      </w:tr>
      <w:tr w:rsidR="00B42E89" w:rsidRPr="00BC6EAF" w:rsidTr="00C6506B">
        <w:trPr>
          <w:trHeight w:val="263"/>
        </w:trPr>
        <w:tc>
          <w:tcPr>
            <w:tcW w:w="8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BC6EAF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Twenty's Plenty</w:t>
            </w:r>
          </w:p>
        </w:tc>
      </w:tr>
      <w:tr w:rsidR="00B42E89" w:rsidRPr="00BC6EAF" w:rsidTr="00C6506B">
        <w:trPr>
          <w:trHeight w:val="263"/>
        </w:trPr>
        <w:tc>
          <w:tcPr>
            <w:tcW w:w="87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89" w:rsidRPr="00BC6EAF" w:rsidRDefault="00B42E89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Local Consultative Budgeting Survey</w:t>
            </w:r>
          </w:p>
        </w:tc>
      </w:tr>
    </w:tbl>
    <w:p w:rsidR="00D66DF4" w:rsidRDefault="00A57640" w:rsidP="00D66DF4">
      <w:pPr>
        <w:pStyle w:val="Heading1"/>
      </w:pPr>
      <w:bookmarkStart w:id="3" w:name="_Toc535914120"/>
      <w:r>
        <w:t>Questions</w:t>
      </w:r>
      <w:bookmarkEnd w:id="3"/>
    </w:p>
    <w:p w:rsidR="00650025" w:rsidRDefault="00B42E89" w:rsidP="00650025">
      <w:r>
        <w:t>T</w:t>
      </w:r>
      <w:r w:rsidR="00650025">
        <w:t>he survey asked a number of questions based on</w:t>
      </w:r>
      <w:r w:rsidR="00C6506B">
        <w:t xml:space="preserve"> 15 areas</w:t>
      </w:r>
      <w:r w:rsidR="0074548E">
        <w:t xml:space="preserve"> across the Council,</w:t>
      </w:r>
      <w:r w:rsidR="00514BFD">
        <w:t xml:space="preserve"> 5</w:t>
      </w:r>
      <w:r w:rsidR="00DC2B60">
        <w:t xml:space="preserve"> themes and 10 council services.  R</w:t>
      </w:r>
      <w:r w:rsidR="0074548E">
        <w:t>espondents</w:t>
      </w:r>
      <w:r w:rsidR="00DC2B60">
        <w:t xml:space="preserve"> were asked</w:t>
      </w:r>
      <w:r w:rsidR="0074548E">
        <w:t xml:space="preserve"> to rate the relative importance (within a budget setting context</w:t>
      </w:r>
      <w:r w:rsidR="00AE40EA">
        <w:t>) and</w:t>
      </w:r>
      <w:r w:rsidR="00650025">
        <w:t xml:space="preserve"> the level of importanc</w:t>
      </w:r>
      <w:r w:rsidR="0076737A">
        <w:t>e that they</w:t>
      </w:r>
      <w:r w:rsidR="00650025">
        <w:t xml:space="preserve"> felt towards these on a scale of 1 to 10.  1 being least important</w:t>
      </w:r>
      <w:r w:rsidR="0076737A">
        <w:t xml:space="preserve"> and 10 being most important.  Respondents were asked to rate each</w:t>
      </w:r>
      <w:r w:rsidR="006477BC">
        <w:t xml:space="preserve"> them and</w:t>
      </w:r>
      <w:r w:rsidR="0076737A">
        <w:t xml:space="preserve"> service in this way.</w:t>
      </w:r>
    </w:p>
    <w:p w:rsidR="00A57640" w:rsidRDefault="00A57640" w:rsidP="00650025">
      <w:r>
        <w:t>The identified</w:t>
      </w:r>
      <w:r w:rsidR="00514BFD">
        <w:t xml:space="preserve"> themes and</w:t>
      </w:r>
      <w:r>
        <w:t xml:space="preserve"> services were;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8160"/>
      </w:tblGrid>
      <w:tr w:rsidR="00A57640" w:rsidRPr="00650025" w:rsidTr="00123D3F">
        <w:trPr>
          <w:trHeight w:val="30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477BC" w:rsidRDefault="00123D3F" w:rsidP="00C65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477B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Theme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Health Care and Wellbeing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123D3F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Building Stronger Communities</w:t>
            </w:r>
          </w:p>
        </w:tc>
      </w:tr>
      <w:tr w:rsidR="00123D3F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D3F" w:rsidRPr="00650025" w:rsidRDefault="00123D3F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Children and Families</w:t>
            </w:r>
          </w:p>
        </w:tc>
      </w:tr>
      <w:tr w:rsidR="00123D3F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D3F" w:rsidRPr="00650025" w:rsidRDefault="00123D3F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Fair Work and Enterprise</w:t>
            </w:r>
          </w:p>
        </w:tc>
      </w:tr>
      <w:tr w:rsidR="00123D3F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D3F" w:rsidRPr="00650025" w:rsidRDefault="00123D3F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Community Safety and Justice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123D3F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Education (nursery, primary and secondary)</w:t>
            </w:r>
          </w:p>
        </w:tc>
      </w:tr>
      <w:tr w:rsidR="00123D3F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D3F" w:rsidRPr="006477BC" w:rsidRDefault="00123D3F" w:rsidP="00C650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6477B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n-GB"/>
              </w:rPr>
              <w:t>Services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Older People's Services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Planning and Job Creation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Services for people with disabilities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Housing and Homelessness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Work and Enterprise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Waste Collection and Recycling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Roads Maintenance and Street Lighting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Parks and Open Spaces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Street Cleaning</w:t>
            </w:r>
          </w:p>
        </w:tc>
      </w:tr>
      <w:tr w:rsidR="00A57640" w:rsidRPr="00650025" w:rsidTr="00123D3F">
        <w:trPr>
          <w:trHeight w:val="3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640" w:rsidRPr="00650025" w:rsidRDefault="00A57640" w:rsidP="00C650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Leisure and Culture</w:t>
            </w:r>
          </w:p>
        </w:tc>
      </w:tr>
    </w:tbl>
    <w:p w:rsidR="00DC2B60" w:rsidRDefault="00DC2B60" w:rsidP="00DC2B60">
      <w:pPr>
        <w:pStyle w:val="Heading1"/>
      </w:pPr>
      <w:bookmarkStart w:id="4" w:name="_Toc535914121"/>
      <w:r>
        <w:lastRenderedPageBreak/>
        <w:t>Results</w:t>
      </w:r>
      <w:bookmarkEnd w:id="4"/>
    </w:p>
    <w:p w:rsidR="00DC2B60" w:rsidRDefault="00DC2B60" w:rsidP="00C95047">
      <w:pPr>
        <w:contextualSpacing/>
      </w:pPr>
    </w:p>
    <w:p w:rsidR="00C95047" w:rsidRDefault="00C95047" w:rsidP="00C95047">
      <w:pPr>
        <w:contextualSpacing/>
      </w:pPr>
      <w:r>
        <w:t>The graph below indicates the level of importance respondents felt towards each theme, Health Care and Wellbeing, Children and Families and Community Safety and Justice all had an average of</w:t>
      </w:r>
    </w:p>
    <w:p w:rsidR="00C95047" w:rsidRDefault="00C95047" w:rsidP="00C95047">
      <w:pPr>
        <w:contextualSpacing/>
      </w:pPr>
      <w:r>
        <w:t>over 8 in the scale of importance.</w:t>
      </w:r>
      <w:r w:rsidR="00311638">
        <w:t xml:space="preserve">  Building Stronger Communities had the lowest average score of 7.6 on the scale of importance.</w:t>
      </w:r>
      <w:r w:rsidR="00DC2B60">
        <w:t xml:space="preserve">  The average figure for each theme is shown in brackets.</w:t>
      </w:r>
    </w:p>
    <w:p w:rsidR="00DC2B60" w:rsidRDefault="00DC2B60" w:rsidP="005750C5">
      <w:pPr>
        <w:contextualSpacing/>
      </w:pPr>
    </w:p>
    <w:p w:rsidR="00964DEC" w:rsidRDefault="00964DEC" w:rsidP="005750C5">
      <w:pPr>
        <w:contextualSpacing/>
      </w:pPr>
    </w:p>
    <w:p w:rsidR="00DC2B60" w:rsidRDefault="00964DEC" w:rsidP="005750C5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35601F62" wp14:editId="43A0CF37">
            <wp:simplePos x="0" y="0"/>
            <wp:positionH relativeFrom="margin">
              <wp:posOffset>-177421</wp:posOffset>
            </wp:positionH>
            <wp:positionV relativeFrom="margin">
              <wp:align>center</wp:align>
            </wp:positionV>
            <wp:extent cx="6304915" cy="5377180"/>
            <wp:effectExtent l="0" t="0" r="63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537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60" w:rsidRDefault="00DC2B60" w:rsidP="005750C5"/>
    <w:p w:rsidR="00311638" w:rsidRDefault="00123D3F" w:rsidP="005750C5"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3F5E934F" wp14:editId="2A4602C9">
            <wp:simplePos x="0" y="0"/>
            <wp:positionH relativeFrom="margin">
              <wp:align>center</wp:align>
            </wp:positionH>
            <wp:positionV relativeFrom="margin">
              <wp:posOffset>469948</wp:posOffset>
            </wp:positionV>
            <wp:extent cx="6076950" cy="44481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44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B60">
        <w:t>I</w:t>
      </w:r>
      <w:r w:rsidR="00311638">
        <w:t>n relation to specific council services, Education Services and Older People’s services both scored averages of over 8 in the scale of import</w:t>
      </w:r>
      <w:r w:rsidR="00DC2B60">
        <w:t>ance with Leisure and Culture having</w:t>
      </w:r>
      <w:r w:rsidR="00311638">
        <w:t xml:space="preserve"> a lower average </w:t>
      </w:r>
      <w:r w:rsidR="004F764B">
        <w:t>of 6.9</w:t>
      </w:r>
      <w:r w:rsidR="00311638">
        <w:t>.</w:t>
      </w:r>
    </w:p>
    <w:p w:rsidR="00123D3F" w:rsidRDefault="00123D3F" w:rsidP="005750C5"/>
    <w:p w:rsidR="005750C5" w:rsidRDefault="00311638" w:rsidP="005750C5">
      <w:r>
        <w:t>R</w:t>
      </w:r>
      <w:r w:rsidR="008816F8">
        <w:t xml:space="preserve">espondents were asked what percentage change </w:t>
      </w:r>
      <w:r w:rsidR="00DC2B60">
        <w:t xml:space="preserve">in Council Tax was preferable, </w:t>
      </w:r>
      <w:r w:rsidR="008816F8">
        <w:t>the survey highlighted that a 1% change w</w:t>
      </w:r>
      <w:r w:rsidR="005750C5">
        <w:t>ould be equal to an increase of 4p a day and a 3% rise equal to 11p a day</w:t>
      </w:r>
      <w:r w:rsidR="008816F8">
        <w:t>.</w:t>
      </w:r>
      <w:r w:rsidR="005750C5">
        <w:t xml:space="preserve">  65% of respondents stated they would be comfortable to see an increase in Council Tax</w:t>
      </w:r>
      <w:r w:rsidR="00C6506B">
        <w:t>, with</w:t>
      </w:r>
      <w:r w:rsidR="005750C5">
        <w:t xml:space="preserve"> 34.8% stating they would rather see no change. 8.4% indicated a preference for a rise of more than 3%. </w:t>
      </w:r>
      <w:r w:rsidR="005750C5">
        <w:rPr>
          <w:noProof/>
          <w:lang w:eastAsia="en-GB"/>
        </w:rPr>
        <w:drawing>
          <wp:inline distT="0" distB="0" distL="0" distR="0" wp14:anchorId="0E72104F" wp14:editId="48E85B13">
            <wp:extent cx="5895975" cy="2663825"/>
            <wp:effectExtent l="0" t="0" r="952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66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849" w:type="dxa"/>
        <w:tblLook w:val="04A0" w:firstRow="1" w:lastRow="0" w:firstColumn="1" w:lastColumn="0" w:noHBand="0" w:noVBand="1"/>
      </w:tblPr>
      <w:tblGrid>
        <w:gridCol w:w="5467"/>
        <w:gridCol w:w="4382"/>
      </w:tblGrid>
      <w:tr w:rsidR="005750C5" w:rsidRPr="004726A2" w:rsidTr="00C6506B">
        <w:trPr>
          <w:trHeight w:val="8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 xml:space="preserve">Q7: What percentage change in Council Tax would you prefer to see?  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5750C5" w:rsidRPr="004726A2" w:rsidTr="00C6506B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 change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34.8%</w:t>
            </w:r>
          </w:p>
        </w:tc>
      </w:tr>
      <w:tr w:rsidR="005750C5" w:rsidRPr="004726A2" w:rsidTr="00C6506B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1% increase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21.1%</w:t>
            </w:r>
          </w:p>
        </w:tc>
      </w:tr>
      <w:tr w:rsidR="005750C5" w:rsidRPr="004726A2" w:rsidTr="00C6506B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2% increase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18.0%</w:t>
            </w:r>
          </w:p>
        </w:tc>
      </w:tr>
      <w:tr w:rsidR="005750C5" w:rsidRPr="004726A2" w:rsidTr="00C6506B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3% increase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17.7%</w:t>
            </w:r>
          </w:p>
        </w:tc>
      </w:tr>
      <w:tr w:rsidR="005750C5" w:rsidRPr="004726A2" w:rsidTr="00C6506B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More than 3%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C5" w:rsidRPr="004726A2" w:rsidRDefault="005750C5" w:rsidP="00C650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8.4%</w:t>
            </w:r>
          </w:p>
        </w:tc>
      </w:tr>
    </w:tbl>
    <w:p w:rsidR="005750C5" w:rsidRDefault="005750C5" w:rsidP="005750C5">
      <w:r>
        <w:t>N = 1172</w:t>
      </w:r>
    </w:p>
    <w:p w:rsidR="005750C5" w:rsidRDefault="00CF3D9E" w:rsidP="005750C5">
      <w:r>
        <w:t xml:space="preserve">Respondents were also asked to rate their opinion on a number of statements in relation to how </w:t>
      </w:r>
      <w:r w:rsidR="004F764B">
        <w:t xml:space="preserve">the Council could review its services and property in order to save money, </w:t>
      </w:r>
      <w:r w:rsidR="00123D3F">
        <w:t xml:space="preserve">on the scoring scale 1 related to “totally disagree” and 10 “totally agree”, </w:t>
      </w:r>
      <w:r w:rsidR="004F764B">
        <w:t>these statements were</w:t>
      </w:r>
      <w:r w:rsidR="00123D3F">
        <w:t>;</w:t>
      </w:r>
    </w:p>
    <w:p w:rsidR="00DC2B60" w:rsidRDefault="00DC2B60" w:rsidP="00DC2B60">
      <w:pPr>
        <w:pStyle w:val="ListParagraph"/>
        <w:numPr>
          <w:ilvl w:val="0"/>
          <w:numId w:val="11"/>
        </w:numPr>
      </w:pPr>
      <w:r>
        <w:t>The council should review how it charges for services, even if this means brining new or increasing charges by more than inflation</w:t>
      </w:r>
    </w:p>
    <w:p w:rsidR="00DC2B60" w:rsidRDefault="00DC2B60" w:rsidP="00DC2B60">
      <w:pPr>
        <w:pStyle w:val="ListParagraph"/>
        <w:numPr>
          <w:ilvl w:val="0"/>
          <w:numId w:val="11"/>
        </w:numPr>
      </w:pPr>
      <w:r>
        <w:t xml:space="preserve">The council should reduce or stop some </w:t>
      </w:r>
      <w:r w:rsidR="00123D3F">
        <w:t>non-statutory</w:t>
      </w:r>
      <w:r>
        <w:t xml:space="preserve"> services to protect other services</w:t>
      </w:r>
    </w:p>
    <w:p w:rsidR="00DC2B60" w:rsidRDefault="00DC2B60" w:rsidP="00DC2B60">
      <w:pPr>
        <w:pStyle w:val="ListParagraph"/>
        <w:numPr>
          <w:ilvl w:val="0"/>
          <w:numId w:val="11"/>
        </w:numPr>
      </w:pPr>
      <w:r>
        <w:t>The council should reduce or stop the grants that it gives to other organisations</w:t>
      </w:r>
    </w:p>
    <w:p w:rsidR="00DC2B60" w:rsidRDefault="00DC2B60" w:rsidP="00DC2B60">
      <w:pPr>
        <w:pStyle w:val="ListParagraph"/>
        <w:numPr>
          <w:ilvl w:val="0"/>
          <w:numId w:val="11"/>
        </w:numPr>
      </w:pPr>
      <w:r>
        <w:t>The council should change or reduce opening hours for some public services and buildings</w:t>
      </w:r>
    </w:p>
    <w:p w:rsidR="00DC2B60" w:rsidRDefault="00DC2B60" w:rsidP="00DC2B60">
      <w:pPr>
        <w:pStyle w:val="ListParagraph"/>
        <w:numPr>
          <w:ilvl w:val="0"/>
          <w:numId w:val="11"/>
        </w:numPr>
      </w:pPr>
      <w:r>
        <w:t>Some buildings should be closed completely</w:t>
      </w:r>
    </w:p>
    <w:p w:rsidR="00DC2B60" w:rsidRDefault="00DC2B60" w:rsidP="00DC2B60">
      <w:pPr>
        <w:pStyle w:val="ListParagraph"/>
        <w:numPr>
          <w:ilvl w:val="0"/>
          <w:numId w:val="11"/>
        </w:numPr>
      </w:pPr>
      <w:r>
        <w:t>The council should continue to sell the property it no longer has a use for</w:t>
      </w:r>
    </w:p>
    <w:p w:rsidR="004F764B" w:rsidRDefault="00123D3F" w:rsidP="005750C5"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7109B15C" wp14:editId="1BE612A8">
            <wp:simplePos x="0" y="0"/>
            <wp:positionH relativeFrom="margin">
              <wp:posOffset>-136525</wp:posOffset>
            </wp:positionH>
            <wp:positionV relativeFrom="margin">
              <wp:posOffset>4080510</wp:posOffset>
            </wp:positionV>
            <wp:extent cx="6622415" cy="5172075"/>
            <wp:effectExtent l="0" t="0" r="698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415" cy="517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statement that </w:t>
      </w:r>
      <w:r w:rsidR="00D63D2B">
        <w:t>“</w:t>
      </w:r>
      <w:r>
        <w:t>the council should continue to sell the pro</w:t>
      </w:r>
      <w:r w:rsidR="00D63D2B">
        <w:t>perty it no longer has a use for”</w:t>
      </w:r>
      <w:r>
        <w:t xml:space="preserve"> had the highest average score on the scale of</w:t>
      </w:r>
      <w:r w:rsidR="00D63D2B">
        <w:t xml:space="preserve"> agreement of 8.2, all other statements</w:t>
      </w:r>
      <w:r>
        <w:t xml:space="preserve"> had a similar score of just over 5.  The average figures are shown in the brackets below.</w:t>
      </w:r>
    </w:p>
    <w:p w:rsidR="005750C5" w:rsidRDefault="00D63D2B" w:rsidP="00AE40EA">
      <w:pPr>
        <w:pStyle w:val="Heading1"/>
      </w:pPr>
      <w:bookmarkStart w:id="5" w:name="_Toc535914122"/>
      <w:r>
        <w:lastRenderedPageBreak/>
        <w:t>A</w:t>
      </w:r>
      <w:r w:rsidR="004F764B">
        <w:t xml:space="preserve">ppendix </w:t>
      </w:r>
      <w:r w:rsidR="008D07BA">
        <w:t>– Full Results</w:t>
      </w:r>
      <w:bookmarkEnd w:id="5"/>
    </w:p>
    <w:p w:rsidR="008D07BA" w:rsidRDefault="008D07BA" w:rsidP="008D07B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n-GB"/>
        </w:rPr>
      </w:pPr>
    </w:p>
    <w:p w:rsidR="008D07BA" w:rsidRPr="004046AD" w:rsidRDefault="008D07BA" w:rsidP="008D07B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P</w:t>
      </w:r>
      <w:r w:rsidRPr="004046AD">
        <w:rPr>
          <w:rFonts w:ascii="Calibri" w:eastAsia="Times New Roman" w:hAnsi="Calibri" w:cs="Times New Roman"/>
          <w:b/>
          <w:bCs/>
          <w:color w:val="000000"/>
          <w:lang w:eastAsia="en-GB"/>
        </w:rPr>
        <w:t>ercentage of those who strongly agreed (number 10 option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on the scale of importance</w:t>
      </w:r>
      <w:r w:rsidRPr="004046AD">
        <w:rPr>
          <w:rFonts w:ascii="Calibri" w:eastAsia="Times New Roman" w:hAnsi="Calibri" w:cs="Times New Roman"/>
          <w:b/>
          <w:bCs/>
          <w:color w:val="000000"/>
          <w:lang w:eastAsia="en-GB"/>
        </w:rPr>
        <w:t>) that these services were most important to them</w:t>
      </w:r>
    </w:p>
    <w:tbl>
      <w:tblPr>
        <w:tblW w:w="8247" w:type="dxa"/>
        <w:tblLook w:val="04A0" w:firstRow="1" w:lastRow="0" w:firstColumn="1" w:lastColumn="0" w:noHBand="0" w:noVBand="1"/>
      </w:tblPr>
      <w:tblGrid>
        <w:gridCol w:w="7640"/>
        <w:gridCol w:w="607"/>
      </w:tblGrid>
      <w:tr w:rsidR="008D07BA" w:rsidRPr="00650025" w:rsidTr="008D07BA">
        <w:trPr>
          <w:trHeight w:val="30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Service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/Theme</w:t>
            </w:r>
            <w:r w:rsidRPr="0065002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Area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Health Care and Wellbeing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57.5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Education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52.5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Children and Families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49.1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Community Safety and Justice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41.1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Older People's Services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34.8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Planning and Job Creation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33.8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Services for people with disabilities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30.4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Housing and Homelessness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30.0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Work and Enterprise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28.4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Building Stronger Communities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28.2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Waste Collection and Recycling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27.1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Roads Maintenance and Street Lighting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25.8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Parks and Open Spaces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21.8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Street Cleaning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21.5</w:t>
            </w:r>
          </w:p>
        </w:tc>
      </w:tr>
      <w:tr w:rsidR="008D07BA" w:rsidRPr="00650025" w:rsidTr="008D07BA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Leisure and Culture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650025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50025">
              <w:rPr>
                <w:rFonts w:ascii="Calibri" w:eastAsia="Times New Roman" w:hAnsi="Calibri" w:cs="Times New Roman"/>
                <w:color w:val="000000"/>
                <w:lang w:eastAsia="en-GB"/>
              </w:rPr>
              <w:t>16.2</w:t>
            </w:r>
          </w:p>
        </w:tc>
      </w:tr>
    </w:tbl>
    <w:p w:rsidR="008D07BA" w:rsidRDefault="008D07BA" w:rsidP="008D07BA">
      <w:pPr>
        <w:tabs>
          <w:tab w:val="left" w:pos="1658"/>
        </w:tabs>
      </w:pPr>
    </w:p>
    <w:p w:rsidR="008D07BA" w:rsidRDefault="008D07BA" w:rsidP="008D07B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4046AD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Percentage of those who strongly 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disagreed (number 1</w:t>
      </w:r>
      <w:r w:rsidRPr="004046AD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option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on scale of importance)</w:t>
      </w:r>
      <w:r w:rsidRPr="004046AD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that </w:t>
      </w:r>
    </w:p>
    <w:p w:rsidR="008D07BA" w:rsidRDefault="008D07BA" w:rsidP="008D07B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4046AD">
        <w:rPr>
          <w:rFonts w:ascii="Calibri" w:eastAsia="Times New Roman" w:hAnsi="Calibri" w:cs="Times New Roman"/>
          <w:b/>
          <w:bCs/>
          <w:color w:val="000000"/>
          <w:lang w:eastAsia="en-GB"/>
        </w:rPr>
        <w:t>these services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/Themes</w:t>
      </w:r>
      <w:r w:rsidRPr="004046AD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were most important to them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7640"/>
        <w:gridCol w:w="607"/>
      </w:tblGrid>
      <w:tr w:rsidR="008D07BA" w:rsidRPr="00264C6B" w:rsidTr="00582544">
        <w:trPr>
          <w:trHeight w:val="30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Service Area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%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Leisure and Culture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14.8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Housing and Homelessness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12.5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Parks and Open Spaces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10.9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Street Cleaning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10.9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Education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9.9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Services for people with disabilities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9.3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Building Stronger Communities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9.3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Planning and Job Creation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8.7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Older People's Services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8.3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Work and Enterprise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8.3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Children and Families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7.8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Waste Collection and Recycling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6.7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Roads Maintenance and Street Lighting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6.7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Community Safety and Justice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4.1</w:t>
            </w:r>
          </w:p>
        </w:tc>
      </w:tr>
      <w:tr w:rsidR="008D07BA" w:rsidRPr="00264C6B" w:rsidTr="00582544">
        <w:trPr>
          <w:trHeight w:val="300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Health Care and Wellbeing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7BA" w:rsidRPr="00264C6B" w:rsidRDefault="008D07BA" w:rsidP="00582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C6B">
              <w:rPr>
                <w:rFonts w:ascii="Calibri" w:eastAsia="Times New Roman" w:hAnsi="Calibri" w:cs="Times New Roman"/>
                <w:color w:val="000000"/>
                <w:lang w:eastAsia="en-GB"/>
              </w:rPr>
              <w:t>3.6</w:t>
            </w:r>
          </w:p>
        </w:tc>
      </w:tr>
    </w:tbl>
    <w:p w:rsidR="008D07BA" w:rsidRDefault="008D07BA" w:rsidP="00D63D2B"/>
    <w:p w:rsidR="008D07BA" w:rsidRDefault="008D07BA" w:rsidP="00D63D2B"/>
    <w:p w:rsidR="008D07BA" w:rsidRDefault="008D07BA" w:rsidP="00D63D2B"/>
    <w:p w:rsidR="006477BC" w:rsidRPr="00D63D2B" w:rsidRDefault="006477BC" w:rsidP="00D63D2B"/>
    <w:p w:rsidR="00110F40" w:rsidRPr="00D63D2B" w:rsidRDefault="00F518D8" w:rsidP="00D63D2B">
      <w:pPr>
        <w:rPr>
          <w:b/>
        </w:rPr>
      </w:pPr>
      <w:r w:rsidRPr="00D63D2B">
        <w:rPr>
          <w:b/>
        </w:rPr>
        <w:lastRenderedPageBreak/>
        <w:t>Q</w:t>
      </w:r>
      <w:r w:rsidR="00110F40" w:rsidRPr="00D63D2B">
        <w:rPr>
          <w:b/>
        </w:rPr>
        <w:t>uestion 5</w:t>
      </w:r>
    </w:p>
    <w:p w:rsidR="00BC6EAF" w:rsidRDefault="00BC6EAF" w:rsidP="00110F40">
      <w:r w:rsidRPr="00BC6EAF">
        <w:t>Please tell us, where 10 is most important and 1 is least important how much these things matter to you.</w:t>
      </w:r>
    </w:p>
    <w:p w:rsidR="00BC6EAF" w:rsidRPr="00BC6EAF" w:rsidRDefault="00A53DE1" w:rsidP="00BC6EAF">
      <w:r>
        <w:rPr>
          <w:noProof/>
          <w:lang w:eastAsia="en-GB"/>
        </w:rPr>
        <w:drawing>
          <wp:inline distT="0" distB="0" distL="0" distR="0" wp14:anchorId="6543222F">
            <wp:extent cx="5998845" cy="3670300"/>
            <wp:effectExtent l="0" t="0" r="1905" b="635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367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5253"/>
        <w:gridCol w:w="4210"/>
      </w:tblGrid>
      <w:tr w:rsidR="00BC6EAF" w:rsidRPr="00BC6EAF" w:rsidTr="00BC6EAF">
        <w:trPr>
          <w:trHeight w:val="179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Q5: Please tell us, where 10 is most important and 1 is least important how 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uch these things matter to you - </w:t>
            </w:r>
            <w:r w:rsidRPr="00BC6E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Fair Work an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 Enterprise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2.3%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1.5%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1.3%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3.2%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6.4%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6.8%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13.8%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21.7%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14.6%</w:t>
            </w:r>
          </w:p>
        </w:tc>
      </w:tr>
      <w:tr w:rsidR="00BC6EAF" w:rsidRPr="00BC6EAF" w:rsidTr="00BC6EAF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28.4%</w:t>
            </w:r>
          </w:p>
        </w:tc>
      </w:tr>
    </w:tbl>
    <w:p w:rsidR="00BC6EAF" w:rsidRDefault="008C5F63" w:rsidP="00BC6EAF">
      <w:r>
        <w:t>N = 1172</w:t>
      </w:r>
    </w:p>
    <w:p w:rsidR="00D22DC9" w:rsidRDefault="00D22DC9" w:rsidP="0041284E"/>
    <w:p w:rsidR="00D22DC9" w:rsidRDefault="00D22DC9" w:rsidP="0041284E"/>
    <w:p w:rsidR="00D22DC9" w:rsidRDefault="00D22DC9" w:rsidP="0041284E"/>
    <w:p w:rsidR="00D22DC9" w:rsidRDefault="00D22DC9" w:rsidP="0041284E"/>
    <w:p w:rsidR="00D22DC9" w:rsidRDefault="00D22DC9" w:rsidP="0041284E"/>
    <w:p w:rsidR="00D22DC9" w:rsidRDefault="00A53DE1" w:rsidP="0041284E">
      <w:r>
        <w:rPr>
          <w:noProof/>
          <w:lang w:eastAsia="en-GB"/>
        </w:rPr>
        <w:lastRenderedPageBreak/>
        <w:drawing>
          <wp:inline distT="0" distB="0" distL="0" distR="0" wp14:anchorId="2AE55040">
            <wp:extent cx="6084570" cy="362712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362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548" w:type="dxa"/>
        <w:tblLook w:val="04A0" w:firstRow="1" w:lastRow="0" w:firstColumn="1" w:lastColumn="0" w:noHBand="0" w:noVBand="1"/>
      </w:tblPr>
      <w:tblGrid>
        <w:gridCol w:w="5300"/>
        <w:gridCol w:w="4248"/>
      </w:tblGrid>
      <w:tr w:rsidR="00BC6EAF" w:rsidRPr="00BC6EAF" w:rsidTr="00BC6EAF">
        <w:trPr>
          <w:trHeight w:val="189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Q5: Please tell us, where 10 is most important and 1 is least important how much these things matter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Children and Families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C6EAF" w:rsidRPr="00BC6EAF" w:rsidRDefault="00BC6EAF" w:rsidP="008C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3.6%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1.0%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0.8%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2.4%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4.5%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5.2%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7.0%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12.0%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14.4%</w:t>
            </w:r>
          </w:p>
        </w:tc>
      </w:tr>
      <w:tr w:rsidR="00BC6EAF" w:rsidRPr="00BC6EAF" w:rsidTr="00BC6EAF">
        <w:trPr>
          <w:trHeight w:val="1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EAF" w:rsidRPr="00BC6EAF" w:rsidRDefault="00BC6EAF" w:rsidP="00BC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C6E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49.1%</w:t>
            </w:r>
          </w:p>
        </w:tc>
      </w:tr>
    </w:tbl>
    <w:p w:rsidR="00D22DC9" w:rsidRDefault="008C5F63" w:rsidP="0041284E">
      <w:r>
        <w:t>N = 1172</w:t>
      </w:r>
    </w:p>
    <w:p w:rsidR="000A7559" w:rsidRDefault="000A7559" w:rsidP="0041284E"/>
    <w:p w:rsidR="000A7559" w:rsidRDefault="000A7559" w:rsidP="0041284E"/>
    <w:p w:rsidR="000A7559" w:rsidRDefault="000A7559" w:rsidP="0041284E"/>
    <w:p w:rsidR="000A7559" w:rsidRDefault="000A7559" w:rsidP="0041284E"/>
    <w:p w:rsidR="000A7559" w:rsidRDefault="000A7559" w:rsidP="0041284E"/>
    <w:p w:rsidR="000A7559" w:rsidRDefault="00852347" w:rsidP="0041284E">
      <w:r>
        <w:rPr>
          <w:noProof/>
          <w:lang w:eastAsia="en-GB"/>
        </w:rPr>
        <w:lastRenderedPageBreak/>
        <w:drawing>
          <wp:inline distT="0" distB="0" distL="0" distR="0" wp14:anchorId="1CC98305">
            <wp:extent cx="6096635" cy="3274060"/>
            <wp:effectExtent l="0" t="0" r="0" b="254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548" w:type="dxa"/>
        <w:tblLook w:val="04A0" w:firstRow="1" w:lastRow="0" w:firstColumn="1" w:lastColumn="0" w:noHBand="0" w:noVBand="1"/>
      </w:tblPr>
      <w:tblGrid>
        <w:gridCol w:w="5300"/>
        <w:gridCol w:w="4248"/>
      </w:tblGrid>
      <w:tr w:rsidR="000A7559" w:rsidRPr="000A7559" w:rsidTr="000A7559">
        <w:trPr>
          <w:trHeight w:val="179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Q5: Please tell us, where 10 is most important and 1 is least important how much these things matter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Health Care and Wellbeing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1.0%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0.3%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0.9%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1.4%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2.1%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2.1%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5.5%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11.7%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17.4%</w:t>
            </w:r>
          </w:p>
        </w:tc>
      </w:tr>
      <w:tr w:rsidR="000A7559" w:rsidRPr="000A7559" w:rsidTr="000A7559">
        <w:trPr>
          <w:trHeight w:val="1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Pr="000A7559" w:rsidRDefault="000A7559" w:rsidP="000A75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75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57.5%</w:t>
            </w:r>
          </w:p>
        </w:tc>
      </w:tr>
    </w:tbl>
    <w:p w:rsidR="000A7559" w:rsidRDefault="008C5F63" w:rsidP="0041284E">
      <w:r>
        <w:t>N = 1172</w:t>
      </w:r>
    </w:p>
    <w:p w:rsidR="002A03CE" w:rsidRDefault="002A03CE" w:rsidP="0041284E"/>
    <w:p w:rsidR="002A03CE" w:rsidRDefault="002A03CE" w:rsidP="0041284E"/>
    <w:p w:rsidR="002A03CE" w:rsidRDefault="002A03CE" w:rsidP="0041284E"/>
    <w:p w:rsidR="002A03CE" w:rsidRDefault="002A03CE" w:rsidP="0041284E"/>
    <w:p w:rsidR="002A03CE" w:rsidRDefault="002A03CE" w:rsidP="0041284E"/>
    <w:p w:rsidR="002A03CE" w:rsidRDefault="002A03CE" w:rsidP="0041284E"/>
    <w:p w:rsidR="002A03CE" w:rsidRDefault="002A03CE" w:rsidP="0041284E"/>
    <w:p w:rsidR="002A03CE" w:rsidRDefault="002A03CE" w:rsidP="0041284E"/>
    <w:p w:rsidR="002A03CE" w:rsidRDefault="00852347" w:rsidP="0041284E">
      <w:r>
        <w:rPr>
          <w:noProof/>
          <w:lang w:eastAsia="en-GB"/>
        </w:rPr>
        <w:lastRenderedPageBreak/>
        <w:drawing>
          <wp:inline distT="0" distB="0" distL="0" distR="0" wp14:anchorId="11D0890A">
            <wp:extent cx="6071870" cy="3456940"/>
            <wp:effectExtent l="0" t="0" r="508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530" w:type="dxa"/>
        <w:tblLook w:val="04A0" w:firstRow="1" w:lastRow="0" w:firstColumn="1" w:lastColumn="0" w:noHBand="0" w:noVBand="1"/>
      </w:tblPr>
      <w:tblGrid>
        <w:gridCol w:w="5290"/>
        <w:gridCol w:w="4240"/>
      </w:tblGrid>
      <w:tr w:rsidR="002A03CE" w:rsidRPr="002A03CE" w:rsidTr="002A03CE">
        <w:trPr>
          <w:trHeight w:val="179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Q5: Please tell us, where 10 is most important and 1 is least important how much these things matter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Community Safety and Justice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1.4%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0.6%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0.7%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1.5%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2.9%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5.5%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11.0%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18.0%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17.4%</w:t>
            </w:r>
          </w:p>
        </w:tc>
      </w:tr>
      <w:tr w:rsidR="002A03CE" w:rsidRPr="002A03CE" w:rsidTr="002A03CE">
        <w:trPr>
          <w:trHeight w:val="17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3CE" w:rsidRPr="002A03CE" w:rsidRDefault="002A03CE" w:rsidP="002A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03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41.1%</w:t>
            </w:r>
          </w:p>
        </w:tc>
      </w:tr>
    </w:tbl>
    <w:p w:rsidR="002A03CE" w:rsidRDefault="002A03CE" w:rsidP="002A03CE">
      <w:r>
        <w:t>N = 1172</w:t>
      </w:r>
    </w:p>
    <w:p w:rsidR="008C5F63" w:rsidRDefault="008C5F63" w:rsidP="002A03CE"/>
    <w:p w:rsidR="008C5F63" w:rsidRDefault="008C5F63" w:rsidP="002A03CE"/>
    <w:p w:rsidR="008C5F63" w:rsidRDefault="008C5F63" w:rsidP="002A03CE"/>
    <w:p w:rsidR="008C5F63" w:rsidRDefault="008C5F63" w:rsidP="002A03CE"/>
    <w:p w:rsidR="008C5F63" w:rsidRDefault="008C5F63" w:rsidP="002A03CE"/>
    <w:p w:rsidR="008C5F63" w:rsidRDefault="008C5F63" w:rsidP="002A03CE"/>
    <w:p w:rsidR="008C5F63" w:rsidRDefault="008C5F63" w:rsidP="002A03CE"/>
    <w:p w:rsidR="008C5F63" w:rsidRDefault="008C5F63" w:rsidP="002A03CE"/>
    <w:p w:rsidR="008C5F63" w:rsidRDefault="00852347" w:rsidP="002A03CE">
      <w:r>
        <w:rPr>
          <w:noProof/>
          <w:lang w:eastAsia="en-GB"/>
        </w:rPr>
        <w:lastRenderedPageBreak/>
        <w:drawing>
          <wp:inline distT="0" distB="0" distL="0" distR="0" wp14:anchorId="5F05C28F">
            <wp:extent cx="6084570" cy="3712845"/>
            <wp:effectExtent l="0" t="0" r="0" b="190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515" w:type="dxa"/>
        <w:tblLook w:val="04A0" w:firstRow="1" w:lastRow="0" w:firstColumn="1" w:lastColumn="0" w:noHBand="0" w:noVBand="1"/>
      </w:tblPr>
      <w:tblGrid>
        <w:gridCol w:w="5282"/>
        <w:gridCol w:w="4233"/>
      </w:tblGrid>
      <w:tr w:rsidR="00AD2AEC" w:rsidRPr="00AD2AEC" w:rsidTr="00AD2AEC">
        <w:trPr>
          <w:trHeight w:val="179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Q5: Please tell us, where 10 is most important and 1 is least important how much these things matter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Building Stronger Communities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D2AEC" w:rsidRPr="00AD2AEC" w:rsidRDefault="00AD2AEC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2.7%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1.8%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2.0%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2.9%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9.5%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8.6%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13.5%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17.2%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13.7%</w:t>
            </w:r>
          </w:p>
        </w:tc>
      </w:tr>
      <w:tr w:rsidR="00AD2AEC" w:rsidRPr="00AD2AEC" w:rsidTr="00AD2AEC">
        <w:trPr>
          <w:trHeight w:val="179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AEC" w:rsidRPr="00AD2AEC" w:rsidRDefault="00AD2AEC" w:rsidP="00AD2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2A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28.2%</w:t>
            </w:r>
          </w:p>
        </w:tc>
      </w:tr>
    </w:tbl>
    <w:p w:rsidR="008C5F63" w:rsidRDefault="00AD2AEC" w:rsidP="00AD2AEC">
      <w:r>
        <w:t>N = 1172</w:t>
      </w:r>
    </w:p>
    <w:p w:rsidR="00DF1F98" w:rsidRDefault="00DF1F98" w:rsidP="00AD2AEC"/>
    <w:p w:rsidR="00DF1F98" w:rsidRDefault="00DF1F98" w:rsidP="00AD2AEC"/>
    <w:p w:rsidR="00DF1F98" w:rsidRDefault="00DF1F98" w:rsidP="00AD2AEC"/>
    <w:p w:rsidR="00DF1F98" w:rsidRDefault="00DF1F98" w:rsidP="00AD2AEC"/>
    <w:p w:rsidR="00DF1F98" w:rsidRDefault="00DF1F98" w:rsidP="00AD2AEC"/>
    <w:p w:rsidR="00DF1F98" w:rsidRDefault="00DF1F98" w:rsidP="00AD2AEC"/>
    <w:p w:rsidR="00DF1F98" w:rsidRDefault="00DF1F98" w:rsidP="00AD2AEC"/>
    <w:p w:rsidR="00DF1F98" w:rsidRDefault="00DF1F98" w:rsidP="00AD2AEC"/>
    <w:p w:rsidR="00DF1F98" w:rsidRDefault="00DF1F98" w:rsidP="00AD2AEC"/>
    <w:p w:rsidR="00D63D2B" w:rsidRDefault="00D63D2B" w:rsidP="00D63D2B">
      <w:pPr>
        <w:rPr>
          <w:b/>
          <w:lang w:eastAsia="en-GB"/>
        </w:rPr>
      </w:pPr>
    </w:p>
    <w:p w:rsidR="00110F40" w:rsidRPr="00D63D2B" w:rsidRDefault="00DF1F98" w:rsidP="00D63D2B">
      <w:pPr>
        <w:rPr>
          <w:b/>
          <w:lang w:eastAsia="en-GB"/>
        </w:rPr>
      </w:pPr>
      <w:r w:rsidRPr="00D63D2B">
        <w:rPr>
          <w:b/>
          <w:lang w:eastAsia="en-GB"/>
        </w:rPr>
        <w:lastRenderedPageBreak/>
        <w:t>Q</w:t>
      </w:r>
      <w:r w:rsidR="00110F40" w:rsidRPr="00D63D2B">
        <w:rPr>
          <w:b/>
          <w:lang w:eastAsia="en-GB"/>
        </w:rPr>
        <w:t>uestion 6</w:t>
      </w:r>
    </w:p>
    <w:p w:rsidR="00DF1F98" w:rsidRDefault="00DF1F98" w:rsidP="00110F40">
      <w:pPr>
        <w:rPr>
          <w:lang w:eastAsia="en-GB"/>
        </w:rPr>
      </w:pPr>
      <w:r w:rsidRPr="00DF1F98">
        <w:rPr>
          <w:lang w:eastAsia="en-GB"/>
        </w:rPr>
        <w:t>Please tell us, where 10 is most important and 1 is least important which of these council services is most important to you</w:t>
      </w:r>
      <w:r w:rsidRPr="00DF1F98">
        <w:rPr>
          <w:lang w:eastAsia="en-GB"/>
        </w:rPr>
        <w:br/>
      </w:r>
      <w:r w:rsidR="00852347">
        <w:rPr>
          <w:noProof/>
          <w:lang w:eastAsia="en-GB"/>
        </w:rPr>
        <w:drawing>
          <wp:inline distT="0" distB="0" distL="0" distR="0" wp14:anchorId="4C0C7C8A">
            <wp:extent cx="6224270" cy="3724910"/>
            <wp:effectExtent l="0" t="0" r="5080" b="889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65" w:type="dxa"/>
        <w:tblLook w:val="04A0" w:firstRow="1" w:lastRow="0" w:firstColumn="1" w:lastColumn="0" w:noHBand="0" w:noVBand="1"/>
      </w:tblPr>
      <w:tblGrid>
        <w:gridCol w:w="5421"/>
        <w:gridCol w:w="4344"/>
      </w:tblGrid>
      <w:tr w:rsidR="00A26BA1" w:rsidRPr="00A26BA1" w:rsidTr="00A26BA1">
        <w:trPr>
          <w:trHeight w:val="170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</w:t>
            </w:r>
            <w:r w:rsidRPr="00A26B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Education (nursery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 primary and secondary school)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26BA1" w:rsidRPr="00A26BA1" w:rsidRDefault="00A26BA1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6.0%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0.9%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1.5%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1.5%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4.7%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3.2%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7.3%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11.8%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10.8%</w:t>
            </w:r>
          </w:p>
        </w:tc>
      </w:tr>
      <w:tr w:rsidR="00A26BA1" w:rsidRPr="00A26BA1" w:rsidTr="00A26BA1">
        <w:trPr>
          <w:trHeight w:val="170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BA1" w:rsidRPr="00A26BA1" w:rsidRDefault="00A26BA1" w:rsidP="00A26B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6BA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52.5%</w:t>
            </w:r>
          </w:p>
        </w:tc>
      </w:tr>
    </w:tbl>
    <w:p w:rsidR="00DF1F98" w:rsidRDefault="00A26BA1" w:rsidP="00AD2AEC">
      <w:r>
        <w:t>N = 1172</w:t>
      </w:r>
    </w:p>
    <w:p w:rsidR="00A26BA1" w:rsidRDefault="00A26BA1" w:rsidP="00AD2AEC"/>
    <w:p w:rsidR="00A26BA1" w:rsidRDefault="00A26BA1" w:rsidP="00AD2AEC"/>
    <w:p w:rsidR="00A26BA1" w:rsidRDefault="00A26BA1" w:rsidP="00AD2AEC"/>
    <w:p w:rsidR="00A26BA1" w:rsidRDefault="00A26BA1" w:rsidP="00AD2AEC"/>
    <w:p w:rsidR="00A26BA1" w:rsidRDefault="00852347" w:rsidP="00AD2AEC">
      <w:r>
        <w:rPr>
          <w:noProof/>
          <w:lang w:eastAsia="en-GB"/>
        </w:rPr>
        <w:lastRenderedPageBreak/>
        <w:drawing>
          <wp:inline distT="0" distB="0" distL="0" distR="0" wp14:anchorId="1F523FE7">
            <wp:extent cx="6059805" cy="375539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75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530" w:type="dxa"/>
        <w:tblLook w:val="04A0" w:firstRow="1" w:lastRow="0" w:firstColumn="1" w:lastColumn="0" w:noHBand="0" w:noVBand="1"/>
      </w:tblPr>
      <w:tblGrid>
        <w:gridCol w:w="5290"/>
        <w:gridCol w:w="4240"/>
      </w:tblGrid>
      <w:tr w:rsidR="00304483" w:rsidRPr="00304483" w:rsidTr="00304483">
        <w:trPr>
          <w:trHeight w:val="189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Older people's services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2.7%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1.3%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2.6%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1.6%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5.0%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6.0%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11.7%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18.1%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16.1%</w:t>
            </w:r>
          </w:p>
        </w:tc>
      </w:tr>
      <w:tr w:rsidR="00304483" w:rsidRPr="00304483" w:rsidTr="00304483">
        <w:trPr>
          <w:trHeight w:val="189"/>
        </w:trPr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483" w:rsidRPr="00304483" w:rsidRDefault="00304483" w:rsidP="003044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4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34.8%</w:t>
            </w:r>
          </w:p>
        </w:tc>
      </w:tr>
    </w:tbl>
    <w:p w:rsidR="00A26BA1" w:rsidRDefault="003D7B44" w:rsidP="00304483">
      <w:pPr>
        <w:tabs>
          <w:tab w:val="left" w:pos="1473"/>
        </w:tabs>
      </w:pPr>
      <w:r>
        <w:t>N = 1172</w:t>
      </w:r>
    </w:p>
    <w:p w:rsidR="003D7B44" w:rsidRDefault="003D7B44" w:rsidP="00304483">
      <w:pPr>
        <w:tabs>
          <w:tab w:val="left" w:pos="1473"/>
        </w:tabs>
      </w:pPr>
    </w:p>
    <w:p w:rsidR="00756213" w:rsidRDefault="00756213" w:rsidP="00304483">
      <w:pPr>
        <w:tabs>
          <w:tab w:val="left" w:pos="1473"/>
        </w:tabs>
      </w:pPr>
    </w:p>
    <w:p w:rsidR="00756213" w:rsidRDefault="00756213" w:rsidP="00304483">
      <w:pPr>
        <w:tabs>
          <w:tab w:val="left" w:pos="1473"/>
        </w:tabs>
      </w:pPr>
    </w:p>
    <w:p w:rsidR="00756213" w:rsidRDefault="00756213" w:rsidP="00304483">
      <w:pPr>
        <w:tabs>
          <w:tab w:val="left" w:pos="1473"/>
        </w:tabs>
      </w:pPr>
    </w:p>
    <w:p w:rsidR="00756213" w:rsidRDefault="00756213" w:rsidP="00304483">
      <w:pPr>
        <w:tabs>
          <w:tab w:val="left" w:pos="1473"/>
        </w:tabs>
      </w:pPr>
    </w:p>
    <w:p w:rsidR="00756213" w:rsidRDefault="00756213" w:rsidP="00304483">
      <w:pPr>
        <w:tabs>
          <w:tab w:val="left" w:pos="1473"/>
        </w:tabs>
      </w:pPr>
    </w:p>
    <w:p w:rsidR="00756213" w:rsidRDefault="00756213" w:rsidP="00304483">
      <w:pPr>
        <w:tabs>
          <w:tab w:val="left" w:pos="1473"/>
        </w:tabs>
      </w:pPr>
    </w:p>
    <w:p w:rsidR="00756213" w:rsidRDefault="005B69D6" w:rsidP="00304483">
      <w:pPr>
        <w:tabs>
          <w:tab w:val="left" w:pos="1473"/>
        </w:tabs>
      </w:pPr>
      <w:r>
        <w:rPr>
          <w:noProof/>
          <w:lang w:eastAsia="en-GB"/>
        </w:rPr>
        <w:lastRenderedPageBreak/>
        <w:drawing>
          <wp:inline distT="0" distB="0" distL="0" distR="0" wp14:anchorId="5BDBC972">
            <wp:extent cx="6010910" cy="365760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5253"/>
        <w:gridCol w:w="4210"/>
      </w:tblGrid>
      <w:tr w:rsidR="00756213" w:rsidRPr="00756213" w:rsidTr="00756213">
        <w:trPr>
          <w:trHeight w:val="179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Housing and Homelessness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4.0%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2.2%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3.2%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3.2%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7.6%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8.6%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10.8%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16.6%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13.8%</w:t>
            </w:r>
          </w:p>
        </w:tc>
      </w:tr>
      <w:tr w:rsidR="00756213" w:rsidRPr="00756213" w:rsidTr="00756213">
        <w:trPr>
          <w:trHeight w:val="179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213" w:rsidRPr="00756213" w:rsidRDefault="00756213" w:rsidP="0075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62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30.0%</w:t>
            </w:r>
          </w:p>
        </w:tc>
      </w:tr>
    </w:tbl>
    <w:p w:rsidR="00756213" w:rsidRDefault="005B69D6" w:rsidP="00304483">
      <w:pPr>
        <w:tabs>
          <w:tab w:val="left" w:pos="1473"/>
        </w:tabs>
      </w:pPr>
      <w:r>
        <w:t>N = 1172</w:t>
      </w:r>
    </w:p>
    <w:p w:rsidR="005B69D6" w:rsidRDefault="005B69D6" w:rsidP="00304483">
      <w:pPr>
        <w:tabs>
          <w:tab w:val="left" w:pos="1473"/>
        </w:tabs>
      </w:pPr>
    </w:p>
    <w:p w:rsidR="005B69D6" w:rsidRDefault="005B69D6" w:rsidP="00304483">
      <w:pPr>
        <w:tabs>
          <w:tab w:val="left" w:pos="1473"/>
        </w:tabs>
      </w:pPr>
    </w:p>
    <w:p w:rsidR="005B69D6" w:rsidRDefault="005B69D6" w:rsidP="00304483">
      <w:pPr>
        <w:tabs>
          <w:tab w:val="left" w:pos="1473"/>
        </w:tabs>
      </w:pPr>
    </w:p>
    <w:p w:rsidR="005B69D6" w:rsidRDefault="005B69D6" w:rsidP="00304483">
      <w:pPr>
        <w:tabs>
          <w:tab w:val="left" w:pos="1473"/>
        </w:tabs>
      </w:pPr>
    </w:p>
    <w:p w:rsidR="005B69D6" w:rsidRDefault="005B69D6" w:rsidP="00304483">
      <w:pPr>
        <w:tabs>
          <w:tab w:val="left" w:pos="1473"/>
        </w:tabs>
      </w:pPr>
    </w:p>
    <w:p w:rsidR="005B69D6" w:rsidRDefault="005B69D6" w:rsidP="00304483">
      <w:pPr>
        <w:tabs>
          <w:tab w:val="left" w:pos="1473"/>
        </w:tabs>
      </w:pPr>
    </w:p>
    <w:p w:rsidR="005B69D6" w:rsidRDefault="005B69D6" w:rsidP="00304483">
      <w:pPr>
        <w:tabs>
          <w:tab w:val="left" w:pos="1473"/>
        </w:tabs>
      </w:pPr>
    </w:p>
    <w:p w:rsidR="005B69D6" w:rsidRDefault="005B69D6" w:rsidP="00304483">
      <w:pPr>
        <w:tabs>
          <w:tab w:val="left" w:pos="1473"/>
        </w:tabs>
      </w:pPr>
    </w:p>
    <w:p w:rsidR="005B69D6" w:rsidRDefault="005B69D6" w:rsidP="00304483">
      <w:pPr>
        <w:tabs>
          <w:tab w:val="left" w:pos="1473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-339</wp:posOffset>
            </wp:positionV>
            <wp:extent cx="6096635" cy="3560445"/>
            <wp:effectExtent l="0" t="0" r="0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64" w:type="dxa"/>
        <w:tblLook w:val="04A0" w:firstRow="1" w:lastRow="0" w:firstColumn="1" w:lastColumn="0" w:noHBand="0" w:noVBand="1"/>
      </w:tblPr>
      <w:tblGrid>
        <w:gridCol w:w="5309"/>
        <w:gridCol w:w="4255"/>
      </w:tblGrid>
      <w:tr w:rsidR="005B69D6" w:rsidRPr="005B69D6" w:rsidTr="005B69D6">
        <w:trPr>
          <w:trHeight w:val="189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 w:rsidRPr="005B6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br/>
              <w:t>[Leisure and Culture]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3.8%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2.2%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3.4%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5.5%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12.4%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10.7%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17.6%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16.5%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11.9%</w:t>
            </w:r>
          </w:p>
        </w:tc>
      </w:tr>
      <w:tr w:rsidR="005B69D6" w:rsidRPr="005B69D6" w:rsidTr="005B69D6">
        <w:trPr>
          <w:trHeight w:val="189"/>
        </w:trPr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D6" w:rsidRPr="005B69D6" w:rsidRDefault="005B69D6" w:rsidP="005B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69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16.2%</w:t>
            </w:r>
          </w:p>
        </w:tc>
      </w:tr>
    </w:tbl>
    <w:p w:rsidR="005B69D6" w:rsidRDefault="00D74EE2" w:rsidP="00304483">
      <w:pPr>
        <w:tabs>
          <w:tab w:val="left" w:pos="1473"/>
        </w:tabs>
      </w:pPr>
      <w:r>
        <w:t>N = 1172</w:t>
      </w:r>
    </w:p>
    <w:p w:rsidR="00D74EE2" w:rsidRDefault="00D74EE2" w:rsidP="00304483">
      <w:pPr>
        <w:tabs>
          <w:tab w:val="left" w:pos="1473"/>
        </w:tabs>
      </w:pPr>
    </w:p>
    <w:p w:rsidR="00D74EE2" w:rsidRDefault="00D74EE2" w:rsidP="00304483">
      <w:pPr>
        <w:tabs>
          <w:tab w:val="left" w:pos="1473"/>
        </w:tabs>
      </w:pPr>
    </w:p>
    <w:p w:rsidR="00D74EE2" w:rsidRDefault="00D74EE2" w:rsidP="00304483">
      <w:pPr>
        <w:tabs>
          <w:tab w:val="left" w:pos="1473"/>
        </w:tabs>
      </w:pPr>
    </w:p>
    <w:p w:rsidR="00D74EE2" w:rsidRDefault="00D74EE2" w:rsidP="00304483">
      <w:pPr>
        <w:tabs>
          <w:tab w:val="left" w:pos="1473"/>
        </w:tabs>
      </w:pPr>
    </w:p>
    <w:p w:rsidR="00D74EE2" w:rsidRDefault="00D74EE2" w:rsidP="00304483">
      <w:pPr>
        <w:tabs>
          <w:tab w:val="left" w:pos="1473"/>
        </w:tabs>
      </w:pPr>
    </w:p>
    <w:p w:rsidR="00D74EE2" w:rsidRDefault="00D74EE2" w:rsidP="00304483">
      <w:pPr>
        <w:tabs>
          <w:tab w:val="left" w:pos="1473"/>
        </w:tabs>
      </w:pPr>
    </w:p>
    <w:p w:rsidR="00D74EE2" w:rsidRDefault="00D74EE2" w:rsidP="00304483">
      <w:pPr>
        <w:tabs>
          <w:tab w:val="left" w:pos="1473"/>
        </w:tabs>
      </w:pPr>
      <w:r>
        <w:rPr>
          <w:noProof/>
          <w:lang w:eastAsia="en-GB"/>
        </w:rPr>
        <w:lastRenderedPageBreak/>
        <w:drawing>
          <wp:inline distT="0" distB="0" distL="0" distR="0" wp14:anchorId="23979B2F">
            <wp:extent cx="6096635" cy="36455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64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598" w:type="dxa"/>
        <w:tblLook w:val="04A0" w:firstRow="1" w:lastRow="0" w:firstColumn="1" w:lastColumn="0" w:noHBand="0" w:noVBand="1"/>
      </w:tblPr>
      <w:tblGrid>
        <w:gridCol w:w="5328"/>
        <w:gridCol w:w="4270"/>
      </w:tblGrid>
      <w:tr w:rsidR="00D74EE2" w:rsidRPr="00D74EE2" w:rsidTr="00D74EE2">
        <w:trPr>
          <w:trHeight w:val="17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</w:t>
            </w:r>
            <w:r w:rsidRPr="00D74E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Services f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or people with disabilities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3.3%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1.0%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2.6%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2.4%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7.9%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8.2%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12.6%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16.6%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14.9%</w:t>
            </w:r>
          </w:p>
        </w:tc>
      </w:tr>
      <w:tr w:rsidR="00D74EE2" w:rsidRPr="00D74EE2" w:rsidTr="00D74EE2">
        <w:trPr>
          <w:trHeight w:val="179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E2" w:rsidRPr="00D74EE2" w:rsidRDefault="00D74EE2" w:rsidP="00D74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74E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30.4%</w:t>
            </w:r>
          </w:p>
        </w:tc>
      </w:tr>
    </w:tbl>
    <w:p w:rsidR="00D74EE2" w:rsidRDefault="00D74EE2" w:rsidP="00D74EE2">
      <w:pPr>
        <w:tabs>
          <w:tab w:val="left" w:pos="2646"/>
        </w:tabs>
      </w:pPr>
      <w:r>
        <w:t>N = 1172</w:t>
      </w:r>
    </w:p>
    <w:p w:rsidR="00D74EE2" w:rsidRDefault="00D74EE2" w:rsidP="00D74EE2">
      <w:pPr>
        <w:tabs>
          <w:tab w:val="left" w:pos="2646"/>
        </w:tabs>
      </w:pPr>
    </w:p>
    <w:p w:rsidR="00D74EE2" w:rsidRDefault="00D74EE2" w:rsidP="00D74EE2">
      <w:pPr>
        <w:tabs>
          <w:tab w:val="left" w:pos="2646"/>
        </w:tabs>
      </w:pPr>
    </w:p>
    <w:p w:rsidR="00D74EE2" w:rsidRDefault="00D74EE2" w:rsidP="00D74EE2">
      <w:pPr>
        <w:tabs>
          <w:tab w:val="left" w:pos="2646"/>
        </w:tabs>
      </w:pPr>
    </w:p>
    <w:p w:rsidR="00D74EE2" w:rsidRDefault="00D74EE2" w:rsidP="00D74EE2">
      <w:pPr>
        <w:tabs>
          <w:tab w:val="left" w:pos="2646"/>
        </w:tabs>
      </w:pPr>
    </w:p>
    <w:p w:rsidR="00D74EE2" w:rsidRDefault="00D74EE2" w:rsidP="00D74EE2">
      <w:pPr>
        <w:tabs>
          <w:tab w:val="left" w:pos="2646"/>
        </w:tabs>
      </w:pPr>
    </w:p>
    <w:p w:rsidR="00D74EE2" w:rsidRDefault="00D74EE2" w:rsidP="00D74EE2">
      <w:pPr>
        <w:tabs>
          <w:tab w:val="left" w:pos="2646"/>
        </w:tabs>
      </w:pPr>
    </w:p>
    <w:p w:rsidR="00D74EE2" w:rsidRDefault="00D74EE2" w:rsidP="00D74EE2">
      <w:pPr>
        <w:tabs>
          <w:tab w:val="left" w:pos="2646"/>
        </w:tabs>
      </w:pPr>
    </w:p>
    <w:p w:rsidR="00D74EE2" w:rsidRDefault="00D74EE2" w:rsidP="00D74EE2">
      <w:pPr>
        <w:tabs>
          <w:tab w:val="left" w:pos="2646"/>
        </w:tabs>
      </w:pPr>
    </w:p>
    <w:p w:rsidR="00C71ADB" w:rsidRDefault="00C71ADB" w:rsidP="00D74EE2">
      <w:pPr>
        <w:tabs>
          <w:tab w:val="left" w:pos="2646"/>
        </w:tabs>
      </w:pPr>
      <w:r>
        <w:rPr>
          <w:noProof/>
          <w:lang w:eastAsia="en-GB"/>
        </w:rPr>
        <w:lastRenderedPageBreak/>
        <w:drawing>
          <wp:inline distT="0" distB="0" distL="0" distR="0" wp14:anchorId="34F5C1C9">
            <wp:extent cx="6212205" cy="36271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362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97" w:type="dxa"/>
        <w:tblLook w:val="04A0" w:firstRow="1" w:lastRow="0" w:firstColumn="1" w:lastColumn="0" w:noHBand="0" w:noVBand="1"/>
      </w:tblPr>
      <w:tblGrid>
        <w:gridCol w:w="5438"/>
        <w:gridCol w:w="4359"/>
      </w:tblGrid>
      <w:tr w:rsidR="00C71ADB" w:rsidRPr="00C71ADB" w:rsidTr="00C71ADB">
        <w:trPr>
          <w:trHeight w:val="153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</w:t>
            </w:r>
            <w:r w:rsidRPr="00C71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Roads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maintenance and street lighting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1.1%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1.5%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1.3%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2.8%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8.0%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9.5%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13.2%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19.6%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17.2%</w:t>
            </w:r>
          </w:p>
        </w:tc>
      </w:tr>
      <w:tr w:rsidR="00C71ADB" w:rsidRPr="00C71ADB" w:rsidTr="00C71ADB">
        <w:trPr>
          <w:trHeight w:val="153"/>
        </w:trPr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ADB" w:rsidRPr="00C71ADB" w:rsidRDefault="00C71ADB" w:rsidP="00C71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71A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25.8%</w:t>
            </w:r>
          </w:p>
        </w:tc>
      </w:tr>
    </w:tbl>
    <w:p w:rsidR="00D74EE2" w:rsidRDefault="00C71ADB" w:rsidP="00D74EE2">
      <w:pPr>
        <w:tabs>
          <w:tab w:val="left" w:pos="2646"/>
        </w:tabs>
      </w:pPr>
      <w:r>
        <w:t>N = 1172</w:t>
      </w:r>
    </w:p>
    <w:p w:rsidR="000E00B0" w:rsidRDefault="000E00B0" w:rsidP="00D74EE2">
      <w:pPr>
        <w:tabs>
          <w:tab w:val="left" w:pos="2646"/>
        </w:tabs>
      </w:pPr>
    </w:p>
    <w:p w:rsidR="000E00B0" w:rsidRDefault="000E00B0" w:rsidP="00D74EE2">
      <w:pPr>
        <w:tabs>
          <w:tab w:val="left" w:pos="2646"/>
        </w:tabs>
      </w:pPr>
    </w:p>
    <w:p w:rsidR="000E00B0" w:rsidRDefault="000E00B0" w:rsidP="00D74EE2">
      <w:pPr>
        <w:tabs>
          <w:tab w:val="left" w:pos="2646"/>
        </w:tabs>
      </w:pPr>
    </w:p>
    <w:p w:rsidR="000E00B0" w:rsidRDefault="000E00B0" w:rsidP="00D74EE2">
      <w:pPr>
        <w:tabs>
          <w:tab w:val="left" w:pos="2646"/>
        </w:tabs>
      </w:pPr>
    </w:p>
    <w:p w:rsidR="000E00B0" w:rsidRDefault="000E00B0" w:rsidP="00D74EE2">
      <w:pPr>
        <w:tabs>
          <w:tab w:val="left" w:pos="2646"/>
        </w:tabs>
      </w:pPr>
    </w:p>
    <w:p w:rsidR="000E00B0" w:rsidRDefault="000E00B0" w:rsidP="00D74EE2">
      <w:pPr>
        <w:tabs>
          <w:tab w:val="left" w:pos="2646"/>
        </w:tabs>
      </w:pPr>
    </w:p>
    <w:p w:rsidR="000E00B0" w:rsidRDefault="000E00B0" w:rsidP="00D74EE2">
      <w:pPr>
        <w:tabs>
          <w:tab w:val="left" w:pos="2646"/>
        </w:tabs>
      </w:pPr>
    </w:p>
    <w:p w:rsidR="000E00B0" w:rsidRDefault="000E00B0" w:rsidP="00D74EE2">
      <w:pPr>
        <w:tabs>
          <w:tab w:val="left" w:pos="2646"/>
        </w:tabs>
      </w:pPr>
    </w:p>
    <w:p w:rsidR="00F76FB2" w:rsidRDefault="00F76FB2" w:rsidP="00F76FB2">
      <w:r>
        <w:rPr>
          <w:noProof/>
          <w:lang w:eastAsia="en-GB"/>
        </w:rPr>
        <w:lastRenderedPageBreak/>
        <w:drawing>
          <wp:inline distT="0" distB="0" distL="0" distR="0" wp14:anchorId="5C90DC70">
            <wp:extent cx="6145530" cy="3596640"/>
            <wp:effectExtent l="0" t="0" r="762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359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81" w:type="dxa"/>
        <w:tblLook w:val="04A0" w:firstRow="1" w:lastRow="0" w:firstColumn="1" w:lastColumn="0" w:noHBand="0" w:noVBand="1"/>
      </w:tblPr>
      <w:tblGrid>
        <w:gridCol w:w="5374"/>
        <w:gridCol w:w="4307"/>
      </w:tblGrid>
      <w:tr w:rsidR="00F76FB2" w:rsidRPr="00F76FB2" w:rsidTr="00F76FB2">
        <w:trPr>
          <w:trHeight w:val="179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Waste collection and recycling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1.4%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1.3%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1.3%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2.7%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8.9%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7.9%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12.1%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20.1%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17.2%</w:t>
            </w:r>
          </w:p>
        </w:tc>
      </w:tr>
      <w:tr w:rsidR="00F76FB2" w:rsidRPr="00F76FB2" w:rsidTr="00F76FB2">
        <w:trPr>
          <w:trHeight w:val="179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B2" w:rsidRPr="00F76FB2" w:rsidRDefault="00F76FB2" w:rsidP="00F76F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76FB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27.1%</w:t>
            </w:r>
          </w:p>
        </w:tc>
      </w:tr>
    </w:tbl>
    <w:p w:rsidR="000E00B0" w:rsidRDefault="00F76FB2" w:rsidP="00F76FB2">
      <w:pPr>
        <w:tabs>
          <w:tab w:val="left" w:pos="1306"/>
        </w:tabs>
      </w:pPr>
      <w:r>
        <w:t>N = 1172</w:t>
      </w:r>
    </w:p>
    <w:p w:rsidR="00F76FB2" w:rsidRDefault="00F76FB2" w:rsidP="00F76FB2">
      <w:pPr>
        <w:tabs>
          <w:tab w:val="left" w:pos="1306"/>
        </w:tabs>
      </w:pPr>
    </w:p>
    <w:p w:rsidR="00E9289F" w:rsidRDefault="00E9289F" w:rsidP="00F76FB2">
      <w:pPr>
        <w:tabs>
          <w:tab w:val="left" w:pos="1306"/>
        </w:tabs>
      </w:pPr>
    </w:p>
    <w:p w:rsidR="00E9289F" w:rsidRDefault="00E9289F" w:rsidP="00F76FB2">
      <w:pPr>
        <w:tabs>
          <w:tab w:val="left" w:pos="1306"/>
        </w:tabs>
      </w:pPr>
    </w:p>
    <w:p w:rsidR="00E9289F" w:rsidRDefault="00E9289F" w:rsidP="00F76FB2">
      <w:pPr>
        <w:tabs>
          <w:tab w:val="left" w:pos="1306"/>
        </w:tabs>
      </w:pPr>
    </w:p>
    <w:p w:rsidR="00E9289F" w:rsidRDefault="00E9289F" w:rsidP="00F76FB2">
      <w:pPr>
        <w:tabs>
          <w:tab w:val="left" w:pos="1306"/>
        </w:tabs>
      </w:pPr>
    </w:p>
    <w:p w:rsidR="00E9289F" w:rsidRDefault="00E9289F" w:rsidP="00F76FB2">
      <w:pPr>
        <w:tabs>
          <w:tab w:val="left" w:pos="1306"/>
        </w:tabs>
      </w:pPr>
    </w:p>
    <w:p w:rsidR="00E9289F" w:rsidRDefault="00E9289F" w:rsidP="00F76FB2">
      <w:pPr>
        <w:tabs>
          <w:tab w:val="left" w:pos="1306"/>
        </w:tabs>
      </w:pPr>
    </w:p>
    <w:p w:rsidR="00E9289F" w:rsidRDefault="00E9289F" w:rsidP="00F76FB2">
      <w:pPr>
        <w:tabs>
          <w:tab w:val="left" w:pos="1306"/>
        </w:tabs>
      </w:pPr>
    </w:p>
    <w:p w:rsidR="003D26EC" w:rsidRDefault="00D92C0F" w:rsidP="00F76FB2">
      <w:pPr>
        <w:tabs>
          <w:tab w:val="left" w:pos="1306"/>
        </w:tabs>
      </w:pPr>
      <w:r>
        <w:rPr>
          <w:noProof/>
          <w:lang w:eastAsia="en-GB"/>
        </w:rPr>
        <w:lastRenderedPageBreak/>
        <w:drawing>
          <wp:inline distT="0" distB="0" distL="0" distR="0" wp14:anchorId="6A735B9A">
            <wp:extent cx="6127115" cy="3639820"/>
            <wp:effectExtent l="0" t="0" r="698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5356"/>
        <w:gridCol w:w="4292"/>
      </w:tblGrid>
      <w:tr w:rsidR="00E9289F" w:rsidRPr="00E9289F" w:rsidTr="00E9289F">
        <w:trPr>
          <w:trHeight w:val="189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Street cleaning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2.6%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1.6%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2.9%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3.8%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10.0%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9.0%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16.6%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18.2%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13.8%</w:t>
            </w:r>
          </w:p>
        </w:tc>
      </w:tr>
      <w:tr w:rsidR="00E9289F" w:rsidRPr="00E9289F" w:rsidTr="00E9289F">
        <w:trPr>
          <w:trHeight w:val="189"/>
        </w:trPr>
        <w:tc>
          <w:tcPr>
            <w:tcW w:w="5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89F" w:rsidRPr="00E9289F" w:rsidRDefault="00E9289F" w:rsidP="00E928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928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21.5%</w:t>
            </w:r>
          </w:p>
        </w:tc>
      </w:tr>
    </w:tbl>
    <w:p w:rsidR="00F76FB2" w:rsidRDefault="00D92C0F" w:rsidP="00F76FB2">
      <w:pPr>
        <w:tabs>
          <w:tab w:val="left" w:pos="1306"/>
        </w:tabs>
      </w:pPr>
      <w:r>
        <w:t>N = 1172</w:t>
      </w:r>
    </w:p>
    <w:p w:rsidR="00B57371" w:rsidRDefault="00B57371" w:rsidP="00F76FB2">
      <w:pPr>
        <w:tabs>
          <w:tab w:val="left" w:pos="1306"/>
        </w:tabs>
      </w:pPr>
    </w:p>
    <w:p w:rsidR="00B57371" w:rsidRDefault="00B57371" w:rsidP="00F76FB2">
      <w:pPr>
        <w:tabs>
          <w:tab w:val="left" w:pos="1306"/>
        </w:tabs>
      </w:pPr>
    </w:p>
    <w:p w:rsidR="00B57371" w:rsidRDefault="00B57371" w:rsidP="00F76FB2">
      <w:pPr>
        <w:tabs>
          <w:tab w:val="left" w:pos="1306"/>
        </w:tabs>
      </w:pPr>
    </w:p>
    <w:p w:rsidR="00B57371" w:rsidRDefault="00B57371" w:rsidP="00F76FB2">
      <w:pPr>
        <w:tabs>
          <w:tab w:val="left" w:pos="1306"/>
        </w:tabs>
      </w:pPr>
    </w:p>
    <w:p w:rsidR="00B57371" w:rsidRDefault="00B57371" w:rsidP="00F76FB2">
      <w:pPr>
        <w:tabs>
          <w:tab w:val="left" w:pos="1306"/>
        </w:tabs>
      </w:pPr>
    </w:p>
    <w:p w:rsidR="00266685" w:rsidRDefault="00266685" w:rsidP="00F76FB2">
      <w:pPr>
        <w:tabs>
          <w:tab w:val="left" w:pos="1306"/>
        </w:tabs>
      </w:pPr>
      <w:r>
        <w:rPr>
          <w:noProof/>
          <w:lang w:eastAsia="en-GB"/>
        </w:rPr>
        <w:lastRenderedPageBreak/>
        <w:drawing>
          <wp:inline distT="0" distB="0" distL="0" distR="0" wp14:anchorId="46BEFD04">
            <wp:extent cx="6188075" cy="3627120"/>
            <wp:effectExtent l="0" t="0" r="3175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362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5411"/>
        <w:gridCol w:w="4337"/>
      </w:tblGrid>
      <w:tr w:rsidR="00266685" w:rsidRPr="00266685" w:rsidTr="00266685">
        <w:trPr>
          <w:trHeight w:val="189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266685" w:rsidRPr="00266685" w:rsidRDefault="00266685" w:rsidP="00D12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 w:rsidR="00D12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Parks and open spaces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66685" w:rsidRPr="00266685" w:rsidRDefault="00266685" w:rsidP="00A1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2.7%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2.4%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2.6%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3.2%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8.4%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10.0%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13.9%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19.4%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15.5%</w:t>
            </w:r>
          </w:p>
        </w:tc>
      </w:tr>
      <w:tr w:rsidR="00266685" w:rsidRPr="00266685" w:rsidTr="00266685">
        <w:trPr>
          <w:trHeight w:val="189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685" w:rsidRPr="00266685" w:rsidRDefault="00266685" w:rsidP="00266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21.8%</w:t>
            </w:r>
          </w:p>
        </w:tc>
      </w:tr>
    </w:tbl>
    <w:p w:rsidR="00266685" w:rsidRDefault="00266685" w:rsidP="00266685">
      <w:r>
        <w:t>N = 1172</w:t>
      </w:r>
    </w:p>
    <w:p w:rsidR="00266685" w:rsidRDefault="00266685" w:rsidP="00266685"/>
    <w:p w:rsidR="00266685" w:rsidRDefault="00266685" w:rsidP="00266685"/>
    <w:p w:rsidR="00266685" w:rsidRDefault="00266685" w:rsidP="00266685"/>
    <w:p w:rsidR="00266685" w:rsidRDefault="0060444E" w:rsidP="00266685">
      <w:r>
        <w:t xml:space="preserve"> </w:t>
      </w:r>
    </w:p>
    <w:p w:rsidR="004726A2" w:rsidRDefault="004726A2" w:rsidP="00266685"/>
    <w:p w:rsidR="004726A2" w:rsidRDefault="004726A2" w:rsidP="00266685"/>
    <w:p w:rsidR="004726A2" w:rsidRDefault="004726A2" w:rsidP="00266685"/>
    <w:p w:rsidR="004726A2" w:rsidRDefault="004726A2" w:rsidP="00266685"/>
    <w:p w:rsidR="004726A2" w:rsidRDefault="004726A2" w:rsidP="00266685"/>
    <w:p w:rsidR="004726A2" w:rsidRDefault="004726A2" w:rsidP="00266685"/>
    <w:p w:rsidR="004726A2" w:rsidRDefault="004726A2" w:rsidP="00266685">
      <w:r>
        <w:rPr>
          <w:noProof/>
          <w:lang w:eastAsia="en-GB"/>
        </w:rPr>
        <w:lastRenderedPageBreak/>
        <w:drawing>
          <wp:inline distT="0" distB="0" distL="0" distR="0" wp14:anchorId="60FD7B03">
            <wp:extent cx="6297930" cy="3523615"/>
            <wp:effectExtent l="0" t="0" r="7620" b="63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15" w:type="dxa"/>
        <w:tblLook w:val="04A0" w:firstRow="1" w:lastRow="0" w:firstColumn="1" w:lastColumn="0" w:noHBand="0" w:noVBand="1"/>
      </w:tblPr>
      <w:tblGrid>
        <w:gridCol w:w="5504"/>
        <w:gridCol w:w="4411"/>
      </w:tblGrid>
      <w:tr w:rsidR="004726A2" w:rsidRPr="004726A2" w:rsidTr="004726A2">
        <w:trPr>
          <w:trHeight w:val="1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Q6: Please tell us, where 10 is most important and 1 is least important which of these council services is most important to you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- </w:t>
            </w:r>
            <w:r w:rsidRPr="004726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Planning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, job creation and regeneration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2.9%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1.2%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1.8%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2.6%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6.5%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7.6%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12.3%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16.0%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15.2%</w:t>
            </w:r>
          </w:p>
        </w:tc>
      </w:tr>
      <w:tr w:rsidR="004726A2" w:rsidRPr="004726A2" w:rsidTr="004726A2">
        <w:trPr>
          <w:trHeight w:val="179"/>
        </w:trPr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33.9%</w:t>
            </w:r>
          </w:p>
        </w:tc>
      </w:tr>
    </w:tbl>
    <w:p w:rsidR="00266685" w:rsidRDefault="004726A2" w:rsidP="00266685">
      <w:r>
        <w:t>N = 1172</w:t>
      </w:r>
    </w:p>
    <w:p w:rsidR="004726A2" w:rsidRDefault="004726A2" w:rsidP="00266685"/>
    <w:p w:rsidR="00ED71F9" w:rsidRDefault="00ED71F9" w:rsidP="00266685"/>
    <w:p w:rsidR="00ED71F9" w:rsidRDefault="00ED71F9" w:rsidP="00266685"/>
    <w:p w:rsidR="00ED71F9" w:rsidRDefault="00ED71F9" w:rsidP="00266685"/>
    <w:p w:rsidR="00ED71F9" w:rsidRDefault="00ED71F9" w:rsidP="00266685"/>
    <w:p w:rsidR="004726A2" w:rsidRDefault="004726A2" w:rsidP="00266685"/>
    <w:p w:rsidR="004726A2" w:rsidRDefault="004726A2" w:rsidP="00266685"/>
    <w:p w:rsidR="004726A2" w:rsidRDefault="004726A2" w:rsidP="00266685"/>
    <w:p w:rsidR="004726A2" w:rsidRDefault="004726A2" w:rsidP="00266685"/>
    <w:p w:rsidR="004726A2" w:rsidRDefault="004726A2" w:rsidP="00266685"/>
    <w:p w:rsidR="00110F40" w:rsidRPr="00D63D2B" w:rsidRDefault="004726A2" w:rsidP="00D63D2B">
      <w:pPr>
        <w:rPr>
          <w:b/>
          <w:sz w:val="24"/>
          <w:szCs w:val="24"/>
          <w:lang w:eastAsia="en-GB"/>
        </w:rPr>
      </w:pPr>
      <w:r w:rsidRPr="00D63D2B">
        <w:rPr>
          <w:b/>
          <w:sz w:val="24"/>
          <w:szCs w:val="24"/>
          <w:lang w:eastAsia="en-GB"/>
        </w:rPr>
        <w:lastRenderedPageBreak/>
        <w:t>Q</w:t>
      </w:r>
      <w:r w:rsidR="00110F40" w:rsidRPr="00D63D2B">
        <w:rPr>
          <w:b/>
          <w:sz w:val="24"/>
          <w:szCs w:val="24"/>
          <w:lang w:eastAsia="en-GB"/>
        </w:rPr>
        <w:t>uestion 7</w:t>
      </w:r>
    </w:p>
    <w:p w:rsidR="004726A2" w:rsidRDefault="004726A2" w:rsidP="00266685">
      <w:r w:rsidRPr="004726A2">
        <w:rPr>
          <w:lang w:eastAsia="en-GB"/>
        </w:rPr>
        <w:t>Council Tax is about 11% of the council's income. What percentage change in Council Tax would you prefer to see?   A 1% rise in Band D Council Tax is equivalent to around 4 pence a day, a 3% increase is around 11 pence a day.</w:t>
      </w:r>
    </w:p>
    <w:p w:rsidR="00266685" w:rsidRDefault="004726A2" w:rsidP="00266685">
      <w:r>
        <w:rPr>
          <w:noProof/>
          <w:lang w:eastAsia="en-GB"/>
        </w:rPr>
        <w:drawing>
          <wp:inline distT="0" distB="0" distL="0" distR="0" wp14:anchorId="3DAE9AB4">
            <wp:extent cx="6267450" cy="335915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849" w:type="dxa"/>
        <w:tblLook w:val="04A0" w:firstRow="1" w:lastRow="0" w:firstColumn="1" w:lastColumn="0" w:noHBand="0" w:noVBand="1"/>
      </w:tblPr>
      <w:tblGrid>
        <w:gridCol w:w="5467"/>
        <w:gridCol w:w="4382"/>
      </w:tblGrid>
      <w:tr w:rsidR="004726A2" w:rsidRPr="004726A2" w:rsidTr="004726A2">
        <w:trPr>
          <w:trHeight w:val="8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Q7: What percentage change in Council Tax would you prefer to see?  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4726A2" w:rsidRPr="004726A2" w:rsidTr="004726A2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 change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34.8%</w:t>
            </w:r>
          </w:p>
        </w:tc>
      </w:tr>
      <w:tr w:rsidR="004726A2" w:rsidRPr="004726A2" w:rsidTr="004726A2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1% increase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21.1%</w:t>
            </w:r>
          </w:p>
        </w:tc>
      </w:tr>
      <w:tr w:rsidR="004726A2" w:rsidRPr="004726A2" w:rsidTr="004726A2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2% increase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18.0%</w:t>
            </w:r>
          </w:p>
        </w:tc>
      </w:tr>
      <w:tr w:rsidR="004726A2" w:rsidRPr="004726A2" w:rsidTr="004726A2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3% increase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17.7%</w:t>
            </w:r>
          </w:p>
        </w:tc>
      </w:tr>
      <w:tr w:rsidR="004726A2" w:rsidRPr="004726A2" w:rsidTr="004726A2">
        <w:trPr>
          <w:trHeight w:val="83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More than 3%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6A2" w:rsidRPr="004726A2" w:rsidRDefault="004726A2" w:rsidP="004726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26A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8.4%</w:t>
            </w:r>
          </w:p>
        </w:tc>
      </w:tr>
    </w:tbl>
    <w:p w:rsidR="00266685" w:rsidRDefault="00D86E71" w:rsidP="00266685">
      <w:r>
        <w:t>N = 1172</w:t>
      </w:r>
    </w:p>
    <w:p w:rsidR="00D86E71" w:rsidRDefault="00D86E71" w:rsidP="00266685"/>
    <w:p w:rsidR="006477BC" w:rsidRDefault="006477BC" w:rsidP="00266685"/>
    <w:p w:rsidR="00D86E71" w:rsidRDefault="00D86E71" w:rsidP="00266685"/>
    <w:p w:rsidR="00D86E71" w:rsidRDefault="00D86E71" w:rsidP="00266685"/>
    <w:p w:rsidR="00D86E71" w:rsidRDefault="00D86E71" w:rsidP="00266685"/>
    <w:p w:rsidR="00D86E71" w:rsidRDefault="00D86E71" w:rsidP="00266685"/>
    <w:p w:rsidR="00D86E71" w:rsidRDefault="00D86E71" w:rsidP="00266685"/>
    <w:p w:rsidR="00D63D2B" w:rsidRDefault="00D63D2B" w:rsidP="00D63D2B">
      <w:pPr>
        <w:rPr>
          <w:b/>
          <w:sz w:val="24"/>
          <w:szCs w:val="24"/>
          <w:lang w:eastAsia="en-GB"/>
        </w:rPr>
      </w:pPr>
    </w:p>
    <w:p w:rsidR="006477BC" w:rsidRDefault="006477BC" w:rsidP="00D63D2B">
      <w:pPr>
        <w:rPr>
          <w:b/>
          <w:sz w:val="24"/>
          <w:szCs w:val="24"/>
          <w:lang w:eastAsia="en-GB"/>
        </w:rPr>
      </w:pPr>
    </w:p>
    <w:p w:rsidR="006477BC" w:rsidRDefault="006477BC" w:rsidP="00D63D2B">
      <w:pPr>
        <w:rPr>
          <w:b/>
          <w:sz w:val="24"/>
          <w:szCs w:val="24"/>
          <w:lang w:eastAsia="en-GB"/>
        </w:rPr>
      </w:pPr>
    </w:p>
    <w:p w:rsidR="00110F40" w:rsidRPr="00D63D2B" w:rsidRDefault="00D86E71" w:rsidP="00D63D2B">
      <w:pPr>
        <w:rPr>
          <w:b/>
          <w:sz w:val="24"/>
          <w:szCs w:val="24"/>
          <w:lang w:eastAsia="en-GB"/>
        </w:rPr>
      </w:pPr>
      <w:r w:rsidRPr="00D63D2B">
        <w:rPr>
          <w:b/>
          <w:sz w:val="24"/>
          <w:szCs w:val="24"/>
          <w:lang w:eastAsia="en-GB"/>
        </w:rPr>
        <w:lastRenderedPageBreak/>
        <w:t>Q</w:t>
      </w:r>
      <w:r w:rsidR="00110F40" w:rsidRPr="00D63D2B">
        <w:rPr>
          <w:b/>
          <w:sz w:val="24"/>
          <w:szCs w:val="24"/>
          <w:lang w:eastAsia="en-GB"/>
        </w:rPr>
        <w:t>uestion 8</w:t>
      </w:r>
      <w:r w:rsidRPr="00D63D2B">
        <w:rPr>
          <w:b/>
          <w:sz w:val="24"/>
          <w:szCs w:val="24"/>
          <w:lang w:eastAsia="en-GB"/>
        </w:rPr>
        <w:t xml:space="preserve"> </w:t>
      </w:r>
    </w:p>
    <w:p w:rsidR="00D86E71" w:rsidRPr="00D86E71" w:rsidRDefault="00D86E71" w:rsidP="00C5499A">
      <w:pPr>
        <w:spacing w:after="0" w:line="240" w:lineRule="auto"/>
        <w:rPr>
          <w:lang w:eastAsia="en-GB"/>
        </w:rPr>
      </w:pPr>
      <w:r w:rsidRPr="00D86E71">
        <w:rPr>
          <w:lang w:eastAsia="en-GB"/>
        </w:rPr>
        <w:t xml:space="preserve">As well as maintaining and improving services by raising more through increasing the Council Tax the council also charges for some services.  Where 10 is completely agree and 1 </w:t>
      </w:r>
      <w:r w:rsidR="00C5499A">
        <w:rPr>
          <w:lang w:eastAsia="en-GB"/>
        </w:rPr>
        <w:t xml:space="preserve">is totally disagree tell us how </w:t>
      </w:r>
      <w:r w:rsidRPr="00D86E71">
        <w:rPr>
          <w:lang w:eastAsia="en-GB"/>
        </w:rPr>
        <w:t>much you agree with the following statement.   </w:t>
      </w:r>
      <w:r w:rsidRPr="00D86E71">
        <w:rPr>
          <w:lang w:eastAsia="en-GB"/>
        </w:rPr>
        <w:br/>
      </w:r>
    </w:p>
    <w:p w:rsidR="00D86E71" w:rsidRDefault="00D86E71" w:rsidP="00266685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D4584A7">
            <wp:extent cx="6358890" cy="3938270"/>
            <wp:effectExtent l="0" t="0" r="3810" b="508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393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31" w:type="dxa"/>
        <w:tblLook w:val="04A0" w:firstRow="1" w:lastRow="0" w:firstColumn="1" w:lastColumn="0" w:noHBand="0" w:noVBand="1"/>
      </w:tblPr>
      <w:tblGrid>
        <w:gridCol w:w="5513"/>
        <w:gridCol w:w="4418"/>
      </w:tblGrid>
      <w:tr w:rsidR="00D86E71" w:rsidRPr="00D86E71" w:rsidTr="00D86E71">
        <w:trPr>
          <w:trHeight w:val="260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Q8: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D86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The Council should review how it charges for services, even if this means bringing in new or increasing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charges by more than inflation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16.0%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3.3%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6.2%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5.6%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15.8%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7.8%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12.7%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12.8%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4.5%</w:t>
            </w:r>
          </w:p>
        </w:tc>
      </w:tr>
      <w:tr w:rsidR="00D86E71" w:rsidRPr="00D86E71" w:rsidTr="00D86E71">
        <w:trPr>
          <w:trHeight w:val="26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E71" w:rsidRPr="00D86E71" w:rsidRDefault="00D86E71" w:rsidP="00D86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86E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15.1%</w:t>
            </w:r>
          </w:p>
        </w:tc>
      </w:tr>
    </w:tbl>
    <w:p w:rsidR="00266685" w:rsidRDefault="00D86E71" w:rsidP="00266685">
      <w:r>
        <w:t>N = 1172</w:t>
      </w:r>
    </w:p>
    <w:p w:rsidR="00D86E71" w:rsidRDefault="00D86E71" w:rsidP="00266685"/>
    <w:p w:rsidR="00D63D2B" w:rsidRDefault="00D63D2B" w:rsidP="00266685"/>
    <w:p w:rsidR="00D63D2B" w:rsidRDefault="00D63D2B" w:rsidP="00266685"/>
    <w:p w:rsidR="00D63D2B" w:rsidRDefault="00D63D2B" w:rsidP="00D63D2B">
      <w:pPr>
        <w:rPr>
          <w:b/>
          <w:sz w:val="24"/>
          <w:szCs w:val="24"/>
          <w:lang w:eastAsia="en-GB"/>
        </w:rPr>
      </w:pPr>
    </w:p>
    <w:p w:rsidR="00D63D2B" w:rsidRDefault="00D63D2B" w:rsidP="00D63D2B">
      <w:pPr>
        <w:rPr>
          <w:b/>
          <w:sz w:val="24"/>
          <w:szCs w:val="24"/>
          <w:lang w:eastAsia="en-GB"/>
        </w:rPr>
      </w:pPr>
    </w:p>
    <w:p w:rsidR="00110F40" w:rsidRPr="00D63D2B" w:rsidRDefault="009A583E" w:rsidP="00D63D2B">
      <w:pPr>
        <w:rPr>
          <w:b/>
          <w:sz w:val="24"/>
          <w:szCs w:val="24"/>
          <w:lang w:eastAsia="en-GB"/>
        </w:rPr>
      </w:pPr>
      <w:r w:rsidRPr="00D63D2B">
        <w:rPr>
          <w:b/>
          <w:sz w:val="24"/>
          <w:szCs w:val="24"/>
          <w:lang w:eastAsia="en-GB"/>
        </w:rPr>
        <w:lastRenderedPageBreak/>
        <w:t>Q</w:t>
      </w:r>
      <w:r w:rsidR="00110F40" w:rsidRPr="00D63D2B">
        <w:rPr>
          <w:b/>
          <w:sz w:val="24"/>
          <w:szCs w:val="24"/>
          <w:lang w:eastAsia="en-GB"/>
        </w:rPr>
        <w:t>uestion 9</w:t>
      </w:r>
      <w:r w:rsidR="00BC6DC9" w:rsidRPr="00D63D2B">
        <w:rPr>
          <w:b/>
          <w:sz w:val="24"/>
          <w:szCs w:val="24"/>
          <w:lang w:eastAsia="en-GB"/>
        </w:rPr>
        <w:t xml:space="preserve"> </w:t>
      </w:r>
    </w:p>
    <w:p w:rsidR="00BC6DC9" w:rsidRPr="00BC6DC9" w:rsidRDefault="00BC6DC9" w:rsidP="00BD2F6E">
      <w:pPr>
        <w:rPr>
          <w:lang w:eastAsia="en-GB"/>
        </w:rPr>
      </w:pPr>
      <w:r w:rsidRPr="00BC6DC9">
        <w:rPr>
          <w:lang w:eastAsia="en-GB"/>
        </w:rPr>
        <w:t>The council can also save money by reducing or even stopping some of the services it currently provides.  Where 10 is completely agree and 1 is totally disagree tell us how much you agree with the following statements.</w:t>
      </w:r>
      <w:r w:rsidRPr="00BC6DC9">
        <w:rPr>
          <w:lang w:eastAsia="en-GB"/>
        </w:rPr>
        <w:br/>
      </w:r>
    </w:p>
    <w:p w:rsidR="00BC6DC9" w:rsidRDefault="00BC6DC9" w:rsidP="00266685">
      <w:pPr>
        <w:tabs>
          <w:tab w:val="left" w:pos="921"/>
        </w:tabs>
      </w:pPr>
      <w:r>
        <w:rPr>
          <w:noProof/>
          <w:lang w:eastAsia="en-GB"/>
        </w:rPr>
        <w:drawing>
          <wp:inline distT="0" distB="0" distL="0" distR="0" wp14:anchorId="0BC0A4C9">
            <wp:extent cx="6103088" cy="40201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8" cy="4023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14" w:type="dxa"/>
        <w:tblLook w:val="04A0" w:firstRow="1" w:lastRow="0" w:firstColumn="1" w:lastColumn="0" w:noHBand="0" w:noVBand="1"/>
      </w:tblPr>
      <w:tblGrid>
        <w:gridCol w:w="5337"/>
        <w:gridCol w:w="4277"/>
      </w:tblGrid>
      <w:tr w:rsidR="00732E96" w:rsidRPr="00732E96" w:rsidTr="00732E96">
        <w:trPr>
          <w:trHeight w:val="17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Q9: The council should review its service standards even if that means the service becoming reduced or deliver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y of that service taking longer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732E96" w:rsidRPr="00732E96" w:rsidTr="00732E96">
        <w:trPr>
          <w:trHeight w:val="170"/>
        </w:trPr>
        <w:tc>
          <w:tcPr>
            <w:tcW w:w="5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16.0%</w:t>
            </w:r>
          </w:p>
        </w:tc>
      </w:tr>
      <w:tr w:rsidR="00732E96" w:rsidRPr="00732E96" w:rsidTr="00732E96">
        <w:trPr>
          <w:trHeight w:val="170"/>
        </w:trPr>
        <w:tc>
          <w:tcPr>
            <w:tcW w:w="5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6.8%</w:t>
            </w:r>
          </w:p>
        </w:tc>
      </w:tr>
      <w:tr w:rsidR="00732E96" w:rsidRPr="00732E96" w:rsidTr="00732E96">
        <w:trPr>
          <w:trHeight w:val="170"/>
        </w:trPr>
        <w:tc>
          <w:tcPr>
            <w:tcW w:w="5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7.7%</w:t>
            </w:r>
          </w:p>
        </w:tc>
      </w:tr>
      <w:tr w:rsidR="00732E96" w:rsidRPr="00732E96" w:rsidTr="00732E96">
        <w:trPr>
          <w:trHeight w:val="170"/>
        </w:trPr>
        <w:tc>
          <w:tcPr>
            <w:tcW w:w="5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5.8%</w:t>
            </w:r>
          </w:p>
        </w:tc>
      </w:tr>
      <w:tr w:rsidR="00732E96" w:rsidRPr="00732E96" w:rsidTr="00732E96">
        <w:trPr>
          <w:trHeight w:val="170"/>
        </w:trPr>
        <w:tc>
          <w:tcPr>
            <w:tcW w:w="5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15.6%</w:t>
            </w:r>
          </w:p>
        </w:tc>
      </w:tr>
      <w:tr w:rsidR="00732E96" w:rsidRPr="00732E96" w:rsidTr="00732E96">
        <w:trPr>
          <w:trHeight w:val="170"/>
        </w:trPr>
        <w:tc>
          <w:tcPr>
            <w:tcW w:w="5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7.8%</w:t>
            </w:r>
          </w:p>
        </w:tc>
      </w:tr>
      <w:tr w:rsidR="00732E96" w:rsidRPr="00732E96" w:rsidTr="00732E96">
        <w:trPr>
          <w:trHeight w:val="170"/>
        </w:trPr>
        <w:tc>
          <w:tcPr>
            <w:tcW w:w="5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11.2%</w:t>
            </w:r>
          </w:p>
        </w:tc>
      </w:tr>
      <w:tr w:rsidR="00732E96" w:rsidRPr="00732E96" w:rsidTr="00EF657B">
        <w:trPr>
          <w:trHeight w:val="170"/>
        </w:trPr>
        <w:tc>
          <w:tcPr>
            <w:tcW w:w="5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11.7%</w:t>
            </w:r>
          </w:p>
        </w:tc>
      </w:tr>
      <w:tr w:rsidR="00732E96" w:rsidRPr="00732E96" w:rsidTr="00EF657B">
        <w:trPr>
          <w:trHeight w:val="17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4.1%</w:t>
            </w:r>
          </w:p>
        </w:tc>
      </w:tr>
      <w:tr w:rsidR="00732E96" w:rsidRPr="00732E96" w:rsidTr="00EF657B">
        <w:trPr>
          <w:trHeight w:val="17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E96" w:rsidRPr="00732E96" w:rsidRDefault="00732E96" w:rsidP="00732E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2E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13.3%</w:t>
            </w:r>
          </w:p>
        </w:tc>
      </w:tr>
    </w:tbl>
    <w:p w:rsidR="00B57371" w:rsidRDefault="00732E96" w:rsidP="00BC6DC9">
      <w:pPr>
        <w:tabs>
          <w:tab w:val="left" w:pos="1959"/>
        </w:tabs>
      </w:pPr>
      <w:r>
        <w:t>N = 1172</w:t>
      </w:r>
    </w:p>
    <w:p w:rsidR="00732E96" w:rsidRDefault="00732E96" w:rsidP="00BC6DC9">
      <w:pPr>
        <w:tabs>
          <w:tab w:val="left" w:pos="1959"/>
        </w:tabs>
      </w:pPr>
    </w:p>
    <w:p w:rsidR="00732E96" w:rsidRDefault="00732E96" w:rsidP="00BC6DC9">
      <w:pPr>
        <w:tabs>
          <w:tab w:val="left" w:pos="1959"/>
        </w:tabs>
      </w:pPr>
    </w:p>
    <w:p w:rsidR="00732E96" w:rsidRDefault="00732E96" w:rsidP="00BC6DC9">
      <w:pPr>
        <w:tabs>
          <w:tab w:val="left" w:pos="1959"/>
        </w:tabs>
      </w:pPr>
    </w:p>
    <w:p w:rsidR="00780ED4" w:rsidRDefault="00780ED4" w:rsidP="00BC6DC9">
      <w:pPr>
        <w:tabs>
          <w:tab w:val="left" w:pos="1959"/>
        </w:tabs>
      </w:pPr>
      <w:r>
        <w:rPr>
          <w:noProof/>
          <w:lang w:eastAsia="en-GB"/>
        </w:rPr>
        <w:lastRenderedPageBreak/>
        <w:drawing>
          <wp:inline distT="0" distB="0" distL="0" distR="0" wp14:anchorId="6CFB4DC0">
            <wp:extent cx="6224270" cy="4097020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409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815" w:type="dxa"/>
        <w:tblLook w:val="04A0" w:firstRow="1" w:lastRow="0" w:firstColumn="1" w:lastColumn="0" w:noHBand="0" w:noVBand="1"/>
      </w:tblPr>
      <w:tblGrid>
        <w:gridCol w:w="5448"/>
        <w:gridCol w:w="4367"/>
      </w:tblGrid>
      <w:tr w:rsidR="00780ED4" w:rsidRPr="00780ED4" w:rsidTr="00780ED4">
        <w:trPr>
          <w:trHeight w:val="135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Q9: </w:t>
            </w: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The council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should reduce or stop some non-</w:t>
            </w: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statutory ser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vices to protect other services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14.8%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4.9%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7.6%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6.1%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15.4%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8.7%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10.7%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10.4%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6.3%</w:t>
            </w:r>
          </w:p>
        </w:tc>
      </w:tr>
      <w:tr w:rsidR="00780ED4" w:rsidRPr="00780ED4" w:rsidTr="00780ED4">
        <w:trPr>
          <w:trHeight w:val="135"/>
        </w:trPr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15.0%</w:t>
            </w:r>
          </w:p>
        </w:tc>
      </w:tr>
    </w:tbl>
    <w:p w:rsidR="00780ED4" w:rsidRDefault="00780ED4" w:rsidP="00780ED4">
      <w:pPr>
        <w:tabs>
          <w:tab w:val="left" w:pos="1072"/>
        </w:tabs>
      </w:pPr>
      <w:r>
        <w:t>N = 1172</w:t>
      </w:r>
    </w:p>
    <w:p w:rsidR="00780ED4" w:rsidRDefault="00780ED4" w:rsidP="00780ED4">
      <w:pPr>
        <w:tabs>
          <w:tab w:val="left" w:pos="1072"/>
        </w:tabs>
      </w:pPr>
    </w:p>
    <w:p w:rsidR="00780ED4" w:rsidRDefault="00780ED4" w:rsidP="00780ED4">
      <w:pPr>
        <w:tabs>
          <w:tab w:val="left" w:pos="1072"/>
        </w:tabs>
      </w:pPr>
    </w:p>
    <w:p w:rsidR="00780ED4" w:rsidRDefault="00780ED4" w:rsidP="00780ED4">
      <w:pPr>
        <w:tabs>
          <w:tab w:val="left" w:pos="1072"/>
        </w:tabs>
      </w:pPr>
    </w:p>
    <w:p w:rsidR="00780ED4" w:rsidRDefault="00780ED4" w:rsidP="00780ED4">
      <w:pPr>
        <w:tabs>
          <w:tab w:val="left" w:pos="1072"/>
        </w:tabs>
      </w:pPr>
    </w:p>
    <w:p w:rsidR="00780ED4" w:rsidRDefault="00780ED4" w:rsidP="00780ED4">
      <w:pPr>
        <w:tabs>
          <w:tab w:val="left" w:pos="1072"/>
        </w:tabs>
      </w:pPr>
    </w:p>
    <w:p w:rsidR="00780ED4" w:rsidRDefault="00780ED4" w:rsidP="00780ED4">
      <w:pPr>
        <w:tabs>
          <w:tab w:val="left" w:pos="1072"/>
        </w:tabs>
      </w:pPr>
    </w:p>
    <w:p w:rsidR="00780ED4" w:rsidRDefault="00780ED4" w:rsidP="00780ED4">
      <w:pPr>
        <w:tabs>
          <w:tab w:val="left" w:pos="1072"/>
        </w:tabs>
      </w:pPr>
      <w:r>
        <w:rPr>
          <w:noProof/>
          <w:lang w:eastAsia="en-GB"/>
        </w:rPr>
        <w:lastRenderedPageBreak/>
        <w:drawing>
          <wp:inline distT="0" distB="0" distL="0" distR="0" wp14:anchorId="7C2C6E3D">
            <wp:extent cx="6157595" cy="39871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398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5393"/>
        <w:gridCol w:w="4322"/>
      </w:tblGrid>
      <w:tr w:rsidR="00780ED4" w:rsidRPr="00780ED4" w:rsidTr="00780ED4">
        <w:trPr>
          <w:trHeight w:val="214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Q9: The council should reduce or stop the grants that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it gives to other organisations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18.0%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4.9%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7.2%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5.5%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14.8%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7.2%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8.2%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11.7%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6.5%</w:t>
            </w:r>
          </w:p>
        </w:tc>
      </w:tr>
      <w:tr w:rsidR="00780ED4" w:rsidRPr="00780ED4" w:rsidTr="00780ED4">
        <w:trPr>
          <w:trHeight w:val="214"/>
        </w:trPr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16.0%</w:t>
            </w:r>
          </w:p>
        </w:tc>
      </w:tr>
    </w:tbl>
    <w:p w:rsidR="00780ED4" w:rsidRDefault="00780ED4" w:rsidP="00780ED4">
      <w:r>
        <w:t>N = 1172</w:t>
      </w:r>
    </w:p>
    <w:p w:rsidR="00780ED4" w:rsidRDefault="00780ED4" w:rsidP="00780ED4"/>
    <w:p w:rsidR="00780ED4" w:rsidRDefault="00780ED4" w:rsidP="00780ED4"/>
    <w:p w:rsidR="00780ED4" w:rsidRDefault="00780ED4" w:rsidP="00780ED4"/>
    <w:p w:rsidR="00780ED4" w:rsidRDefault="00780ED4" w:rsidP="00780ED4"/>
    <w:p w:rsidR="00780ED4" w:rsidRDefault="00780ED4" w:rsidP="00780ED4"/>
    <w:p w:rsidR="00780ED4" w:rsidRDefault="00780ED4" w:rsidP="00780ED4"/>
    <w:p w:rsidR="00D63D2B" w:rsidRDefault="00D63D2B" w:rsidP="00D63D2B">
      <w:pPr>
        <w:rPr>
          <w:b/>
          <w:sz w:val="24"/>
          <w:szCs w:val="24"/>
          <w:lang w:eastAsia="en-GB"/>
        </w:rPr>
      </w:pPr>
    </w:p>
    <w:p w:rsidR="00D63D2B" w:rsidRDefault="00D63D2B" w:rsidP="00D63D2B">
      <w:pPr>
        <w:rPr>
          <w:b/>
          <w:sz w:val="24"/>
          <w:szCs w:val="24"/>
          <w:lang w:eastAsia="en-GB"/>
        </w:rPr>
      </w:pPr>
    </w:p>
    <w:p w:rsidR="00D63D2B" w:rsidRDefault="00D63D2B" w:rsidP="00D63D2B">
      <w:pPr>
        <w:rPr>
          <w:b/>
          <w:sz w:val="24"/>
          <w:szCs w:val="24"/>
          <w:lang w:eastAsia="en-GB"/>
        </w:rPr>
      </w:pPr>
    </w:p>
    <w:p w:rsidR="00110F40" w:rsidRPr="00D63D2B" w:rsidRDefault="00ED71F9" w:rsidP="00D63D2B">
      <w:pPr>
        <w:rPr>
          <w:b/>
          <w:sz w:val="24"/>
          <w:szCs w:val="24"/>
          <w:lang w:eastAsia="en-GB"/>
        </w:rPr>
      </w:pPr>
      <w:r w:rsidRPr="00D63D2B">
        <w:rPr>
          <w:b/>
          <w:sz w:val="24"/>
          <w:szCs w:val="24"/>
          <w:lang w:eastAsia="en-GB"/>
        </w:rPr>
        <w:lastRenderedPageBreak/>
        <w:t>Q</w:t>
      </w:r>
      <w:r w:rsidR="00110F40" w:rsidRPr="00D63D2B">
        <w:rPr>
          <w:b/>
          <w:sz w:val="24"/>
          <w:szCs w:val="24"/>
          <w:lang w:eastAsia="en-GB"/>
        </w:rPr>
        <w:t>uestion 10</w:t>
      </w:r>
      <w:r w:rsidR="00780ED4" w:rsidRPr="00D63D2B">
        <w:rPr>
          <w:b/>
          <w:sz w:val="24"/>
          <w:szCs w:val="24"/>
          <w:lang w:eastAsia="en-GB"/>
        </w:rPr>
        <w:t xml:space="preserve"> </w:t>
      </w:r>
    </w:p>
    <w:p w:rsidR="00780ED4" w:rsidRPr="00780ED4" w:rsidRDefault="00780ED4" w:rsidP="00C5499A">
      <w:pPr>
        <w:jc w:val="both"/>
        <w:rPr>
          <w:lang w:eastAsia="en-GB"/>
        </w:rPr>
      </w:pPr>
      <w:r w:rsidRPr="00780ED4">
        <w:rPr>
          <w:lang w:eastAsia="en-GB"/>
        </w:rPr>
        <w:t>Another way of saving money is to think about where and how council services are delivered.  Where 10 is completely agree and 1 is totally disagree tell us how much you agree with the following statements.</w:t>
      </w:r>
    </w:p>
    <w:p w:rsidR="00780ED4" w:rsidRDefault="00780ED4" w:rsidP="00780ED4"/>
    <w:p w:rsidR="00780ED4" w:rsidRDefault="00780ED4" w:rsidP="00780ED4">
      <w:r>
        <w:rPr>
          <w:noProof/>
          <w:lang w:eastAsia="en-GB"/>
        </w:rPr>
        <w:drawing>
          <wp:inline distT="0" distB="0" distL="0" distR="0" wp14:anchorId="1E17FC1A">
            <wp:extent cx="6139180" cy="402971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582" w:type="dxa"/>
        <w:tblLook w:val="04A0" w:firstRow="1" w:lastRow="0" w:firstColumn="1" w:lastColumn="0" w:noHBand="0" w:noVBand="1"/>
      </w:tblPr>
      <w:tblGrid>
        <w:gridCol w:w="5319"/>
        <w:gridCol w:w="4263"/>
      </w:tblGrid>
      <w:tr w:rsidR="00780ED4" w:rsidRPr="00780ED4" w:rsidTr="00780ED4">
        <w:trPr>
          <w:trHeight w:val="214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Q10: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The council should change or reduce opening hours for som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 public services and buildings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14.7%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5.4%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7.8%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5.5%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14.7%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7.8%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11.7%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11.1%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6.1%</w:t>
            </w:r>
          </w:p>
        </w:tc>
      </w:tr>
      <w:tr w:rsidR="00780ED4" w:rsidRPr="00780ED4" w:rsidTr="00780ED4">
        <w:trPr>
          <w:trHeight w:val="214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15.3%</w:t>
            </w:r>
          </w:p>
        </w:tc>
      </w:tr>
    </w:tbl>
    <w:p w:rsidR="00780ED4" w:rsidRDefault="00780ED4" w:rsidP="00780ED4">
      <w:pPr>
        <w:tabs>
          <w:tab w:val="left" w:pos="2093"/>
        </w:tabs>
      </w:pPr>
      <w:r>
        <w:t>N = 1172</w:t>
      </w:r>
    </w:p>
    <w:p w:rsidR="00780ED4" w:rsidRDefault="00780ED4" w:rsidP="00780ED4">
      <w:pPr>
        <w:tabs>
          <w:tab w:val="left" w:pos="2093"/>
        </w:tabs>
      </w:pPr>
    </w:p>
    <w:p w:rsidR="00780ED4" w:rsidRDefault="00780ED4" w:rsidP="00780ED4">
      <w:pPr>
        <w:tabs>
          <w:tab w:val="left" w:pos="2093"/>
        </w:tabs>
      </w:pPr>
    </w:p>
    <w:p w:rsidR="00780ED4" w:rsidRDefault="00780ED4" w:rsidP="00780ED4">
      <w:pPr>
        <w:tabs>
          <w:tab w:val="left" w:pos="2093"/>
        </w:tabs>
      </w:pPr>
    </w:p>
    <w:p w:rsidR="00780ED4" w:rsidRDefault="00780ED4" w:rsidP="00780ED4">
      <w:pPr>
        <w:tabs>
          <w:tab w:val="left" w:pos="2093"/>
        </w:tabs>
      </w:pPr>
    </w:p>
    <w:p w:rsidR="00780ED4" w:rsidRDefault="00780ED4" w:rsidP="00780ED4">
      <w:pPr>
        <w:tabs>
          <w:tab w:val="left" w:pos="2093"/>
        </w:tabs>
      </w:pPr>
      <w:bookmarkStart w:id="6" w:name="_GoBack"/>
      <w:bookmarkEnd w:id="6"/>
    </w:p>
    <w:p w:rsidR="00780ED4" w:rsidRDefault="00780ED4" w:rsidP="00780ED4">
      <w:r>
        <w:rPr>
          <w:noProof/>
          <w:lang w:eastAsia="en-GB"/>
        </w:rPr>
        <w:lastRenderedPageBreak/>
        <w:drawing>
          <wp:inline distT="0" distB="0" distL="0" distR="0" wp14:anchorId="16A93D73">
            <wp:extent cx="6041390" cy="367030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367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497" w:type="dxa"/>
        <w:tblLook w:val="04A0" w:firstRow="1" w:lastRow="0" w:firstColumn="1" w:lastColumn="0" w:noHBand="0" w:noVBand="1"/>
      </w:tblPr>
      <w:tblGrid>
        <w:gridCol w:w="5272"/>
        <w:gridCol w:w="4225"/>
      </w:tblGrid>
      <w:tr w:rsidR="00780ED4" w:rsidRPr="00780ED4" w:rsidTr="00780ED4">
        <w:trPr>
          <w:trHeight w:val="14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Q10: Some buildi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ngs should be closed completely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17.0%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6.2%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8.3%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6.0%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15.8%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7.3%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8.1%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8.2%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4.7%</w:t>
            </w:r>
          </w:p>
        </w:tc>
      </w:tr>
      <w:tr w:rsidR="00780ED4" w:rsidRPr="00780ED4" w:rsidTr="00780ED4">
        <w:trPr>
          <w:trHeight w:val="147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ED4" w:rsidRPr="00780ED4" w:rsidRDefault="00780ED4" w:rsidP="00780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0E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18.4%</w:t>
            </w:r>
          </w:p>
        </w:tc>
      </w:tr>
    </w:tbl>
    <w:p w:rsidR="00780ED4" w:rsidRDefault="00780ED4" w:rsidP="00780ED4">
      <w:pPr>
        <w:tabs>
          <w:tab w:val="left" w:pos="2193"/>
        </w:tabs>
      </w:pPr>
      <w:r>
        <w:t>N = 1172</w:t>
      </w:r>
    </w:p>
    <w:p w:rsidR="00780ED4" w:rsidRDefault="00780ED4" w:rsidP="00780ED4">
      <w:pPr>
        <w:tabs>
          <w:tab w:val="left" w:pos="2193"/>
        </w:tabs>
      </w:pPr>
    </w:p>
    <w:p w:rsidR="00780ED4" w:rsidRDefault="00780ED4" w:rsidP="00780ED4">
      <w:pPr>
        <w:tabs>
          <w:tab w:val="left" w:pos="2193"/>
        </w:tabs>
      </w:pPr>
    </w:p>
    <w:p w:rsidR="00780ED4" w:rsidRDefault="00780ED4" w:rsidP="00780ED4">
      <w:pPr>
        <w:tabs>
          <w:tab w:val="left" w:pos="2193"/>
        </w:tabs>
      </w:pPr>
    </w:p>
    <w:p w:rsidR="00780ED4" w:rsidRDefault="00780ED4" w:rsidP="00780ED4">
      <w:pPr>
        <w:tabs>
          <w:tab w:val="left" w:pos="2193"/>
        </w:tabs>
      </w:pPr>
    </w:p>
    <w:p w:rsidR="00D63D2B" w:rsidRDefault="00D63D2B" w:rsidP="00780ED4">
      <w:pPr>
        <w:tabs>
          <w:tab w:val="left" w:pos="2193"/>
        </w:tabs>
      </w:pPr>
    </w:p>
    <w:p w:rsidR="00D63D2B" w:rsidRDefault="00D63D2B" w:rsidP="00780ED4">
      <w:pPr>
        <w:tabs>
          <w:tab w:val="left" w:pos="2193"/>
        </w:tabs>
      </w:pPr>
    </w:p>
    <w:p w:rsidR="00D63D2B" w:rsidRDefault="00D63D2B" w:rsidP="00780ED4">
      <w:pPr>
        <w:tabs>
          <w:tab w:val="left" w:pos="2193"/>
        </w:tabs>
      </w:pPr>
    </w:p>
    <w:p w:rsidR="00D63D2B" w:rsidRDefault="00D63D2B" w:rsidP="00780ED4">
      <w:pPr>
        <w:tabs>
          <w:tab w:val="left" w:pos="2193"/>
        </w:tabs>
      </w:pPr>
    </w:p>
    <w:p w:rsidR="00D63D2B" w:rsidRDefault="00D63D2B" w:rsidP="00780ED4">
      <w:pPr>
        <w:tabs>
          <w:tab w:val="left" w:pos="2193"/>
        </w:tabs>
      </w:pPr>
    </w:p>
    <w:p w:rsidR="00D63D2B" w:rsidRDefault="00D63D2B" w:rsidP="00D63D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n-GB"/>
        </w:rPr>
      </w:pPr>
    </w:p>
    <w:p w:rsidR="00D63D2B" w:rsidRDefault="00D63D2B" w:rsidP="00D63D2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n-GB"/>
        </w:rPr>
      </w:pPr>
    </w:p>
    <w:p w:rsidR="00D63D2B" w:rsidRDefault="00D63D2B" w:rsidP="00D63D2B"/>
    <w:p w:rsidR="00E44E4F" w:rsidRDefault="00E44E4F" w:rsidP="00E44E4F">
      <w:r>
        <w:rPr>
          <w:noProof/>
          <w:lang w:eastAsia="en-GB"/>
        </w:rPr>
        <w:lastRenderedPageBreak/>
        <w:drawing>
          <wp:inline distT="0" distB="0" distL="0" distR="0" wp14:anchorId="26C6541D">
            <wp:extent cx="5968365" cy="3499485"/>
            <wp:effectExtent l="0" t="0" r="0" b="57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349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ED4" w:rsidRDefault="00780ED4" w:rsidP="00E44E4F">
      <w:pPr>
        <w:tabs>
          <w:tab w:val="left" w:pos="1658"/>
        </w:tabs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5253"/>
        <w:gridCol w:w="4210"/>
      </w:tblGrid>
      <w:tr w:rsidR="00E44E4F" w:rsidRPr="00E44E4F" w:rsidTr="00E44E4F">
        <w:trPr>
          <w:trHeight w:val="135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Q10: The council should continue to sell the prop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erty it no longer has a use for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5.5%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1.8%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2.1%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1.8%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6.4%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2.6%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5.5%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10.6%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8.5%</w:t>
            </w:r>
          </w:p>
        </w:tc>
      </w:tr>
      <w:tr w:rsidR="00E44E4F" w:rsidRPr="00E44E4F" w:rsidTr="00E44E4F">
        <w:trPr>
          <w:trHeight w:val="135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4F" w:rsidRPr="00E44E4F" w:rsidRDefault="00E44E4F" w:rsidP="00E44E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4E4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55.1%</w:t>
            </w:r>
          </w:p>
        </w:tc>
      </w:tr>
    </w:tbl>
    <w:p w:rsidR="00E44E4F" w:rsidRDefault="00E44E4F" w:rsidP="00E44E4F">
      <w:pPr>
        <w:tabs>
          <w:tab w:val="left" w:pos="1658"/>
        </w:tabs>
      </w:pPr>
      <w:r>
        <w:t>N = 1172</w:t>
      </w:r>
    </w:p>
    <w:p w:rsidR="00D63D2B" w:rsidRDefault="00D63D2B" w:rsidP="00E44E4F">
      <w:pPr>
        <w:tabs>
          <w:tab w:val="left" w:pos="1658"/>
        </w:tabs>
      </w:pPr>
    </w:p>
    <w:p w:rsidR="00582544" w:rsidRPr="00582544" w:rsidRDefault="00582544" w:rsidP="00582544">
      <w:pPr>
        <w:tabs>
          <w:tab w:val="left" w:pos="1658"/>
        </w:tabs>
        <w:rPr>
          <w:sz w:val="18"/>
          <w:szCs w:val="18"/>
        </w:rPr>
      </w:pPr>
      <w:r w:rsidRPr="00582544">
        <w:rPr>
          <w:sz w:val="18"/>
          <w:szCs w:val="18"/>
        </w:rPr>
        <w:t xml:space="preserve">Notes; </w:t>
      </w:r>
    </w:p>
    <w:p w:rsidR="00582544" w:rsidRPr="00582544" w:rsidRDefault="00582544" w:rsidP="00582544">
      <w:pPr>
        <w:tabs>
          <w:tab w:val="left" w:pos="1658"/>
        </w:tabs>
        <w:rPr>
          <w:sz w:val="18"/>
          <w:szCs w:val="18"/>
        </w:rPr>
      </w:pPr>
      <w:r w:rsidRPr="00582544">
        <w:rPr>
          <w:sz w:val="18"/>
          <w:szCs w:val="18"/>
        </w:rPr>
        <w:t>The responses to the above were collated via an online survey made available on the Dundee City Council website between 7</w:t>
      </w:r>
      <w:r w:rsidRPr="00582544">
        <w:rPr>
          <w:sz w:val="18"/>
          <w:szCs w:val="18"/>
          <w:vertAlign w:val="superscript"/>
        </w:rPr>
        <w:t>th</w:t>
      </w:r>
      <w:r w:rsidRPr="00582544">
        <w:rPr>
          <w:sz w:val="18"/>
          <w:szCs w:val="18"/>
        </w:rPr>
        <w:t xml:space="preserve"> November and 31</w:t>
      </w:r>
      <w:r w:rsidRPr="00582544">
        <w:rPr>
          <w:sz w:val="18"/>
          <w:szCs w:val="18"/>
          <w:vertAlign w:val="superscript"/>
        </w:rPr>
        <w:t>st</w:t>
      </w:r>
      <w:r w:rsidRPr="00582544">
        <w:rPr>
          <w:sz w:val="18"/>
          <w:szCs w:val="18"/>
        </w:rPr>
        <w:t xml:space="preserve"> December 2018.  </w:t>
      </w:r>
    </w:p>
    <w:p w:rsidR="00582544" w:rsidRPr="00582544" w:rsidRDefault="00582544" w:rsidP="00582544">
      <w:pPr>
        <w:tabs>
          <w:tab w:val="left" w:pos="1658"/>
        </w:tabs>
        <w:rPr>
          <w:sz w:val="18"/>
          <w:szCs w:val="18"/>
        </w:rPr>
      </w:pPr>
      <w:r w:rsidRPr="00582544">
        <w:rPr>
          <w:sz w:val="18"/>
          <w:szCs w:val="18"/>
        </w:rPr>
        <w:t xml:space="preserve">As with any exercise of this type, results are indicative and will be influenced by the demographic of those who choose to make a submission, and cannot be </w:t>
      </w:r>
      <w:r w:rsidR="006477BC" w:rsidRPr="00582544">
        <w:rPr>
          <w:sz w:val="18"/>
          <w:szCs w:val="18"/>
        </w:rPr>
        <w:t>considered representative</w:t>
      </w:r>
      <w:r>
        <w:rPr>
          <w:sz w:val="18"/>
          <w:szCs w:val="18"/>
        </w:rPr>
        <w:t xml:space="preserve"> of all DCC citizens.</w:t>
      </w:r>
      <w:r w:rsidR="006B7A1D">
        <w:rPr>
          <w:sz w:val="18"/>
          <w:szCs w:val="18"/>
        </w:rPr>
        <w:t xml:space="preserve">  10% of responses were made by persons living out with the City council boundary.</w:t>
      </w:r>
    </w:p>
    <w:p w:rsidR="00582544" w:rsidRDefault="00582544" w:rsidP="00E44E4F">
      <w:pPr>
        <w:tabs>
          <w:tab w:val="left" w:pos="1658"/>
        </w:tabs>
      </w:pPr>
    </w:p>
    <w:p w:rsidR="00D63D2B" w:rsidRDefault="00D63D2B" w:rsidP="00E44E4F">
      <w:pPr>
        <w:tabs>
          <w:tab w:val="left" w:pos="1658"/>
        </w:tabs>
      </w:pPr>
    </w:p>
    <w:p w:rsidR="00D63D2B" w:rsidRDefault="00D63D2B" w:rsidP="00E44E4F">
      <w:pPr>
        <w:tabs>
          <w:tab w:val="left" w:pos="1658"/>
        </w:tabs>
      </w:pPr>
    </w:p>
    <w:p w:rsidR="00D63D2B" w:rsidRDefault="00D63D2B" w:rsidP="00E44E4F">
      <w:pPr>
        <w:tabs>
          <w:tab w:val="left" w:pos="1658"/>
        </w:tabs>
      </w:pPr>
    </w:p>
    <w:p w:rsidR="00D63D2B" w:rsidRDefault="00D63D2B" w:rsidP="00E44E4F">
      <w:pPr>
        <w:tabs>
          <w:tab w:val="left" w:pos="1658"/>
        </w:tabs>
      </w:pPr>
    </w:p>
    <w:p w:rsidR="00D63D2B" w:rsidRDefault="00D63D2B" w:rsidP="00E44E4F">
      <w:pPr>
        <w:tabs>
          <w:tab w:val="left" w:pos="1658"/>
        </w:tabs>
      </w:pPr>
    </w:p>
    <w:p w:rsidR="00D63D2B" w:rsidRDefault="00D63D2B" w:rsidP="00E44E4F">
      <w:pPr>
        <w:tabs>
          <w:tab w:val="left" w:pos="1658"/>
        </w:tabs>
      </w:pPr>
    </w:p>
    <w:p w:rsidR="00D63D2B" w:rsidRDefault="00D63D2B" w:rsidP="00E44E4F">
      <w:pPr>
        <w:tabs>
          <w:tab w:val="left" w:pos="1658"/>
        </w:tabs>
      </w:pPr>
    </w:p>
    <w:p w:rsidR="00D63D2B" w:rsidRDefault="00D63D2B" w:rsidP="00D63D2B"/>
    <w:p w:rsidR="00D63D2B" w:rsidRDefault="00D63D2B" w:rsidP="00D63D2B"/>
    <w:p w:rsidR="00D63D2B" w:rsidRDefault="00D63D2B" w:rsidP="00D63D2B"/>
    <w:p w:rsidR="009B7D27" w:rsidRDefault="009B7D27" w:rsidP="00E44E4F">
      <w:pPr>
        <w:tabs>
          <w:tab w:val="left" w:pos="1658"/>
        </w:tabs>
      </w:pPr>
    </w:p>
    <w:p w:rsidR="009B7D27" w:rsidRDefault="009B7D27" w:rsidP="00E44E4F">
      <w:pPr>
        <w:tabs>
          <w:tab w:val="left" w:pos="1658"/>
        </w:tabs>
      </w:pPr>
    </w:p>
    <w:p w:rsidR="009B7D27" w:rsidRDefault="009B7D27" w:rsidP="00E44E4F">
      <w:pPr>
        <w:tabs>
          <w:tab w:val="left" w:pos="1658"/>
        </w:tabs>
      </w:pPr>
    </w:p>
    <w:p w:rsidR="009B7D27" w:rsidRDefault="009B7D27" w:rsidP="00E44E4F">
      <w:pPr>
        <w:tabs>
          <w:tab w:val="left" w:pos="1658"/>
        </w:tabs>
      </w:pPr>
    </w:p>
    <w:sectPr w:rsidR="009B7D27" w:rsidSect="00370358">
      <w:footerReference w:type="default" r:id="rId3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44" w:rsidRDefault="00582544" w:rsidP="0053262E">
      <w:pPr>
        <w:spacing w:after="0" w:line="240" w:lineRule="auto"/>
      </w:pPr>
      <w:r>
        <w:separator/>
      </w:r>
    </w:p>
  </w:endnote>
  <w:endnote w:type="continuationSeparator" w:id="0">
    <w:p w:rsidR="00582544" w:rsidRDefault="00582544" w:rsidP="0053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46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2544" w:rsidRDefault="005825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4D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582544" w:rsidRDefault="00582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44" w:rsidRDefault="00582544" w:rsidP="0053262E">
      <w:pPr>
        <w:spacing w:after="0" w:line="240" w:lineRule="auto"/>
      </w:pPr>
      <w:r>
        <w:separator/>
      </w:r>
    </w:p>
  </w:footnote>
  <w:footnote w:type="continuationSeparator" w:id="0">
    <w:p w:rsidR="00582544" w:rsidRDefault="00582544" w:rsidP="00532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91846"/>
    <w:multiLevelType w:val="hybridMultilevel"/>
    <w:tmpl w:val="DD1640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145C"/>
    <w:multiLevelType w:val="hybridMultilevel"/>
    <w:tmpl w:val="7A50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059B"/>
    <w:multiLevelType w:val="hybridMultilevel"/>
    <w:tmpl w:val="5F3AB0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55D16"/>
    <w:multiLevelType w:val="hybridMultilevel"/>
    <w:tmpl w:val="8A429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C5DE4"/>
    <w:multiLevelType w:val="hybridMultilevel"/>
    <w:tmpl w:val="90CA03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6146"/>
    <w:multiLevelType w:val="multilevel"/>
    <w:tmpl w:val="C5FCD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F4655EC"/>
    <w:multiLevelType w:val="hybridMultilevel"/>
    <w:tmpl w:val="23EA355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278D0"/>
    <w:multiLevelType w:val="hybridMultilevel"/>
    <w:tmpl w:val="28FC9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93898"/>
    <w:multiLevelType w:val="hybridMultilevel"/>
    <w:tmpl w:val="C8A01FD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56390"/>
    <w:multiLevelType w:val="hybridMultilevel"/>
    <w:tmpl w:val="8CAC37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C43C6"/>
    <w:multiLevelType w:val="hybridMultilevel"/>
    <w:tmpl w:val="F892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08"/>
    <w:rsid w:val="00000388"/>
    <w:rsid w:val="00010C67"/>
    <w:rsid w:val="00024413"/>
    <w:rsid w:val="00040DD5"/>
    <w:rsid w:val="0004726E"/>
    <w:rsid w:val="000540D6"/>
    <w:rsid w:val="00056562"/>
    <w:rsid w:val="00060D47"/>
    <w:rsid w:val="00061087"/>
    <w:rsid w:val="000700EC"/>
    <w:rsid w:val="0007128C"/>
    <w:rsid w:val="00072B52"/>
    <w:rsid w:val="00073728"/>
    <w:rsid w:val="00080E50"/>
    <w:rsid w:val="000837CE"/>
    <w:rsid w:val="00096B4B"/>
    <w:rsid w:val="000A7559"/>
    <w:rsid w:val="000C7CCC"/>
    <w:rsid w:val="000E00B0"/>
    <w:rsid w:val="000E366B"/>
    <w:rsid w:val="001005A4"/>
    <w:rsid w:val="00100646"/>
    <w:rsid w:val="00110F40"/>
    <w:rsid w:val="001124BB"/>
    <w:rsid w:val="001135D5"/>
    <w:rsid w:val="001215D2"/>
    <w:rsid w:val="00123D3F"/>
    <w:rsid w:val="001254FB"/>
    <w:rsid w:val="00127FA6"/>
    <w:rsid w:val="00140D88"/>
    <w:rsid w:val="00152D67"/>
    <w:rsid w:val="00152EF6"/>
    <w:rsid w:val="0016127C"/>
    <w:rsid w:val="00180635"/>
    <w:rsid w:val="00180CBE"/>
    <w:rsid w:val="00182650"/>
    <w:rsid w:val="00185DA8"/>
    <w:rsid w:val="00186ABF"/>
    <w:rsid w:val="001928E3"/>
    <w:rsid w:val="001A7F9E"/>
    <w:rsid w:val="001B4543"/>
    <w:rsid w:val="001B7D88"/>
    <w:rsid w:val="001D7C64"/>
    <w:rsid w:val="001F2839"/>
    <w:rsid w:val="001F388F"/>
    <w:rsid w:val="00205862"/>
    <w:rsid w:val="00210DD6"/>
    <w:rsid w:val="00212CF2"/>
    <w:rsid w:val="0021427D"/>
    <w:rsid w:val="00216587"/>
    <w:rsid w:val="00232496"/>
    <w:rsid w:val="002332CC"/>
    <w:rsid w:val="00235B18"/>
    <w:rsid w:val="00237B6B"/>
    <w:rsid w:val="002438F3"/>
    <w:rsid w:val="00264C6B"/>
    <w:rsid w:val="00264C79"/>
    <w:rsid w:val="00266685"/>
    <w:rsid w:val="00281AE3"/>
    <w:rsid w:val="002A03CE"/>
    <w:rsid w:val="002A075A"/>
    <w:rsid w:val="002A4DCB"/>
    <w:rsid w:val="002C36C7"/>
    <w:rsid w:val="002C625D"/>
    <w:rsid w:val="002C6404"/>
    <w:rsid w:val="002D23B6"/>
    <w:rsid w:val="002D6ABC"/>
    <w:rsid w:val="002F0F9A"/>
    <w:rsid w:val="002F32BE"/>
    <w:rsid w:val="002F70F9"/>
    <w:rsid w:val="003013C3"/>
    <w:rsid w:val="00304483"/>
    <w:rsid w:val="00311638"/>
    <w:rsid w:val="0031349C"/>
    <w:rsid w:val="00316A75"/>
    <w:rsid w:val="0032064B"/>
    <w:rsid w:val="00330906"/>
    <w:rsid w:val="00336FAD"/>
    <w:rsid w:val="003435E1"/>
    <w:rsid w:val="00346A7E"/>
    <w:rsid w:val="00347FA9"/>
    <w:rsid w:val="0036038D"/>
    <w:rsid w:val="0036351B"/>
    <w:rsid w:val="00370358"/>
    <w:rsid w:val="00370FFD"/>
    <w:rsid w:val="00374C58"/>
    <w:rsid w:val="00381DF0"/>
    <w:rsid w:val="00387920"/>
    <w:rsid w:val="00396F6B"/>
    <w:rsid w:val="003A1D78"/>
    <w:rsid w:val="003A643A"/>
    <w:rsid w:val="003B0A2A"/>
    <w:rsid w:val="003B0A4D"/>
    <w:rsid w:val="003B0C2A"/>
    <w:rsid w:val="003C09E0"/>
    <w:rsid w:val="003D26EC"/>
    <w:rsid w:val="003D3DE9"/>
    <w:rsid w:val="003D7B44"/>
    <w:rsid w:val="003E213E"/>
    <w:rsid w:val="003E29E4"/>
    <w:rsid w:val="003E487B"/>
    <w:rsid w:val="004046AD"/>
    <w:rsid w:val="004118F0"/>
    <w:rsid w:val="0041213D"/>
    <w:rsid w:val="00412600"/>
    <w:rsid w:val="0041284E"/>
    <w:rsid w:val="00414DF4"/>
    <w:rsid w:val="0044075D"/>
    <w:rsid w:val="004459C1"/>
    <w:rsid w:val="004519C9"/>
    <w:rsid w:val="0045464B"/>
    <w:rsid w:val="00454D23"/>
    <w:rsid w:val="004657BE"/>
    <w:rsid w:val="00470BA2"/>
    <w:rsid w:val="004726A2"/>
    <w:rsid w:val="00483BB2"/>
    <w:rsid w:val="004A6F22"/>
    <w:rsid w:val="004C27F0"/>
    <w:rsid w:val="004C6FD8"/>
    <w:rsid w:val="004F4864"/>
    <w:rsid w:val="004F6883"/>
    <w:rsid w:val="004F764B"/>
    <w:rsid w:val="005014CF"/>
    <w:rsid w:val="0050527A"/>
    <w:rsid w:val="00513570"/>
    <w:rsid w:val="00514BFD"/>
    <w:rsid w:val="00515928"/>
    <w:rsid w:val="005168B5"/>
    <w:rsid w:val="00522090"/>
    <w:rsid w:val="00530EA5"/>
    <w:rsid w:val="0053262E"/>
    <w:rsid w:val="005410D8"/>
    <w:rsid w:val="00543BC9"/>
    <w:rsid w:val="00552A50"/>
    <w:rsid w:val="00556D4E"/>
    <w:rsid w:val="005750C5"/>
    <w:rsid w:val="00582544"/>
    <w:rsid w:val="00585B10"/>
    <w:rsid w:val="00590E48"/>
    <w:rsid w:val="00593855"/>
    <w:rsid w:val="005A50BD"/>
    <w:rsid w:val="005B22DB"/>
    <w:rsid w:val="005B2DA4"/>
    <w:rsid w:val="005B54DF"/>
    <w:rsid w:val="005B55B8"/>
    <w:rsid w:val="005B69D6"/>
    <w:rsid w:val="005C3668"/>
    <w:rsid w:val="005D5EA3"/>
    <w:rsid w:val="005E1D1B"/>
    <w:rsid w:val="005E5BE2"/>
    <w:rsid w:val="00603AAD"/>
    <w:rsid w:val="0060444E"/>
    <w:rsid w:val="00605B56"/>
    <w:rsid w:val="00611684"/>
    <w:rsid w:val="0062151B"/>
    <w:rsid w:val="006218A6"/>
    <w:rsid w:val="0062266D"/>
    <w:rsid w:val="00643D5F"/>
    <w:rsid w:val="0064673F"/>
    <w:rsid w:val="006477BC"/>
    <w:rsid w:val="00650025"/>
    <w:rsid w:val="00652D2C"/>
    <w:rsid w:val="00657EA2"/>
    <w:rsid w:val="00665FB1"/>
    <w:rsid w:val="00677DC8"/>
    <w:rsid w:val="0068279C"/>
    <w:rsid w:val="00685B55"/>
    <w:rsid w:val="006A2598"/>
    <w:rsid w:val="006A7D8F"/>
    <w:rsid w:val="006B0369"/>
    <w:rsid w:val="006B2B01"/>
    <w:rsid w:val="006B6D1D"/>
    <w:rsid w:val="006B7A1D"/>
    <w:rsid w:val="006E31AD"/>
    <w:rsid w:val="007045E1"/>
    <w:rsid w:val="0070512C"/>
    <w:rsid w:val="00705A34"/>
    <w:rsid w:val="00711473"/>
    <w:rsid w:val="007127E9"/>
    <w:rsid w:val="007142F7"/>
    <w:rsid w:val="00732E96"/>
    <w:rsid w:val="007337E4"/>
    <w:rsid w:val="00737A4E"/>
    <w:rsid w:val="00741FE4"/>
    <w:rsid w:val="0074548E"/>
    <w:rsid w:val="007473E6"/>
    <w:rsid w:val="00756213"/>
    <w:rsid w:val="007626B7"/>
    <w:rsid w:val="0076737A"/>
    <w:rsid w:val="00770053"/>
    <w:rsid w:val="00780ED4"/>
    <w:rsid w:val="00795704"/>
    <w:rsid w:val="007A2DC2"/>
    <w:rsid w:val="007B6632"/>
    <w:rsid w:val="007B75E5"/>
    <w:rsid w:val="007C6AA7"/>
    <w:rsid w:val="007D5668"/>
    <w:rsid w:val="007D70D3"/>
    <w:rsid w:val="0081077F"/>
    <w:rsid w:val="00812721"/>
    <w:rsid w:val="00814F33"/>
    <w:rsid w:val="00815363"/>
    <w:rsid w:val="00815B1E"/>
    <w:rsid w:val="0081662A"/>
    <w:rsid w:val="008274D8"/>
    <w:rsid w:val="00840442"/>
    <w:rsid w:val="008453A2"/>
    <w:rsid w:val="00845722"/>
    <w:rsid w:val="00852347"/>
    <w:rsid w:val="0085333B"/>
    <w:rsid w:val="00855288"/>
    <w:rsid w:val="008608B6"/>
    <w:rsid w:val="00874B93"/>
    <w:rsid w:val="008816F8"/>
    <w:rsid w:val="00883448"/>
    <w:rsid w:val="00883BCB"/>
    <w:rsid w:val="00892470"/>
    <w:rsid w:val="00895886"/>
    <w:rsid w:val="008A3FEC"/>
    <w:rsid w:val="008B0576"/>
    <w:rsid w:val="008B3981"/>
    <w:rsid w:val="008B5177"/>
    <w:rsid w:val="008C2C7C"/>
    <w:rsid w:val="008C447F"/>
    <w:rsid w:val="008C5F63"/>
    <w:rsid w:val="008D07BA"/>
    <w:rsid w:val="008D7D15"/>
    <w:rsid w:val="008E629C"/>
    <w:rsid w:val="008E6FF3"/>
    <w:rsid w:val="008F32E2"/>
    <w:rsid w:val="00900DA4"/>
    <w:rsid w:val="00902D25"/>
    <w:rsid w:val="00907171"/>
    <w:rsid w:val="00912588"/>
    <w:rsid w:val="00913FC1"/>
    <w:rsid w:val="0092799C"/>
    <w:rsid w:val="0093505B"/>
    <w:rsid w:val="00936EB2"/>
    <w:rsid w:val="00945696"/>
    <w:rsid w:val="00947030"/>
    <w:rsid w:val="009502AB"/>
    <w:rsid w:val="00950A19"/>
    <w:rsid w:val="00952933"/>
    <w:rsid w:val="00954263"/>
    <w:rsid w:val="00955F2E"/>
    <w:rsid w:val="00964D6F"/>
    <w:rsid w:val="00964DEC"/>
    <w:rsid w:val="00971A5F"/>
    <w:rsid w:val="00975C76"/>
    <w:rsid w:val="00977E52"/>
    <w:rsid w:val="00986379"/>
    <w:rsid w:val="00986BEA"/>
    <w:rsid w:val="009879ED"/>
    <w:rsid w:val="009929CC"/>
    <w:rsid w:val="00992EC8"/>
    <w:rsid w:val="009A1029"/>
    <w:rsid w:val="009A1C61"/>
    <w:rsid w:val="009A583E"/>
    <w:rsid w:val="009B0656"/>
    <w:rsid w:val="009B7D27"/>
    <w:rsid w:val="009C5DB7"/>
    <w:rsid w:val="009E5768"/>
    <w:rsid w:val="009F022F"/>
    <w:rsid w:val="009F2DC3"/>
    <w:rsid w:val="00A018A1"/>
    <w:rsid w:val="00A135FD"/>
    <w:rsid w:val="00A14C53"/>
    <w:rsid w:val="00A207C3"/>
    <w:rsid w:val="00A26BA1"/>
    <w:rsid w:val="00A31B80"/>
    <w:rsid w:val="00A3495C"/>
    <w:rsid w:val="00A503E9"/>
    <w:rsid w:val="00A53DE1"/>
    <w:rsid w:val="00A57640"/>
    <w:rsid w:val="00A81016"/>
    <w:rsid w:val="00A834C0"/>
    <w:rsid w:val="00A97529"/>
    <w:rsid w:val="00AA4FFA"/>
    <w:rsid w:val="00AB30E8"/>
    <w:rsid w:val="00AC3160"/>
    <w:rsid w:val="00AC3D33"/>
    <w:rsid w:val="00AC5372"/>
    <w:rsid w:val="00AC5A8D"/>
    <w:rsid w:val="00AC6CDE"/>
    <w:rsid w:val="00AD2AEC"/>
    <w:rsid w:val="00AE40EA"/>
    <w:rsid w:val="00AE6084"/>
    <w:rsid w:val="00AF0862"/>
    <w:rsid w:val="00AF3396"/>
    <w:rsid w:val="00AF5152"/>
    <w:rsid w:val="00AF7CB7"/>
    <w:rsid w:val="00B00E7A"/>
    <w:rsid w:val="00B05E2A"/>
    <w:rsid w:val="00B21276"/>
    <w:rsid w:val="00B2407B"/>
    <w:rsid w:val="00B42E89"/>
    <w:rsid w:val="00B51E07"/>
    <w:rsid w:val="00B52454"/>
    <w:rsid w:val="00B563F6"/>
    <w:rsid w:val="00B57371"/>
    <w:rsid w:val="00B57FF4"/>
    <w:rsid w:val="00B6320B"/>
    <w:rsid w:val="00B7071B"/>
    <w:rsid w:val="00B7598E"/>
    <w:rsid w:val="00B906AE"/>
    <w:rsid w:val="00B953A9"/>
    <w:rsid w:val="00B96565"/>
    <w:rsid w:val="00BB05CC"/>
    <w:rsid w:val="00BB4E91"/>
    <w:rsid w:val="00BB7808"/>
    <w:rsid w:val="00BB7C1D"/>
    <w:rsid w:val="00BC06D7"/>
    <w:rsid w:val="00BC6DC9"/>
    <w:rsid w:val="00BC6EAF"/>
    <w:rsid w:val="00BD2F6E"/>
    <w:rsid w:val="00BD3C0E"/>
    <w:rsid w:val="00BE11DC"/>
    <w:rsid w:val="00BE1E7F"/>
    <w:rsid w:val="00BE2120"/>
    <w:rsid w:val="00BF67AA"/>
    <w:rsid w:val="00C07DA1"/>
    <w:rsid w:val="00C12DD1"/>
    <w:rsid w:val="00C13DC1"/>
    <w:rsid w:val="00C41F67"/>
    <w:rsid w:val="00C53718"/>
    <w:rsid w:val="00C5499A"/>
    <w:rsid w:val="00C6506B"/>
    <w:rsid w:val="00C71863"/>
    <w:rsid w:val="00C71ADB"/>
    <w:rsid w:val="00C74D3D"/>
    <w:rsid w:val="00C82284"/>
    <w:rsid w:val="00C94CD4"/>
    <w:rsid w:val="00C95047"/>
    <w:rsid w:val="00C97289"/>
    <w:rsid w:val="00CA3765"/>
    <w:rsid w:val="00CB0085"/>
    <w:rsid w:val="00CB57CA"/>
    <w:rsid w:val="00CC4E93"/>
    <w:rsid w:val="00CD2BE5"/>
    <w:rsid w:val="00CD78C1"/>
    <w:rsid w:val="00CD7F19"/>
    <w:rsid w:val="00CE277E"/>
    <w:rsid w:val="00CF3A48"/>
    <w:rsid w:val="00CF3D9E"/>
    <w:rsid w:val="00CF53D1"/>
    <w:rsid w:val="00CF6BF2"/>
    <w:rsid w:val="00CF7562"/>
    <w:rsid w:val="00CF7593"/>
    <w:rsid w:val="00D12DEA"/>
    <w:rsid w:val="00D12EC3"/>
    <w:rsid w:val="00D17538"/>
    <w:rsid w:val="00D22DC9"/>
    <w:rsid w:val="00D24632"/>
    <w:rsid w:val="00D3075A"/>
    <w:rsid w:val="00D32444"/>
    <w:rsid w:val="00D34164"/>
    <w:rsid w:val="00D44F47"/>
    <w:rsid w:val="00D47737"/>
    <w:rsid w:val="00D63D2B"/>
    <w:rsid w:val="00D6619A"/>
    <w:rsid w:val="00D66DF4"/>
    <w:rsid w:val="00D74EE2"/>
    <w:rsid w:val="00D77809"/>
    <w:rsid w:val="00D837E2"/>
    <w:rsid w:val="00D83A0A"/>
    <w:rsid w:val="00D83E46"/>
    <w:rsid w:val="00D843D4"/>
    <w:rsid w:val="00D85327"/>
    <w:rsid w:val="00D85857"/>
    <w:rsid w:val="00D85A12"/>
    <w:rsid w:val="00D86E71"/>
    <w:rsid w:val="00D90363"/>
    <w:rsid w:val="00D92C0F"/>
    <w:rsid w:val="00DA159B"/>
    <w:rsid w:val="00DA6AA0"/>
    <w:rsid w:val="00DB5703"/>
    <w:rsid w:val="00DB653D"/>
    <w:rsid w:val="00DB7DF0"/>
    <w:rsid w:val="00DC2B60"/>
    <w:rsid w:val="00DD06D2"/>
    <w:rsid w:val="00DD2143"/>
    <w:rsid w:val="00DE0571"/>
    <w:rsid w:val="00DE0C4D"/>
    <w:rsid w:val="00DF1F98"/>
    <w:rsid w:val="00DF248D"/>
    <w:rsid w:val="00E012FC"/>
    <w:rsid w:val="00E165D2"/>
    <w:rsid w:val="00E20800"/>
    <w:rsid w:val="00E33A74"/>
    <w:rsid w:val="00E40E7A"/>
    <w:rsid w:val="00E44E4F"/>
    <w:rsid w:val="00E459D0"/>
    <w:rsid w:val="00E60510"/>
    <w:rsid w:val="00E64E83"/>
    <w:rsid w:val="00E81F27"/>
    <w:rsid w:val="00E82DD1"/>
    <w:rsid w:val="00E83AD5"/>
    <w:rsid w:val="00E86CAE"/>
    <w:rsid w:val="00E87CCD"/>
    <w:rsid w:val="00E9289F"/>
    <w:rsid w:val="00E9374D"/>
    <w:rsid w:val="00E939E0"/>
    <w:rsid w:val="00EC350B"/>
    <w:rsid w:val="00ED1A69"/>
    <w:rsid w:val="00ED71F9"/>
    <w:rsid w:val="00EF442C"/>
    <w:rsid w:val="00EF657B"/>
    <w:rsid w:val="00EF67F1"/>
    <w:rsid w:val="00EF6D8B"/>
    <w:rsid w:val="00F00CB3"/>
    <w:rsid w:val="00F05256"/>
    <w:rsid w:val="00F05CC5"/>
    <w:rsid w:val="00F20ACA"/>
    <w:rsid w:val="00F31811"/>
    <w:rsid w:val="00F40F0F"/>
    <w:rsid w:val="00F44500"/>
    <w:rsid w:val="00F44698"/>
    <w:rsid w:val="00F518D8"/>
    <w:rsid w:val="00F545BE"/>
    <w:rsid w:val="00F60B35"/>
    <w:rsid w:val="00F64591"/>
    <w:rsid w:val="00F64CCB"/>
    <w:rsid w:val="00F66B54"/>
    <w:rsid w:val="00F67000"/>
    <w:rsid w:val="00F720F9"/>
    <w:rsid w:val="00F76C97"/>
    <w:rsid w:val="00F76FB2"/>
    <w:rsid w:val="00F90C97"/>
    <w:rsid w:val="00F93418"/>
    <w:rsid w:val="00F961D3"/>
    <w:rsid w:val="00FA6BF9"/>
    <w:rsid w:val="00FB4302"/>
    <w:rsid w:val="00FB79F6"/>
    <w:rsid w:val="00FD2B8D"/>
    <w:rsid w:val="00FE174A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EB439-6712-443A-B4EE-EE7F14B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8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B780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B780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B78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8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93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37035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7035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70FFD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532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2E"/>
  </w:style>
  <w:style w:type="paragraph" w:styleId="Footer">
    <w:name w:val="footer"/>
    <w:basedOn w:val="Normal"/>
    <w:link w:val="FooterChar"/>
    <w:uiPriority w:val="99"/>
    <w:unhideWhenUsed/>
    <w:rsid w:val="00532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2E"/>
  </w:style>
  <w:style w:type="paragraph" w:styleId="Title">
    <w:name w:val="Title"/>
    <w:basedOn w:val="Normal"/>
    <w:next w:val="Normal"/>
    <w:link w:val="TitleChar"/>
    <w:uiPriority w:val="10"/>
    <w:qFormat/>
    <w:rsid w:val="00B57F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FF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B089-98FD-453A-BFD9-4E08136A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rESPONSE rATE 32/</dc:subject>
  <dc:creator>jill brash</dc:creator>
  <cp:keywords/>
  <dc:description/>
  <cp:lastModifiedBy>jill brash</cp:lastModifiedBy>
  <cp:revision>8</cp:revision>
  <dcterms:created xsi:type="dcterms:W3CDTF">2019-01-14T11:44:00Z</dcterms:created>
  <dcterms:modified xsi:type="dcterms:W3CDTF">2019-01-22T10:10:00Z</dcterms:modified>
</cp:coreProperties>
</file>