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CC" w:rsidRPr="00703DAE" w:rsidRDefault="00DC6BCC" w:rsidP="00DC6BCC">
      <w:pPr>
        <w:rPr>
          <w:rFonts w:asciiTheme="minorHAnsi" w:hAnsiTheme="minorHAnsi"/>
          <w:color w:val="1F497D" w:themeColor="text2"/>
          <w:sz w:val="28"/>
        </w:rPr>
      </w:pPr>
      <w:r w:rsidRPr="00703DAE">
        <w:rPr>
          <w:rFonts w:asciiTheme="minorHAnsi" w:hAnsiTheme="minorHAnsi"/>
          <w:b/>
          <w:color w:val="1F497D" w:themeColor="text2"/>
          <w:sz w:val="28"/>
        </w:rPr>
        <w:t>Prince’s Trust Get Into Programme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660"/>
        <w:gridCol w:w="11907"/>
      </w:tblGrid>
      <w:tr w:rsidR="00DC6BCC" w:rsidRPr="00703DAE" w:rsidTr="00F41123">
        <w:tc>
          <w:tcPr>
            <w:tcW w:w="14567" w:type="dxa"/>
            <w:gridSpan w:val="2"/>
            <w:shd w:val="clear" w:color="auto" w:fill="FBD4B4" w:themeFill="accent6" w:themeFillTint="66"/>
          </w:tcPr>
          <w:p w:rsidR="00DC6BCC" w:rsidRPr="00703DAE" w:rsidRDefault="00DC6BCC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Specialist Support for: Jobless residents in Dundee who are aged between 16-30</w:t>
            </w:r>
          </w:p>
          <w:p w:rsidR="00DC6BCC" w:rsidRPr="00703DAE" w:rsidRDefault="00DC6BCC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DC6BCC" w:rsidRPr="00703DAE" w:rsidTr="00F41123">
        <w:tc>
          <w:tcPr>
            <w:tcW w:w="2660" w:type="dxa"/>
          </w:tcPr>
          <w:p w:rsidR="00DC6BCC" w:rsidRPr="00703DAE" w:rsidRDefault="00DC6BCC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1907" w:type="dxa"/>
          </w:tcPr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The Get Into programme offers short courses that develop young people’s skills in a specific sector and support them into a job. The Get Into programmes are developed and run with employers. </w:t>
            </w:r>
          </w:p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This programme is for young people aged 16-30 who are unemployed. Travel and lunches are provided on the course.</w:t>
            </w:r>
          </w:p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</w:p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Participants can:</w:t>
            </w:r>
          </w:p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•</w:t>
            </w:r>
            <w:r w:rsidRPr="00703DAE">
              <w:rPr>
                <w:rFonts w:asciiTheme="minorHAnsi" w:hAnsiTheme="minorHAnsi"/>
                <w:color w:val="1F497D" w:themeColor="text2"/>
              </w:rPr>
              <w:tab/>
              <w:t>Attend a taster day to see if the course I right for them.</w:t>
            </w:r>
          </w:p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•</w:t>
            </w:r>
            <w:r w:rsidRPr="00703DAE">
              <w:rPr>
                <w:rFonts w:asciiTheme="minorHAnsi" w:hAnsiTheme="minorHAnsi"/>
                <w:color w:val="1F497D" w:themeColor="text2"/>
              </w:rPr>
              <w:tab/>
              <w:t>Learn sector specific skills and gain practical experience, relevant qualifications in a specific area of work.</w:t>
            </w:r>
          </w:p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•</w:t>
            </w:r>
            <w:r w:rsidRPr="00703DAE">
              <w:rPr>
                <w:rFonts w:asciiTheme="minorHAnsi" w:hAnsiTheme="minorHAnsi"/>
                <w:color w:val="1F497D" w:themeColor="text2"/>
              </w:rPr>
              <w:tab/>
              <w:t>Improve employability skills such as communication and team work.</w:t>
            </w:r>
          </w:p>
        </w:tc>
      </w:tr>
      <w:tr w:rsidR="00DC6BCC" w:rsidRPr="00703DAE" w:rsidTr="00F41123">
        <w:tc>
          <w:tcPr>
            <w:tcW w:w="2660" w:type="dxa"/>
            <w:shd w:val="clear" w:color="auto" w:fill="FBD4B4" w:themeFill="accent6" w:themeFillTint="66"/>
          </w:tcPr>
          <w:p w:rsidR="00DC6BCC" w:rsidRPr="00703DAE" w:rsidRDefault="00DC6BCC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Young people aged 16-30 who are not in employment, education or training</w:t>
            </w:r>
          </w:p>
        </w:tc>
      </w:tr>
      <w:tr w:rsidR="00DC6BCC" w:rsidRPr="00703DAE" w:rsidTr="00F41123">
        <w:tc>
          <w:tcPr>
            <w:tcW w:w="2660" w:type="dxa"/>
          </w:tcPr>
          <w:p w:rsidR="00DC6BCC" w:rsidRPr="00703DAE" w:rsidRDefault="00DC6BCC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1907" w:type="dxa"/>
          </w:tcPr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Unemployed young people aged 16-30</w:t>
            </w:r>
          </w:p>
        </w:tc>
      </w:tr>
      <w:tr w:rsidR="00DC6BCC" w:rsidRPr="00703DAE" w:rsidTr="00F41123">
        <w:tc>
          <w:tcPr>
            <w:tcW w:w="2660" w:type="dxa"/>
            <w:shd w:val="clear" w:color="auto" w:fill="FBD4B4" w:themeFill="accent6" w:themeFillTint="66"/>
          </w:tcPr>
          <w:p w:rsidR="00DC6BCC" w:rsidRPr="00703DAE" w:rsidRDefault="00DC6BCC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Anytime (Office hours)</w:t>
            </w:r>
          </w:p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DC6BCC" w:rsidRPr="00703DAE" w:rsidTr="00F41123">
        <w:tc>
          <w:tcPr>
            <w:tcW w:w="2660" w:type="dxa"/>
          </w:tcPr>
          <w:p w:rsidR="00DC6BCC" w:rsidRPr="00703DAE" w:rsidRDefault="00DC6BCC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1907" w:type="dxa"/>
          </w:tcPr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Various locations throughout Dundee.</w:t>
            </w:r>
          </w:p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DC6BCC" w:rsidRPr="00703DAE" w:rsidTr="00F41123">
        <w:tc>
          <w:tcPr>
            <w:tcW w:w="2660" w:type="dxa"/>
            <w:shd w:val="clear" w:color="auto" w:fill="FBD4B4" w:themeFill="accent6" w:themeFillTint="66"/>
          </w:tcPr>
          <w:p w:rsidR="00DC6BCC" w:rsidRPr="00703DAE" w:rsidRDefault="00DC6BCC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Use the form at the end of this guide or Click on the link </w:t>
            </w:r>
            <w:hyperlink r:id="rId4" w:history="1">
              <w:r w:rsidRPr="00991306">
                <w:rPr>
                  <w:rStyle w:val="Hyperlink"/>
                  <w:rFonts w:asciiTheme="minorHAnsi" w:hAnsiTheme="minorHAnsi"/>
                </w:rPr>
                <w:t>here</w:t>
              </w:r>
            </w:hyperlink>
            <w:bookmarkStart w:id="0" w:name="_GoBack"/>
            <w:bookmarkEnd w:id="0"/>
            <w:r w:rsidRPr="00703DAE">
              <w:rPr>
                <w:rFonts w:asciiTheme="minorHAnsi" w:hAnsiTheme="minorHAnsi"/>
                <w:color w:val="1F497D" w:themeColor="text2"/>
              </w:rPr>
              <w:t xml:space="preserve"> for a copy of the referral form and send it to the contact below.</w:t>
            </w:r>
          </w:p>
        </w:tc>
      </w:tr>
      <w:tr w:rsidR="00DC6BCC" w:rsidRPr="00703DAE" w:rsidTr="00F41123">
        <w:tc>
          <w:tcPr>
            <w:tcW w:w="2660" w:type="dxa"/>
          </w:tcPr>
          <w:p w:rsidR="00DC6BCC" w:rsidRPr="00703DAE" w:rsidRDefault="00DC6BCC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1907" w:type="dxa"/>
          </w:tcPr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Name: Robert Kerr</w:t>
            </w:r>
          </w:p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Tel: 07436797328</w:t>
            </w:r>
          </w:p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Email: </w:t>
            </w:r>
            <w:hyperlink r:id="rId5" w:history="1">
              <w:r w:rsidRPr="00703DAE">
                <w:rPr>
                  <w:rStyle w:val="Hyperlink"/>
                  <w:rFonts w:asciiTheme="minorHAnsi" w:hAnsiTheme="minorHAnsi"/>
                  <w:color w:val="1F497D" w:themeColor="text2"/>
                </w:rPr>
                <w:t>Robert.Kerr@princes-trust.org.uk</w:t>
              </w:r>
            </w:hyperlink>
            <w:r w:rsidRPr="00703DAE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DC6BCC" w:rsidRPr="00703DAE" w:rsidTr="00F41123">
        <w:tc>
          <w:tcPr>
            <w:tcW w:w="2660" w:type="dxa"/>
            <w:shd w:val="clear" w:color="auto" w:fill="FBD4B4" w:themeFill="accent6" w:themeFillTint="66"/>
          </w:tcPr>
          <w:p w:rsidR="00DC6BCC" w:rsidRPr="00703DAE" w:rsidRDefault="00DC6BCC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3, 4</w:t>
            </w:r>
          </w:p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DC6BCC" w:rsidRPr="00703DAE" w:rsidTr="00F41123">
        <w:tc>
          <w:tcPr>
            <w:tcW w:w="14567" w:type="dxa"/>
            <w:gridSpan w:val="2"/>
          </w:tcPr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Additional Information</w:t>
            </w:r>
          </w:p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4-6 weeks sector specific employability training with 2 weeks work experience.</w:t>
            </w:r>
          </w:p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</w:p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Young people usually offered interviews on completion and support with Job search/Interviews for those who do not immediately move into employment following completion. </w:t>
            </w:r>
          </w:p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</w:p>
          <w:p w:rsidR="00DC6BCC" w:rsidRPr="00703DAE" w:rsidRDefault="00DC6BCC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</w:tbl>
    <w:p w:rsidR="00472BF7" w:rsidRDefault="00472BF7"/>
    <w:sectPr w:rsidR="00472BF7" w:rsidSect="00DC6B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CC"/>
    <w:rsid w:val="00472BF7"/>
    <w:rsid w:val="00560609"/>
    <w:rsid w:val="00991306"/>
    <w:rsid w:val="00D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7ECD30-27AA-4902-9C11-B5669429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.Kerr@princes-trust.org.uk" TargetMode="External"/><Relationship Id="rId4" Type="http://schemas.openxmlformats.org/officeDocument/2006/relationships/hyperlink" Target="https://www.dundeecity.gov.uk/employability-map/referral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Dundee City Council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Lara Walker</cp:lastModifiedBy>
  <cp:revision>3</cp:revision>
  <dcterms:created xsi:type="dcterms:W3CDTF">2018-05-14T13:36:00Z</dcterms:created>
  <dcterms:modified xsi:type="dcterms:W3CDTF">2018-05-16T12:47:00Z</dcterms:modified>
</cp:coreProperties>
</file>