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D2B" w:rsidRDefault="002E6D2B" w:rsidP="00AD23B8">
      <w:pPr>
        <w:jc w:val="center"/>
        <w:rPr>
          <w:rFonts w:ascii="Arial" w:hAnsi="Arial"/>
          <w:b/>
          <w:color w:val="000000"/>
          <w:sz w:val="52"/>
          <w:szCs w:val="52"/>
          <w:lang w:val="en-GB"/>
        </w:rPr>
      </w:pPr>
      <w:r>
        <w:rPr>
          <w:rFonts w:ascii="Arial" w:hAnsi="Arial"/>
          <w:b/>
          <w:noProof/>
          <w:color w:val="000000"/>
          <w:sz w:val="52"/>
          <w:szCs w:val="52"/>
          <w:lang w:val="en-GB" w:eastAsia="en-GB"/>
        </w:rPr>
        <w:drawing>
          <wp:inline distT="0" distB="0" distL="0" distR="0">
            <wp:extent cx="4086225" cy="115669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C_long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94237" cy="1158960"/>
                    </a:xfrm>
                    <a:prstGeom prst="rect">
                      <a:avLst/>
                    </a:prstGeom>
                  </pic:spPr>
                </pic:pic>
              </a:graphicData>
            </a:graphic>
          </wp:inline>
        </w:drawing>
      </w:r>
    </w:p>
    <w:p w:rsidR="002E6D2B" w:rsidRPr="00ED0FC2" w:rsidRDefault="002E6D2B" w:rsidP="00AD23B8">
      <w:pPr>
        <w:jc w:val="center"/>
        <w:rPr>
          <w:rFonts w:ascii="Arial" w:hAnsi="Arial"/>
          <w:b/>
          <w:color w:val="000000"/>
          <w:sz w:val="22"/>
          <w:szCs w:val="22"/>
          <w:lang w:val="en-GB"/>
        </w:rPr>
      </w:pPr>
      <w:r>
        <w:rPr>
          <w:rFonts w:ascii="Arial" w:hAnsi="Arial"/>
          <w:b/>
          <w:color w:val="000000"/>
          <w:sz w:val="52"/>
          <w:szCs w:val="52"/>
          <w:lang w:val="en-GB"/>
        </w:rPr>
        <w:t xml:space="preserve">ARCHIVE </w:t>
      </w:r>
      <w:r w:rsidRPr="00144672">
        <w:rPr>
          <w:rFonts w:ascii="Arial" w:hAnsi="Arial"/>
          <w:b/>
          <w:color w:val="000000"/>
          <w:sz w:val="52"/>
          <w:szCs w:val="52"/>
          <w:lang w:val="en-GB"/>
        </w:rPr>
        <w:t>SEARCHROOM RULES</w:t>
      </w:r>
    </w:p>
    <w:p w:rsidR="002E6D2B" w:rsidRDefault="002E6D2B" w:rsidP="00AD23B8">
      <w:pPr>
        <w:jc w:val="both"/>
        <w:rPr>
          <w:rFonts w:ascii="Arial" w:hAnsi="Arial"/>
          <w:b/>
          <w:color w:val="000000"/>
          <w:sz w:val="22"/>
          <w:szCs w:val="22"/>
          <w:lang w:val="en-GB"/>
        </w:rPr>
      </w:pPr>
    </w:p>
    <w:p w:rsidR="002E6D2B" w:rsidRPr="00643B62" w:rsidRDefault="002E6D2B" w:rsidP="00AD23B8">
      <w:pPr>
        <w:jc w:val="both"/>
        <w:rPr>
          <w:rFonts w:ascii="Arial" w:hAnsi="Arial"/>
          <w:color w:val="000000"/>
          <w:sz w:val="22"/>
          <w:szCs w:val="22"/>
          <w:lang w:val="en-GB"/>
        </w:rPr>
      </w:pPr>
      <w:r w:rsidRPr="00643B62">
        <w:rPr>
          <w:rFonts w:ascii="Arial" w:hAnsi="Arial"/>
          <w:color w:val="000000"/>
          <w:sz w:val="22"/>
          <w:szCs w:val="22"/>
          <w:lang w:val="en-GB"/>
        </w:rPr>
        <w:t xml:space="preserve">Welcome to Dundee City Archives. We hope you enjoy your visit and that your research is rewarding. To help us preserve the archives for future generations we ask that you comply with these rules. </w:t>
      </w:r>
    </w:p>
    <w:p w:rsidR="002E6D2B" w:rsidRPr="00643B62" w:rsidRDefault="002E6D2B" w:rsidP="00AD23B8">
      <w:pPr>
        <w:jc w:val="both"/>
        <w:rPr>
          <w:rFonts w:ascii="Arial" w:hAnsi="Arial"/>
          <w:color w:val="000000"/>
          <w:sz w:val="22"/>
          <w:szCs w:val="22"/>
          <w:lang w:val="en-GB"/>
        </w:rPr>
      </w:pPr>
    </w:p>
    <w:p w:rsidR="002E6D2B" w:rsidRPr="00643B62" w:rsidRDefault="002E6D2B" w:rsidP="00AD23B8">
      <w:pPr>
        <w:numPr>
          <w:ilvl w:val="0"/>
          <w:numId w:val="1"/>
        </w:numPr>
        <w:rPr>
          <w:rFonts w:ascii="Arial" w:hAnsi="Arial"/>
          <w:color w:val="000000"/>
          <w:sz w:val="22"/>
          <w:szCs w:val="22"/>
          <w:lang w:val="en-GB"/>
        </w:rPr>
      </w:pPr>
      <w:r w:rsidRPr="00643B62">
        <w:rPr>
          <w:rFonts w:ascii="Arial" w:hAnsi="Arial"/>
          <w:color w:val="000000"/>
          <w:sz w:val="22"/>
          <w:szCs w:val="22"/>
          <w:lang w:val="en-GB"/>
        </w:rPr>
        <w:t xml:space="preserve">Anyone wishing to consult and use records must sign the Visitor </w:t>
      </w:r>
      <w:r>
        <w:rPr>
          <w:rFonts w:ascii="Arial" w:hAnsi="Arial"/>
          <w:color w:val="000000"/>
          <w:sz w:val="22"/>
          <w:szCs w:val="22"/>
          <w:lang w:val="en-GB"/>
        </w:rPr>
        <w:t>Register - by</w:t>
      </w:r>
      <w:r w:rsidRPr="00643B62">
        <w:rPr>
          <w:rFonts w:ascii="Arial" w:hAnsi="Arial"/>
          <w:color w:val="000000"/>
          <w:sz w:val="22"/>
          <w:szCs w:val="22"/>
          <w:lang w:val="en-GB"/>
        </w:rPr>
        <w:t xml:space="preserve"> doing </w:t>
      </w:r>
      <w:r>
        <w:rPr>
          <w:rFonts w:ascii="Arial" w:hAnsi="Arial"/>
          <w:color w:val="000000"/>
          <w:sz w:val="22"/>
          <w:szCs w:val="22"/>
          <w:lang w:val="en-GB"/>
        </w:rPr>
        <w:t xml:space="preserve">so </w:t>
      </w:r>
      <w:r w:rsidRPr="00643B62">
        <w:rPr>
          <w:rFonts w:ascii="Arial" w:hAnsi="Arial"/>
          <w:color w:val="000000"/>
          <w:sz w:val="22"/>
          <w:szCs w:val="22"/>
          <w:lang w:val="en-GB"/>
        </w:rPr>
        <w:t>agree to abide by these rules.</w:t>
      </w:r>
    </w:p>
    <w:p w:rsidR="002E6D2B" w:rsidRPr="00643B62" w:rsidRDefault="002E6D2B" w:rsidP="00AD23B8">
      <w:pPr>
        <w:rPr>
          <w:rFonts w:ascii="Arial" w:hAnsi="Arial"/>
          <w:color w:val="000000"/>
          <w:sz w:val="22"/>
          <w:szCs w:val="22"/>
          <w:lang w:val="en-GB"/>
        </w:rPr>
      </w:pPr>
    </w:p>
    <w:p w:rsidR="002E6D2B" w:rsidRPr="00643B62" w:rsidRDefault="002E6D2B" w:rsidP="00AD23B8">
      <w:pPr>
        <w:numPr>
          <w:ilvl w:val="0"/>
          <w:numId w:val="1"/>
        </w:numPr>
        <w:rPr>
          <w:rFonts w:ascii="Arial" w:hAnsi="Arial"/>
          <w:color w:val="000000"/>
          <w:sz w:val="22"/>
          <w:szCs w:val="22"/>
          <w:lang w:val="en-GB"/>
        </w:rPr>
      </w:pPr>
      <w:r w:rsidRPr="00643B62">
        <w:rPr>
          <w:rFonts w:ascii="Arial" w:hAnsi="Arial"/>
          <w:color w:val="000000"/>
          <w:sz w:val="22"/>
          <w:szCs w:val="22"/>
          <w:lang w:val="en-GB"/>
        </w:rPr>
        <w:t>Mobile phones and electronic devices must be switched to silent.</w:t>
      </w:r>
    </w:p>
    <w:p w:rsidR="002E6D2B" w:rsidRPr="00643B62" w:rsidRDefault="002E6D2B" w:rsidP="00AD23B8">
      <w:pPr>
        <w:rPr>
          <w:rFonts w:ascii="Arial" w:hAnsi="Arial"/>
          <w:color w:val="000000"/>
          <w:sz w:val="22"/>
          <w:szCs w:val="22"/>
          <w:lang w:val="en-GB"/>
        </w:rPr>
      </w:pPr>
    </w:p>
    <w:p w:rsidR="002E6D2B" w:rsidRDefault="002E6D2B" w:rsidP="00AD23B8">
      <w:pPr>
        <w:numPr>
          <w:ilvl w:val="0"/>
          <w:numId w:val="1"/>
        </w:numPr>
        <w:rPr>
          <w:rFonts w:ascii="Arial" w:hAnsi="Arial"/>
          <w:color w:val="000000"/>
          <w:sz w:val="22"/>
          <w:szCs w:val="22"/>
          <w:lang w:val="en-GB"/>
        </w:rPr>
      </w:pPr>
      <w:r w:rsidRPr="00643B62">
        <w:rPr>
          <w:rFonts w:ascii="Arial" w:hAnsi="Arial"/>
          <w:color w:val="000000"/>
          <w:sz w:val="22"/>
          <w:szCs w:val="22"/>
          <w:lang w:val="en-GB"/>
        </w:rPr>
        <w:t>Food and drink are prohibited within the archive searchroom.</w:t>
      </w:r>
    </w:p>
    <w:p w:rsidR="002E6D2B" w:rsidRDefault="002E6D2B" w:rsidP="00AD23B8">
      <w:pPr>
        <w:pStyle w:val="ListParagraph"/>
        <w:rPr>
          <w:rFonts w:ascii="Arial" w:hAnsi="Arial"/>
          <w:color w:val="000000"/>
          <w:sz w:val="22"/>
          <w:szCs w:val="22"/>
          <w:lang w:val="en-GB"/>
        </w:rPr>
      </w:pPr>
    </w:p>
    <w:p w:rsidR="002E6D2B" w:rsidRPr="006973FF" w:rsidRDefault="002E6D2B" w:rsidP="00AD23B8">
      <w:pPr>
        <w:numPr>
          <w:ilvl w:val="0"/>
          <w:numId w:val="1"/>
        </w:numPr>
        <w:rPr>
          <w:rFonts w:ascii="Arial" w:hAnsi="Arial"/>
          <w:color w:val="000000"/>
          <w:sz w:val="22"/>
          <w:szCs w:val="22"/>
          <w:lang w:val="en-GB"/>
        </w:rPr>
      </w:pPr>
      <w:r w:rsidRPr="00643B62">
        <w:rPr>
          <w:rFonts w:ascii="Arial" w:hAnsi="Arial"/>
          <w:color w:val="000000"/>
          <w:sz w:val="22"/>
          <w:szCs w:val="22"/>
          <w:lang w:val="en-GB"/>
        </w:rPr>
        <w:t xml:space="preserve">Only pencils are allowed in the searchroom, pens are not permitted. Laptop computers can be used. </w:t>
      </w:r>
    </w:p>
    <w:p w:rsidR="002E6D2B" w:rsidRPr="00643B62" w:rsidRDefault="002E6D2B" w:rsidP="00AD23B8">
      <w:pPr>
        <w:rPr>
          <w:rFonts w:ascii="Arial" w:hAnsi="Arial"/>
          <w:color w:val="000000"/>
          <w:sz w:val="22"/>
          <w:szCs w:val="22"/>
          <w:lang w:val="en-GB"/>
        </w:rPr>
      </w:pPr>
    </w:p>
    <w:p w:rsidR="002E6D2B" w:rsidRPr="00643B62" w:rsidRDefault="002E6D2B" w:rsidP="00AD23B8">
      <w:pPr>
        <w:numPr>
          <w:ilvl w:val="0"/>
          <w:numId w:val="1"/>
        </w:numPr>
        <w:rPr>
          <w:rFonts w:ascii="Arial" w:hAnsi="Arial"/>
          <w:color w:val="000000"/>
          <w:sz w:val="22"/>
          <w:szCs w:val="22"/>
          <w:lang w:val="en-GB"/>
        </w:rPr>
      </w:pPr>
      <w:r w:rsidRPr="00643B62">
        <w:rPr>
          <w:rFonts w:ascii="Arial" w:hAnsi="Arial"/>
          <w:color w:val="000000"/>
          <w:sz w:val="22"/>
          <w:szCs w:val="22"/>
          <w:lang w:val="en-GB"/>
        </w:rPr>
        <w:t>The reader accepts responsibility for any items issued to them until they are returned to the Archive staff.</w:t>
      </w:r>
    </w:p>
    <w:p w:rsidR="002E6D2B" w:rsidRPr="00643B62" w:rsidRDefault="002E6D2B" w:rsidP="00AD23B8">
      <w:pPr>
        <w:rPr>
          <w:rFonts w:ascii="Arial" w:hAnsi="Arial"/>
          <w:color w:val="000000"/>
          <w:sz w:val="22"/>
          <w:szCs w:val="22"/>
          <w:lang w:val="en-GB"/>
        </w:rPr>
      </w:pPr>
    </w:p>
    <w:p w:rsidR="002E6D2B" w:rsidRPr="006973FF" w:rsidRDefault="002E6D2B" w:rsidP="00AD23B8">
      <w:pPr>
        <w:numPr>
          <w:ilvl w:val="0"/>
          <w:numId w:val="1"/>
        </w:numPr>
        <w:rPr>
          <w:rFonts w:ascii="Arial" w:hAnsi="Arial"/>
          <w:color w:val="000000"/>
          <w:sz w:val="22"/>
          <w:szCs w:val="22"/>
          <w:lang w:val="en-GB"/>
        </w:rPr>
      </w:pPr>
      <w:r w:rsidRPr="00643B62">
        <w:rPr>
          <w:rFonts w:ascii="Arial" w:hAnsi="Arial"/>
          <w:color w:val="000000"/>
          <w:sz w:val="22"/>
          <w:szCs w:val="22"/>
          <w:lang w:val="en-GB"/>
        </w:rPr>
        <w:t>Readers will normally be issued with up to 3 volumes or one file/bundle of loose papers at any one time. Documents may be ordered up to 30 minutes before closing time</w:t>
      </w:r>
      <w:r>
        <w:rPr>
          <w:rFonts w:ascii="Arial" w:hAnsi="Arial"/>
          <w:color w:val="000000"/>
          <w:sz w:val="22"/>
          <w:szCs w:val="22"/>
          <w:lang w:val="en-GB"/>
        </w:rPr>
        <w:t>.</w:t>
      </w:r>
    </w:p>
    <w:p w:rsidR="002E6D2B" w:rsidRPr="00643B62" w:rsidRDefault="002E6D2B" w:rsidP="00AD23B8">
      <w:pPr>
        <w:rPr>
          <w:rFonts w:ascii="Arial" w:hAnsi="Arial"/>
          <w:color w:val="000000"/>
          <w:sz w:val="22"/>
          <w:szCs w:val="22"/>
          <w:lang w:val="en-GB"/>
        </w:rPr>
      </w:pPr>
    </w:p>
    <w:p w:rsidR="002E6D2B" w:rsidRPr="00643B62" w:rsidRDefault="002E6D2B" w:rsidP="00AD23B8">
      <w:pPr>
        <w:numPr>
          <w:ilvl w:val="0"/>
          <w:numId w:val="1"/>
        </w:numPr>
        <w:rPr>
          <w:rFonts w:ascii="Arial" w:hAnsi="Arial"/>
          <w:color w:val="000000"/>
          <w:sz w:val="22"/>
          <w:szCs w:val="22"/>
          <w:lang w:val="en-GB"/>
        </w:rPr>
      </w:pPr>
      <w:r w:rsidRPr="00643B62">
        <w:rPr>
          <w:rFonts w:ascii="Arial" w:hAnsi="Arial"/>
          <w:color w:val="000000"/>
          <w:sz w:val="22"/>
          <w:szCs w:val="22"/>
          <w:lang w:val="en-GB"/>
        </w:rPr>
        <w:t xml:space="preserve">Please handle the records carefully. Do not mark the documents in any way. Do not fold, lean on or rest anything on the documents. Keep loose papers in their original order. Please report any material which appears damaged or is out of order to the Archive staff.  </w:t>
      </w:r>
    </w:p>
    <w:p w:rsidR="002E6D2B" w:rsidRPr="00643B62" w:rsidRDefault="002E6D2B" w:rsidP="00AD23B8">
      <w:pPr>
        <w:rPr>
          <w:rFonts w:ascii="Arial" w:hAnsi="Arial"/>
          <w:color w:val="000000"/>
          <w:sz w:val="22"/>
          <w:szCs w:val="22"/>
          <w:lang w:val="en-GB"/>
        </w:rPr>
      </w:pPr>
    </w:p>
    <w:p w:rsidR="002E6D2B" w:rsidRPr="00643B62" w:rsidRDefault="002E6D2B" w:rsidP="00AD23B8">
      <w:pPr>
        <w:numPr>
          <w:ilvl w:val="0"/>
          <w:numId w:val="1"/>
        </w:numPr>
        <w:rPr>
          <w:rFonts w:ascii="Arial" w:hAnsi="Arial"/>
          <w:color w:val="000000"/>
          <w:sz w:val="22"/>
          <w:szCs w:val="22"/>
          <w:lang w:val="en-GB"/>
        </w:rPr>
      </w:pPr>
      <w:r w:rsidRPr="00643B62">
        <w:rPr>
          <w:rFonts w:ascii="Arial" w:hAnsi="Arial"/>
          <w:color w:val="000000"/>
          <w:sz w:val="22"/>
          <w:szCs w:val="22"/>
          <w:lang w:val="en-GB"/>
        </w:rPr>
        <w:t>Access restrictions may apply to some documents for either preservation or other reasons. In such cases, the Duty Archivist will explain why this is the case and, if appropriate, how a user can gain access.</w:t>
      </w:r>
    </w:p>
    <w:p w:rsidR="002E6D2B" w:rsidRPr="00643B62" w:rsidRDefault="002E6D2B" w:rsidP="00AD23B8">
      <w:pPr>
        <w:rPr>
          <w:rFonts w:ascii="Arial" w:hAnsi="Arial"/>
          <w:color w:val="000000"/>
          <w:sz w:val="22"/>
          <w:szCs w:val="22"/>
          <w:lang w:val="en-GB"/>
        </w:rPr>
      </w:pPr>
    </w:p>
    <w:p w:rsidR="002E6D2B" w:rsidRPr="00643B62" w:rsidRDefault="002E6D2B" w:rsidP="00AD23B8">
      <w:pPr>
        <w:numPr>
          <w:ilvl w:val="0"/>
          <w:numId w:val="1"/>
        </w:numPr>
        <w:rPr>
          <w:rFonts w:ascii="Arial" w:hAnsi="Arial"/>
          <w:color w:val="000000"/>
          <w:sz w:val="22"/>
          <w:szCs w:val="22"/>
          <w:lang w:val="en-GB"/>
        </w:rPr>
      </w:pPr>
      <w:r w:rsidRPr="00643B62">
        <w:rPr>
          <w:rFonts w:ascii="Arial" w:hAnsi="Arial"/>
          <w:color w:val="000000"/>
          <w:sz w:val="22"/>
          <w:szCs w:val="22"/>
          <w:lang w:val="en-GB"/>
        </w:rPr>
        <w:t xml:space="preserve">Photocopies of documents can be obtained upon completion of a copyright form and payment of appropriate fees. Copying may be restricted where copyright is not held by Dundee City Council or items are fragile. The Duty Archivist will advise you if this is the case and how to proceed.  </w:t>
      </w:r>
    </w:p>
    <w:p w:rsidR="002E6D2B" w:rsidRPr="00643B62" w:rsidRDefault="002E6D2B" w:rsidP="00AD23B8">
      <w:pPr>
        <w:pStyle w:val="ListParagraph"/>
        <w:rPr>
          <w:rFonts w:ascii="Arial" w:hAnsi="Arial"/>
          <w:color w:val="000000"/>
          <w:sz w:val="22"/>
          <w:szCs w:val="22"/>
          <w:lang w:val="en-GB"/>
        </w:rPr>
      </w:pPr>
    </w:p>
    <w:p w:rsidR="002E6D2B" w:rsidRPr="00643B62" w:rsidRDefault="002E6D2B" w:rsidP="00AD23B8">
      <w:pPr>
        <w:numPr>
          <w:ilvl w:val="0"/>
          <w:numId w:val="1"/>
        </w:numPr>
        <w:rPr>
          <w:rFonts w:ascii="Arial" w:hAnsi="Arial"/>
          <w:color w:val="000000"/>
          <w:sz w:val="22"/>
          <w:szCs w:val="22"/>
          <w:lang w:val="en-GB"/>
        </w:rPr>
      </w:pPr>
      <w:r w:rsidRPr="00643B62">
        <w:rPr>
          <w:rFonts w:ascii="Arial" w:hAnsi="Arial"/>
          <w:color w:val="000000"/>
          <w:sz w:val="22"/>
          <w:szCs w:val="22"/>
          <w:lang w:val="en-GB"/>
        </w:rPr>
        <w:t>The use of cameras (including camera phones/tablets) without flash is permitted, unless there are copyright restrictions</w:t>
      </w:r>
      <w:r>
        <w:rPr>
          <w:rFonts w:ascii="Arial" w:hAnsi="Arial"/>
          <w:color w:val="000000"/>
          <w:sz w:val="22"/>
          <w:szCs w:val="22"/>
          <w:lang w:val="en-GB"/>
        </w:rPr>
        <w:t>. Please check with the Duty Archivist before taking any pictures. Please complete a copyright form and return this to the Duty Archivist.</w:t>
      </w:r>
    </w:p>
    <w:p w:rsidR="002E6D2B" w:rsidRDefault="002E6D2B" w:rsidP="00AD23B8">
      <w:bookmarkStart w:id="0" w:name="_GoBack"/>
      <w:bookmarkEnd w:id="0"/>
    </w:p>
    <w:sectPr w:rsidR="002E6D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56AF0"/>
    <w:multiLevelType w:val="hybridMultilevel"/>
    <w:tmpl w:val="71043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comments="0" w:insDel="0"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2B"/>
    <w:rsid w:val="002E6D2B"/>
    <w:rsid w:val="00AD2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2B"/>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E6D2B"/>
    <w:pPr>
      <w:ind w:left="720"/>
    </w:pPr>
  </w:style>
  <w:style w:type="paragraph" w:styleId="BalloonText">
    <w:name w:val="Balloon Text"/>
    <w:basedOn w:val="Normal"/>
    <w:link w:val="BalloonTextChar"/>
    <w:uiPriority w:val="99"/>
    <w:semiHidden/>
    <w:unhideWhenUsed/>
    <w:rsid w:val="002E6D2B"/>
    <w:rPr>
      <w:rFonts w:ascii="Tahoma" w:hAnsi="Tahoma" w:cs="Tahoma"/>
      <w:sz w:val="16"/>
      <w:szCs w:val="16"/>
    </w:rPr>
  </w:style>
  <w:style w:type="character" w:customStyle="1" w:styleId="BalloonTextChar">
    <w:name w:val="Balloon Text Char"/>
    <w:basedOn w:val="DefaultParagraphFont"/>
    <w:link w:val="BalloonText"/>
    <w:uiPriority w:val="99"/>
    <w:semiHidden/>
    <w:rsid w:val="002E6D2B"/>
    <w:rPr>
      <w:rFonts w:ascii="Tahoma" w:eastAsia="Cambri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D2B"/>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E6D2B"/>
    <w:pPr>
      <w:ind w:left="720"/>
    </w:pPr>
  </w:style>
  <w:style w:type="paragraph" w:styleId="BalloonText">
    <w:name w:val="Balloon Text"/>
    <w:basedOn w:val="Normal"/>
    <w:link w:val="BalloonTextChar"/>
    <w:uiPriority w:val="99"/>
    <w:semiHidden/>
    <w:unhideWhenUsed/>
    <w:rsid w:val="002E6D2B"/>
    <w:rPr>
      <w:rFonts w:ascii="Tahoma" w:hAnsi="Tahoma" w:cs="Tahoma"/>
      <w:sz w:val="16"/>
      <w:szCs w:val="16"/>
    </w:rPr>
  </w:style>
  <w:style w:type="character" w:customStyle="1" w:styleId="BalloonTextChar">
    <w:name w:val="Balloon Text Char"/>
    <w:basedOn w:val="DefaultParagraphFont"/>
    <w:link w:val="BalloonText"/>
    <w:uiPriority w:val="99"/>
    <w:semiHidden/>
    <w:rsid w:val="002E6D2B"/>
    <w:rPr>
      <w:rFonts w:ascii="Tahoma" w:eastAsia="Cambr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christison</dc:creator>
  <cp:lastModifiedBy>fiona christison</cp:lastModifiedBy>
  <cp:revision>1</cp:revision>
  <dcterms:created xsi:type="dcterms:W3CDTF">2018-12-14T14:57:00Z</dcterms:created>
  <dcterms:modified xsi:type="dcterms:W3CDTF">2018-12-14T15:13:00Z</dcterms:modified>
</cp:coreProperties>
</file>